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756F" w14:textId="1907ECFF" w:rsidR="00CF6889" w:rsidRDefault="00F61255" w:rsidP="00B80D9A">
      <w:pPr>
        <w:jc w:val="center"/>
        <w:rPr>
          <w:b/>
        </w:rPr>
      </w:pPr>
      <w:r>
        <w:fldChar w:fldCharType="begin"/>
      </w:r>
      <w:r w:rsidR="00CF6889">
        <w:instrText xml:space="preserve"> SEQ CHAPTER \h \r 1</w:instrText>
      </w:r>
      <w:r>
        <w:fldChar w:fldCharType="end"/>
      </w:r>
      <w:r w:rsidR="0014396D">
        <w:rPr>
          <w:b/>
        </w:rPr>
        <w:t>NINA MELNICK SILVERSTEIN, PhD</w:t>
      </w:r>
    </w:p>
    <w:p w14:paraId="44207570" w14:textId="171D2299" w:rsidR="00716710" w:rsidRDefault="00CF6889" w:rsidP="00716710">
      <w:pPr>
        <w:tabs>
          <w:tab w:val="center" w:pos="5257"/>
        </w:tabs>
        <w:jc w:val="center"/>
        <w:rPr>
          <w:b/>
          <w:szCs w:val="24"/>
        </w:rPr>
      </w:pPr>
      <w:r w:rsidRPr="00ED193B">
        <w:rPr>
          <w:b/>
          <w:szCs w:val="24"/>
        </w:rPr>
        <w:t>Office (617) 287-7317</w:t>
      </w:r>
      <w:r w:rsidR="00716710">
        <w:rPr>
          <w:b/>
          <w:szCs w:val="24"/>
        </w:rPr>
        <w:t xml:space="preserve">, </w:t>
      </w:r>
      <w:r w:rsidRPr="00ED193B">
        <w:rPr>
          <w:b/>
          <w:szCs w:val="24"/>
        </w:rPr>
        <w:t xml:space="preserve">Fax (617) 287-7080; </w:t>
      </w:r>
      <w:r w:rsidR="00524B08">
        <w:rPr>
          <w:b/>
          <w:szCs w:val="24"/>
        </w:rPr>
        <w:t>Cell (617) 817-7309</w:t>
      </w:r>
    </w:p>
    <w:p w14:paraId="44207571" w14:textId="77777777" w:rsidR="00CF6889" w:rsidRPr="00716710" w:rsidRDefault="00CF6889" w:rsidP="00716710">
      <w:pPr>
        <w:tabs>
          <w:tab w:val="center" w:pos="5257"/>
        </w:tabs>
        <w:jc w:val="center"/>
        <w:rPr>
          <w:b/>
          <w:szCs w:val="24"/>
        </w:rPr>
      </w:pPr>
      <w:r w:rsidRPr="00ED193B">
        <w:rPr>
          <w:b/>
          <w:szCs w:val="24"/>
        </w:rPr>
        <w:t>nina.silverstein@umb.edu</w:t>
      </w:r>
    </w:p>
    <w:p w14:paraId="44207572" w14:textId="77777777" w:rsidR="00B80D9A" w:rsidRDefault="00B80D9A" w:rsidP="00CF6889">
      <w:pPr>
        <w:rPr>
          <w:b/>
        </w:rPr>
      </w:pPr>
    </w:p>
    <w:p w14:paraId="44207573" w14:textId="77777777" w:rsidR="00CF6889" w:rsidRDefault="00CF6889" w:rsidP="00CF6889">
      <w:r>
        <w:rPr>
          <w:b/>
        </w:rPr>
        <w:t>EDUCATION:</w:t>
      </w:r>
    </w:p>
    <w:p w14:paraId="44207574" w14:textId="77777777" w:rsidR="00CF6889" w:rsidRDefault="00CF6889" w:rsidP="001571D1">
      <w:pPr>
        <w:ind w:left="1440" w:hanging="1440"/>
      </w:pPr>
      <w:r>
        <w:t xml:space="preserve">1980 </w:t>
      </w:r>
      <w:r>
        <w:tab/>
        <w:t>Ph.D.  Florence Heller Graduate School for Advanced Studies in Social Welfare, Brandeis University, Administration on Aging Training Grantee, 1975.</w:t>
      </w:r>
    </w:p>
    <w:p w14:paraId="44207575" w14:textId="77777777" w:rsidR="00CF6889" w:rsidRDefault="00CF6889" w:rsidP="00CF6889">
      <w:pPr>
        <w:rPr>
          <w:u w:val="single"/>
        </w:rPr>
      </w:pPr>
      <w:r>
        <w:tab/>
      </w:r>
      <w:r w:rsidR="001571D1">
        <w:tab/>
      </w:r>
      <w:r>
        <w:t xml:space="preserve">Dissertation: </w:t>
      </w:r>
      <w:r w:rsidR="00F44CBC">
        <w:rPr>
          <w:u w:val="single"/>
        </w:rPr>
        <w:t>Informing the Elderly a</w:t>
      </w:r>
      <w:r>
        <w:rPr>
          <w:u w:val="single"/>
        </w:rPr>
        <w:t xml:space="preserve">bout Public Services: The Relationship Between </w:t>
      </w:r>
    </w:p>
    <w:p w14:paraId="44207576" w14:textId="77777777" w:rsidR="00CF6889" w:rsidRDefault="00CF6889" w:rsidP="00CF6889">
      <w:r>
        <w:tab/>
      </w:r>
      <w:r w:rsidR="001571D1">
        <w:tab/>
      </w:r>
      <w:r>
        <w:rPr>
          <w:u w:val="single"/>
        </w:rPr>
        <w:t>Sources of Knowledge and Service Utilization</w:t>
      </w:r>
      <w:r>
        <w:t>.</w:t>
      </w:r>
    </w:p>
    <w:p w14:paraId="44207577" w14:textId="77777777" w:rsidR="00CF6889" w:rsidRDefault="00CF6889" w:rsidP="00CF6889">
      <w:pPr>
        <w:tabs>
          <w:tab w:val="center" w:pos="5257"/>
        </w:tabs>
      </w:pPr>
      <w:r>
        <w:tab/>
      </w:r>
    </w:p>
    <w:p w14:paraId="44207578" w14:textId="77777777" w:rsidR="00CF6889" w:rsidRDefault="00CF6889" w:rsidP="001571D1">
      <w:pPr>
        <w:ind w:left="720" w:hanging="720"/>
      </w:pPr>
      <w:r>
        <w:t>1974</w:t>
      </w:r>
      <w:r>
        <w:tab/>
      </w:r>
      <w:r w:rsidR="001571D1">
        <w:tab/>
      </w:r>
      <w:r>
        <w:t xml:space="preserve">B.S., </w:t>
      </w:r>
      <w:smartTag w:uri="urn:schemas-microsoft-com:office:smarttags" w:element="PlaceType">
        <w:r>
          <w:t>University</w:t>
        </w:r>
      </w:smartTag>
      <w:r>
        <w:t xml:space="preserve"> of </w:t>
      </w:r>
      <w:smartTag w:uri="urn:schemas-microsoft-com:office:smarttags" w:element="PlaceName">
        <w:r>
          <w:t>Illinois</w:t>
        </w:r>
      </w:smartTag>
      <w:r>
        <w:t xml:space="preserve">, </w:t>
      </w:r>
      <w:smartTag w:uri="urn:schemas-microsoft-com:office:smarttags" w:element="place">
        <w:smartTag w:uri="urn:schemas-microsoft-com:office:smarttags" w:element="City">
          <w:r>
            <w:t>Urbana</w:t>
          </w:r>
        </w:smartTag>
      </w:smartTag>
      <w:r>
        <w:t>.  Edmund James Scholar. Major: Psychology.</w:t>
      </w:r>
      <w:r>
        <w:tab/>
      </w:r>
      <w:r>
        <w:tab/>
      </w:r>
      <w:r>
        <w:tab/>
      </w:r>
    </w:p>
    <w:p w14:paraId="44207579" w14:textId="77777777" w:rsidR="00CF6889" w:rsidRDefault="00CF6889" w:rsidP="00CF6889">
      <w:r>
        <w:t>1973</w:t>
      </w:r>
      <w:r>
        <w:tab/>
      </w:r>
      <w:r w:rsidR="001571D1">
        <w:tab/>
      </w:r>
      <w:r>
        <w:t xml:space="preserve">Junior Year Study Abroad, </w:t>
      </w:r>
      <w:smartTag w:uri="urn:schemas-microsoft-com:office:smarttags" w:element="PlaceName">
        <w:r>
          <w:t>Hebrew</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Jerusalem</w:t>
          </w:r>
        </w:smartTag>
        <w:r>
          <w:t xml:space="preserve">, </w:t>
        </w:r>
        <w:smartTag w:uri="urn:schemas-microsoft-com:office:smarttags" w:element="country-region">
          <w:r>
            <w:t>Israel</w:t>
          </w:r>
        </w:smartTag>
      </w:smartTag>
      <w:r>
        <w:t>.</w:t>
      </w:r>
    </w:p>
    <w:p w14:paraId="4420757A" w14:textId="77777777" w:rsidR="00CF6889" w:rsidRDefault="00CF6889" w:rsidP="00CF6889"/>
    <w:p w14:paraId="4420757B" w14:textId="77777777" w:rsidR="00CF6889" w:rsidRDefault="00CF6889" w:rsidP="00A95673">
      <w:pPr>
        <w:tabs>
          <w:tab w:val="right" w:pos="10514"/>
        </w:tabs>
      </w:pPr>
      <w:r>
        <w:rPr>
          <w:b/>
        </w:rPr>
        <w:t>RESEARCH AND PROFESSIONAL EXPERIENCE:</w:t>
      </w:r>
    </w:p>
    <w:p w14:paraId="63108A74" w14:textId="3D7A224A" w:rsidR="00596D1F" w:rsidRPr="00596D1F" w:rsidRDefault="00596D1F" w:rsidP="00D74CAB">
      <w:pPr>
        <w:rPr>
          <w:u w:val="single"/>
        </w:rPr>
      </w:pPr>
      <w:r>
        <w:t>July 2019</w:t>
      </w:r>
      <w:r>
        <w:tab/>
      </w:r>
      <w:r w:rsidRPr="00596D1F">
        <w:rPr>
          <w:u w:val="single"/>
        </w:rPr>
        <w:t>Faculty</w:t>
      </w:r>
      <w:r>
        <w:rPr>
          <w:u w:val="single"/>
        </w:rPr>
        <w:t>,</w:t>
      </w:r>
      <w:r w:rsidRPr="00BB7EB7">
        <w:t xml:space="preserve"> </w:t>
      </w:r>
      <w:r>
        <w:t xml:space="preserve">Renmin University International Summer School, Beijing, China. Taught graduate </w:t>
      </w:r>
      <w:r>
        <w:tab/>
      </w:r>
      <w:r>
        <w:tab/>
        <w:t xml:space="preserve">gerontology seminar on </w:t>
      </w:r>
      <w:r>
        <w:rPr>
          <w:i/>
        </w:rPr>
        <w:t>Aging &amp; Transportation.</w:t>
      </w:r>
    </w:p>
    <w:p w14:paraId="73D94C17" w14:textId="77777777" w:rsidR="00596D1F" w:rsidRDefault="00596D1F" w:rsidP="00D74CAB"/>
    <w:p w14:paraId="4420757C" w14:textId="00EBDF11" w:rsidR="00987CD1" w:rsidRDefault="00987CD1" w:rsidP="00D74CAB">
      <w:r>
        <w:t>Jan. 2016-</w:t>
      </w:r>
      <w:r>
        <w:tab/>
      </w:r>
      <w:r>
        <w:rPr>
          <w:u w:val="single"/>
        </w:rPr>
        <w:t>Professor of Gerontology</w:t>
      </w:r>
      <w:r>
        <w:t>, University of Massachusetts Boston, McCormack Graduate Present</w:t>
      </w:r>
      <w:r>
        <w:tab/>
      </w:r>
      <w:r>
        <w:tab/>
        <w:t>School of Policy &amp; Global Studies, Boston, MA.</w:t>
      </w:r>
    </w:p>
    <w:p w14:paraId="4420757D" w14:textId="77777777" w:rsidR="00987CD1" w:rsidRDefault="00987CD1" w:rsidP="00D74CAB"/>
    <w:p w14:paraId="4420757E" w14:textId="77777777" w:rsidR="00D74CAB" w:rsidRDefault="00D74CAB" w:rsidP="00D74CAB">
      <w:r>
        <w:t>Sept. 2006-</w:t>
      </w:r>
      <w:r>
        <w:tab/>
      </w:r>
      <w:r w:rsidRPr="00D74CAB">
        <w:rPr>
          <w:u w:val="single"/>
        </w:rPr>
        <w:t>Professor of Gerontology</w:t>
      </w:r>
      <w:r>
        <w:t xml:space="preserve"> and </w:t>
      </w:r>
      <w:r w:rsidRPr="00ED193B">
        <w:rPr>
          <w:u w:val="single"/>
        </w:rPr>
        <w:t>Undergraduate Program Director</w:t>
      </w:r>
      <w:r>
        <w:t xml:space="preserve">, Gerontology  </w:t>
      </w:r>
    </w:p>
    <w:p w14:paraId="4420757F" w14:textId="77777777" w:rsidR="00D74CAB" w:rsidRDefault="00987CD1" w:rsidP="00D74CAB">
      <w:r>
        <w:t>Dec.  2015</w:t>
      </w:r>
      <w:r w:rsidR="00D74CAB">
        <w:tab/>
        <w:t xml:space="preserve">University of Massachusetts Boston, College of Public and Community Service, Boston,   </w:t>
      </w:r>
    </w:p>
    <w:p w14:paraId="44207580" w14:textId="77777777" w:rsidR="00D74CAB" w:rsidRDefault="00D74CAB" w:rsidP="00D74CAB">
      <w:r>
        <w:tab/>
      </w:r>
      <w:r>
        <w:tab/>
        <w:t xml:space="preserve">MA. </w:t>
      </w:r>
    </w:p>
    <w:p w14:paraId="44207581" w14:textId="77777777" w:rsidR="00D74CAB" w:rsidRDefault="00D74CAB" w:rsidP="00CF6889"/>
    <w:p w14:paraId="44207582" w14:textId="77777777" w:rsidR="00CF6889" w:rsidRDefault="00CF6889" w:rsidP="00CF6889">
      <w:r>
        <w:t>Sept. 2004-</w:t>
      </w:r>
      <w:r>
        <w:tab/>
      </w:r>
      <w:r>
        <w:rPr>
          <w:u w:val="single"/>
        </w:rPr>
        <w:t>Gerontology Research Fellow</w:t>
      </w:r>
      <w:r>
        <w:t xml:space="preserve">, Department of Transportation, </w:t>
      </w:r>
      <w:smartTag w:uri="urn:schemas-microsoft-com:office:smarttags" w:element="address">
        <w:smartTag w:uri="urn:schemas-microsoft-com:office:smarttags" w:element="Street">
          <w:r>
            <w:t>National Highway</w:t>
          </w:r>
        </w:smartTag>
      </w:smartTag>
      <w:r>
        <w:t xml:space="preserve"> Traffic &amp; </w:t>
      </w:r>
    </w:p>
    <w:p w14:paraId="44207583" w14:textId="77777777" w:rsidR="00CF6889" w:rsidRDefault="00CF6889" w:rsidP="00CF6889">
      <w:pPr>
        <w:ind w:left="1440" w:hanging="1440"/>
      </w:pPr>
      <w:r>
        <w:t xml:space="preserve">July 2005 </w:t>
      </w:r>
      <w:r>
        <w:tab/>
        <w:t>Safety Administration, &amp; Consultant to the Alzheimer’s Association Public Policy Division, Washington, DC (sabbatical from University of Massachusetts Boston).</w:t>
      </w:r>
    </w:p>
    <w:p w14:paraId="44207584" w14:textId="77777777" w:rsidR="00CF6889" w:rsidRDefault="00CF6889" w:rsidP="00CF6889"/>
    <w:p w14:paraId="44207585" w14:textId="77777777" w:rsidR="001571D1" w:rsidRDefault="00CF6889" w:rsidP="001571D1">
      <w:r>
        <w:t>Sept. 1996-</w:t>
      </w:r>
      <w:r>
        <w:tab/>
      </w:r>
      <w:r>
        <w:rPr>
          <w:u w:val="single"/>
        </w:rPr>
        <w:t xml:space="preserve">Associate Professor, </w:t>
      </w:r>
      <w:r>
        <w:t xml:space="preserve">Gerontology, </w:t>
      </w:r>
      <w:r w:rsidR="00ED193B">
        <w:t xml:space="preserve">and </w:t>
      </w:r>
      <w:r w:rsidR="00ED193B" w:rsidRPr="00ED193B">
        <w:rPr>
          <w:u w:val="single"/>
        </w:rPr>
        <w:t>Undergraduate Program Director</w:t>
      </w:r>
      <w:r w:rsidR="00ED193B">
        <w:t xml:space="preserve">, </w:t>
      </w:r>
      <w:proofErr w:type="gramStart"/>
      <w:r w:rsidR="00ED193B">
        <w:t xml:space="preserve">Gerontology  </w:t>
      </w:r>
      <w:r w:rsidR="00D74CAB">
        <w:t>Aug.</w:t>
      </w:r>
      <w:proofErr w:type="gramEnd"/>
      <w:r w:rsidR="00D74CAB">
        <w:t xml:space="preserve"> 2006</w:t>
      </w:r>
      <w:r w:rsidR="00ED193B">
        <w:tab/>
      </w:r>
      <w:smartTag w:uri="urn:schemas-microsoft-com:office:smarttags" w:element="PlaceType">
        <w:r>
          <w:t>University</w:t>
        </w:r>
      </w:smartTag>
      <w:r>
        <w:t xml:space="preserve"> of </w:t>
      </w:r>
      <w:smartTag w:uri="urn:schemas-microsoft-com:office:smarttags" w:element="PlaceName">
        <w:r>
          <w:t>Massachusetts</w:t>
        </w:r>
      </w:smartTag>
      <w:r>
        <w:t xml:space="preserve"> </w:t>
      </w:r>
      <w:smartTag w:uri="urn:schemas-microsoft-com:office:smarttags" w:element="City">
        <w:r>
          <w:t>Boston</w:t>
        </w:r>
      </w:smartTag>
      <w:r>
        <w:t>,</w:t>
      </w:r>
      <w:r w:rsidR="00ED193B">
        <w:t xml:space="preserve"> </w:t>
      </w:r>
      <w:smartTag w:uri="urn:schemas-microsoft-com:office:smarttags" w:element="PlaceType">
        <w:r w:rsidR="00ED193B">
          <w:t>College</w:t>
        </w:r>
      </w:smartTag>
      <w:r w:rsidR="00ED193B">
        <w:t xml:space="preserve"> of </w:t>
      </w:r>
      <w:smartTag w:uri="urn:schemas-microsoft-com:office:smarttags" w:element="PlaceName">
        <w:r w:rsidR="00ED193B">
          <w:t>Public</w:t>
        </w:r>
      </w:smartTag>
      <w:r w:rsidR="00ED193B">
        <w:t xml:space="preserve"> and Community Service, </w:t>
      </w:r>
      <w:smartTag w:uri="urn:schemas-microsoft-com:office:smarttags" w:element="City">
        <w:smartTag w:uri="urn:schemas-microsoft-com:office:smarttags" w:element="place">
          <w:r w:rsidR="00ED193B">
            <w:t>Boston</w:t>
          </w:r>
        </w:smartTag>
      </w:smartTag>
      <w:r w:rsidR="00ED193B">
        <w:t xml:space="preserve">, </w:t>
      </w:r>
      <w:r w:rsidR="001571D1">
        <w:t xml:space="preserve">  </w:t>
      </w:r>
    </w:p>
    <w:p w14:paraId="44207586" w14:textId="77777777" w:rsidR="00ED193B" w:rsidRDefault="001571D1" w:rsidP="001571D1">
      <w:r>
        <w:tab/>
      </w:r>
      <w:r>
        <w:tab/>
      </w:r>
      <w:r w:rsidR="00ED193B">
        <w:t>MA</w:t>
      </w:r>
      <w:r w:rsidR="000F094E">
        <w:t xml:space="preserve">. </w:t>
      </w:r>
    </w:p>
    <w:p w14:paraId="44207587" w14:textId="77777777" w:rsidR="00CF6889" w:rsidRDefault="00B80D9A" w:rsidP="001571D1">
      <w:r>
        <w:tab/>
      </w:r>
    </w:p>
    <w:p w14:paraId="44207588" w14:textId="77777777" w:rsidR="00CF6889" w:rsidRDefault="00CF6889" w:rsidP="00CF6889">
      <w:r>
        <w:t>Feb. 1994-</w:t>
      </w:r>
      <w:r>
        <w:tab/>
      </w:r>
      <w:r>
        <w:rPr>
          <w:u w:val="single"/>
        </w:rPr>
        <w:t>Gerontology Faculty</w:t>
      </w:r>
      <w:r>
        <w:t xml:space="preserve">, Elder Action Research Course, Gerontology Undergraduate &amp; </w:t>
      </w:r>
    </w:p>
    <w:p w14:paraId="44207589" w14:textId="77777777" w:rsidR="00CF6889" w:rsidRDefault="00CF6889" w:rsidP="00CF6889">
      <w:pPr>
        <w:ind w:left="1440" w:hanging="1440"/>
      </w:pPr>
      <w:r>
        <w:t xml:space="preserve">Aug. 1996 </w:t>
      </w:r>
      <w:r>
        <w:tab/>
        <w:t xml:space="preserve">Certificate Programs, </w:t>
      </w:r>
      <w:smartTag w:uri="urn:schemas-microsoft-com:office:smarttags" w:element="PlaceType">
        <w:r>
          <w:t>University</w:t>
        </w:r>
      </w:smartTag>
      <w:r>
        <w:t xml:space="preserve"> of </w:t>
      </w:r>
      <w:smartTag w:uri="urn:schemas-microsoft-com:office:smarttags" w:element="PlaceName">
        <w:r>
          <w:t>Massachusetts</w:t>
        </w:r>
      </w:smartTag>
      <w:r>
        <w:t xml:space="preserve"> </w:t>
      </w:r>
      <w:smartTag w:uri="urn:schemas-microsoft-com:office:smarttags" w:element="City">
        <w:smartTag w:uri="urn:schemas-microsoft-com:office:smarttags" w:element="place">
          <w:r>
            <w:t>Boston</w:t>
          </w:r>
        </w:smartTag>
      </w:smartTag>
      <w:r>
        <w:t xml:space="preserve"> Gerontology Institute</w:t>
      </w:r>
    </w:p>
    <w:p w14:paraId="4420758A" w14:textId="77777777" w:rsidR="00CF6889" w:rsidRDefault="00CF6889" w:rsidP="00CF6889">
      <w:r>
        <w:tab/>
      </w:r>
      <w:r>
        <w:tab/>
        <w:t xml:space="preserve">and Center, </w:t>
      </w:r>
      <w:smartTag w:uri="urn:schemas-microsoft-com:office:smarttags" w:element="PlaceType">
        <w:r>
          <w:t>College</w:t>
        </w:r>
      </w:smartTag>
      <w:r>
        <w:t xml:space="preserve"> of </w:t>
      </w:r>
      <w:smartTag w:uri="urn:schemas-microsoft-com:office:smarttags" w:element="PlaceName">
        <w:r>
          <w:t>Public</w:t>
        </w:r>
      </w:smartTag>
      <w:r>
        <w:t xml:space="preserve"> and Community Service,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w:t>
      </w:r>
    </w:p>
    <w:p w14:paraId="4420758B" w14:textId="77777777" w:rsidR="00CF6889" w:rsidRDefault="00CF6889" w:rsidP="00CF6889"/>
    <w:p w14:paraId="4420758C" w14:textId="77777777" w:rsidR="00B80D9A" w:rsidRDefault="00CF6889" w:rsidP="00CF6889">
      <w:r>
        <w:t>Sept. 1984-</w:t>
      </w:r>
      <w:r>
        <w:tab/>
      </w:r>
      <w:r>
        <w:rPr>
          <w:u w:val="single"/>
        </w:rPr>
        <w:t>Adjunct Associate Professor of Social Work</w:t>
      </w:r>
      <w:r>
        <w:t xml:space="preserve">, Research Sequence, </w:t>
      </w:r>
      <w:smartTag w:uri="urn:schemas-microsoft-com:office:smarttags" w:element="place">
        <w:smartTag w:uri="urn:schemas-microsoft-com:office:smarttags" w:element="PlaceName">
          <w:r>
            <w:t>Simmons</w:t>
          </w:r>
        </w:smartTag>
        <w:r>
          <w:t xml:space="preserve"> </w:t>
        </w:r>
        <w:smartTag w:uri="urn:schemas-microsoft-com:office:smarttags" w:element="PlaceType">
          <w:r>
            <w:t>College</w:t>
          </w:r>
        </w:smartTag>
      </w:smartTag>
      <w:r>
        <w:t xml:space="preserve">, </w:t>
      </w:r>
    </w:p>
    <w:p w14:paraId="4420758D" w14:textId="77777777" w:rsidR="00CF6889" w:rsidRDefault="00CF6889" w:rsidP="00CF6889">
      <w:r>
        <w:t>May 1995</w:t>
      </w:r>
      <w:r>
        <w:tab/>
      </w:r>
      <w:r w:rsidR="00B80D9A">
        <w:t xml:space="preserve">Graduate </w:t>
      </w:r>
      <w:r>
        <w:t>School of Social Work, Boston, MA.</w:t>
      </w:r>
    </w:p>
    <w:p w14:paraId="4420758E" w14:textId="77777777" w:rsidR="00CF6889" w:rsidRDefault="00CF6889" w:rsidP="00CF6889">
      <w:pPr>
        <w:ind w:left="1440" w:hanging="1440"/>
      </w:pPr>
      <w:r>
        <w:tab/>
      </w:r>
    </w:p>
    <w:p w14:paraId="4420758F" w14:textId="77777777" w:rsidR="00CF6889" w:rsidRDefault="00CF6889" w:rsidP="00CF6889">
      <w:r>
        <w:t>Sept. 1990-</w:t>
      </w:r>
      <w:r>
        <w:tab/>
      </w:r>
      <w:r w:rsidRPr="00E722D7">
        <w:rPr>
          <w:u w:val="single"/>
        </w:rPr>
        <w:t>Senior R</w:t>
      </w:r>
      <w:r>
        <w:rPr>
          <w:u w:val="single"/>
        </w:rPr>
        <w:t xml:space="preserve">esearch Associate and </w:t>
      </w:r>
      <w:proofErr w:type="gramStart"/>
      <w:r>
        <w:rPr>
          <w:u w:val="single"/>
        </w:rPr>
        <w:t>Fellow</w:t>
      </w:r>
      <w:r>
        <w:t>,  Gerontology</w:t>
      </w:r>
      <w:proofErr w:type="gramEnd"/>
      <w:r>
        <w:t xml:space="preserve"> Institute, </w:t>
      </w:r>
    </w:p>
    <w:p w14:paraId="44207590" w14:textId="77777777" w:rsidR="00CF6889" w:rsidRDefault="00D74CAB" w:rsidP="00B80D9A">
      <w:r>
        <w:t>P</w:t>
      </w:r>
      <w:r w:rsidR="00CF6889">
        <w:t>resent</w:t>
      </w:r>
      <w:r w:rsidR="00CF6889">
        <w:tab/>
      </w:r>
      <w:r w:rsidR="00CF6889">
        <w:tab/>
      </w:r>
      <w:smartTag w:uri="urn:schemas-microsoft-com:office:smarttags" w:element="PlaceType">
        <w:r w:rsidR="00B80D9A">
          <w:t>University</w:t>
        </w:r>
      </w:smartTag>
      <w:r w:rsidR="00B80D9A">
        <w:t xml:space="preserve"> </w:t>
      </w:r>
      <w:r w:rsidR="00CF6889">
        <w:t xml:space="preserve">of </w:t>
      </w:r>
      <w:smartTag w:uri="urn:schemas-microsoft-com:office:smarttags" w:element="PlaceName">
        <w:r w:rsidR="00CF6889">
          <w:t>Massachusetts</w:t>
        </w:r>
      </w:smartTag>
      <w:r w:rsidR="00CF6889">
        <w:t xml:space="preserve"> </w:t>
      </w:r>
      <w:smartTag w:uri="urn:schemas-microsoft-com:office:smarttags" w:element="City">
        <w:r w:rsidR="00CF6889">
          <w:t>Boston</w:t>
        </w:r>
      </w:smartTag>
      <w:r w:rsidR="00CF6889">
        <w:t xml:space="preserve">, </w:t>
      </w:r>
      <w:smartTag w:uri="urn:schemas-microsoft-com:office:smarttags" w:element="place">
        <w:smartTag w:uri="urn:schemas-microsoft-com:office:smarttags" w:element="City">
          <w:r w:rsidR="00CF6889">
            <w:t>Boston</w:t>
          </w:r>
        </w:smartTag>
        <w:r w:rsidR="00CF6889">
          <w:t xml:space="preserve">, </w:t>
        </w:r>
        <w:smartTag w:uri="urn:schemas-microsoft-com:office:smarttags" w:element="State">
          <w:r w:rsidR="00CF6889">
            <w:t>MA</w:t>
          </w:r>
        </w:smartTag>
      </w:smartTag>
      <w:r w:rsidR="00CF6889">
        <w:t>.</w:t>
      </w:r>
    </w:p>
    <w:p w14:paraId="44207591" w14:textId="77777777" w:rsidR="00CF6889" w:rsidRDefault="00CF6889" w:rsidP="00CF6889">
      <w:pPr>
        <w:tabs>
          <w:tab w:val="right" w:pos="10801"/>
        </w:tabs>
      </w:pPr>
      <w:r>
        <w:tab/>
      </w:r>
    </w:p>
    <w:p w14:paraId="44207592" w14:textId="77777777" w:rsidR="00CF6889" w:rsidRDefault="00CF6889" w:rsidP="00CF6889">
      <w:pPr>
        <w:ind w:left="1440" w:hanging="1440"/>
      </w:pPr>
      <w:r>
        <w:t>April 1989-</w:t>
      </w:r>
      <w:r>
        <w:tab/>
      </w:r>
      <w:r>
        <w:rPr>
          <w:u w:val="single"/>
        </w:rPr>
        <w:t>Community Fellow</w:t>
      </w:r>
      <w:r>
        <w:t xml:space="preserve">, University of </w:t>
      </w:r>
      <w:smartTag w:uri="urn:schemas-microsoft-com:office:smarttags" w:element="State">
        <w:r>
          <w:t>Massachusetts</w:t>
        </w:r>
      </w:smartTag>
      <w:r>
        <w:t xml:space="preserve"> </w:t>
      </w:r>
      <w:smartTag w:uri="urn:schemas-microsoft-com:office:smarttags" w:element="City">
        <w:smartTag w:uri="urn:schemas-microsoft-com:office:smarttags" w:element="place">
          <w:r>
            <w:t>Boston</w:t>
          </w:r>
        </w:smartTag>
      </w:smartTag>
      <w:r>
        <w:t xml:space="preserve">, Gerontology Institute and </w:t>
      </w:r>
    </w:p>
    <w:p w14:paraId="44207593" w14:textId="77777777" w:rsidR="00CF6889" w:rsidRDefault="00CF6889" w:rsidP="00CF6889">
      <w:r>
        <w:t>Sept. 1990</w:t>
      </w:r>
      <w:r>
        <w:tab/>
      </w:r>
      <w:r w:rsidR="00A4785D">
        <w:t xml:space="preserve">Center.  </w:t>
      </w:r>
      <w:r>
        <w:t xml:space="preserve">Responsible for research project on developing inpatient respite care for persons </w:t>
      </w:r>
      <w:r>
        <w:tab/>
      </w:r>
      <w:r>
        <w:tab/>
        <w:t xml:space="preserve"> </w:t>
      </w:r>
      <w:r w:rsidR="00A4785D">
        <w:tab/>
        <w:t xml:space="preserve">with </w:t>
      </w:r>
      <w:r>
        <w:t>Alzheimer’s disease.</w:t>
      </w:r>
    </w:p>
    <w:p w14:paraId="44207594" w14:textId="77777777" w:rsidR="00CF6889" w:rsidRDefault="00CF6889" w:rsidP="00CF6889"/>
    <w:p w14:paraId="44207595" w14:textId="77777777" w:rsidR="00CF6889" w:rsidRDefault="00CF6889" w:rsidP="00CF6889">
      <w:r>
        <w:t xml:space="preserve">Sept. 1985-     </w:t>
      </w:r>
      <w:r>
        <w:rPr>
          <w:u w:val="single"/>
        </w:rPr>
        <w:t>Adjunct Assistant Professor of Social Work</w:t>
      </w:r>
      <w:r>
        <w:t xml:space="preserve">, Boston University, Boston, MA.   Taught </w:t>
      </w:r>
    </w:p>
    <w:p w14:paraId="44207596" w14:textId="77777777" w:rsidR="00CF6889" w:rsidRDefault="00CF6889" w:rsidP="00CF6889">
      <w:proofErr w:type="gramStart"/>
      <w:r>
        <w:t>June  1986</w:t>
      </w:r>
      <w:proofErr w:type="gramEnd"/>
      <w:r>
        <w:t xml:space="preserve">      introductory research class.</w:t>
      </w:r>
    </w:p>
    <w:p w14:paraId="44207597" w14:textId="77777777" w:rsidR="00CF6889" w:rsidRDefault="00CF6889" w:rsidP="00CF6889"/>
    <w:p w14:paraId="44207598" w14:textId="77777777" w:rsidR="00CF6889" w:rsidRDefault="00CF6889" w:rsidP="00CF6889">
      <w:pPr>
        <w:ind w:left="1440" w:hanging="1440"/>
      </w:pPr>
      <w:r>
        <w:t>July 1981-</w:t>
      </w:r>
      <w:r>
        <w:tab/>
      </w:r>
      <w:r>
        <w:rPr>
          <w:u w:val="single"/>
        </w:rPr>
        <w:t>Research Associate</w:t>
      </w:r>
      <w:r>
        <w:t xml:space="preserve">, Boston College Graduate School of Social Work. Responsible for </w:t>
      </w:r>
    </w:p>
    <w:p w14:paraId="44207599" w14:textId="77777777" w:rsidR="00CF6889" w:rsidRDefault="00CF6889" w:rsidP="00CF6889">
      <w:pPr>
        <w:ind w:left="1440" w:hanging="1440"/>
      </w:pPr>
      <w:r>
        <w:t>June 1982</w:t>
      </w:r>
      <w:r>
        <w:tab/>
      </w:r>
      <w:r w:rsidR="00EF008D">
        <w:t xml:space="preserve">designing </w:t>
      </w:r>
      <w:r>
        <w:t>a standardized intake form for the Rhode Island Department of Elder Affairs subgrantee agencies.</w:t>
      </w:r>
    </w:p>
    <w:p w14:paraId="4420759A" w14:textId="77777777" w:rsidR="00CF6889" w:rsidRDefault="00CF6889" w:rsidP="00CF6889">
      <w:pPr>
        <w:ind w:left="1440" w:hanging="1440"/>
      </w:pPr>
    </w:p>
    <w:p w14:paraId="4420759B" w14:textId="77777777" w:rsidR="00114193" w:rsidRDefault="00114193" w:rsidP="00CF6889">
      <w:pPr>
        <w:ind w:left="1440" w:hanging="1440"/>
      </w:pPr>
    </w:p>
    <w:p w14:paraId="4420759C" w14:textId="77777777" w:rsidR="00CF6889" w:rsidRDefault="00CF6889" w:rsidP="00CF6889">
      <w:pPr>
        <w:ind w:left="1440" w:hanging="1440"/>
      </w:pPr>
      <w:r>
        <w:t>Jan. 1980-</w:t>
      </w:r>
      <w:r>
        <w:tab/>
      </w:r>
      <w:r>
        <w:rPr>
          <w:u w:val="single"/>
        </w:rPr>
        <w:t>Partner</w:t>
      </w:r>
      <w:r>
        <w:t xml:space="preserve">, LNS Associates, Newton, MA. Consultant to the Massachusetts Department of </w:t>
      </w:r>
    </w:p>
    <w:p w14:paraId="4420759D" w14:textId="77777777" w:rsidR="00CF6889" w:rsidRDefault="00CF6889" w:rsidP="00CF6889">
      <w:pPr>
        <w:ind w:left="1440" w:hanging="1440"/>
      </w:pPr>
      <w:r>
        <w:t>July 1981</w:t>
      </w:r>
      <w:r>
        <w:tab/>
      </w:r>
      <w:r w:rsidR="00EF008D">
        <w:t xml:space="preserve">Elder </w:t>
      </w:r>
      <w:r>
        <w:t>Affairs on the development of a statewide implementation plan for the delivery of protective services to the elderly, also evaluated and revised the Uniform Client Needs Assessment instrument that was implemented statewide 11/80.</w:t>
      </w:r>
    </w:p>
    <w:p w14:paraId="4420759E" w14:textId="77777777" w:rsidR="00CF6889" w:rsidRDefault="00CF6889" w:rsidP="00CF6889"/>
    <w:p w14:paraId="4420759F" w14:textId="77777777" w:rsidR="00CF6889" w:rsidRDefault="00CF6889" w:rsidP="00CF6889">
      <w:pPr>
        <w:ind w:left="1440" w:hanging="1440"/>
      </w:pPr>
      <w:proofErr w:type="gramStart"/>
      <w:r>
        <w:t>July  1979</w:t>
      </w:r>
      <w:proofErr w:type="gramEnd"/>
      <w:r>
        <w:t>-</w:t>
      </w:r>
      <w:r>
        <w:tab/>
      </w:r>
      <w:r>
        <w:rPr>
          <w:u w:val="single"/>
        </w:rPr>
        <w:t>Research Consultant</w:t>
      </w:r>
      <w:r>
        <w:t xml:space="preserve">, Office of Social Services, Massachusetts Department of Public </w:t>
      </w:r>
    </w:p>
    <w:p w14:paraId="442075A0" w14:textId="77777777" w:rsidR="00CF6889" w:rsidRDefault="00CF6889" w:rsidP="007F5288">
      <w:pPr>
        <w:tabs>
          <w:tab w:val="left" w:pos="1350"/>
        </w:tabs>
        <w:ind w:left="1410" w:hanging="1410"/>
      </w:pPr>
      <w:r>
        <w:t>June 1981</w:t>
      </w:r>
      <w:r>
        <w:tab/>
        <w:t xml:space="preserve"> </w:t>
      </w:r>
      <w:r w:rsidR="007F5288">
        <w:t xml:space="preserve">Welfare. </w:t>
      </w:r>
      <w:r>
        <w:t>Responsible for evaluation of an 18-month demonstration project on permanent planning in foster care for children.</w:t>
      </w:r>
    </w:p>
    <w:p w14:paraId="442075A1" w14:textId="77777777" w:rsidR="00CF6889" w:rsidRDefault="00CF6889" w:rsidP="00CF6889"/>
    <w:p w14:paraId="442075A2" w14:textId="77777777" w:rsidR="00CF6889" w:rsidRDefault="00CF6889" w:rsidP="00CF6889">
      <w:pPr>
        <w:ind w:left="1440" w:hanging="1440"/>
      </w:pPr>
      <w:r>
        <w:t>Aug. 1978-</w:t>
      </w:r>
      <w:r>
        <w:tab/>
      </w:r>
      <w:r>
        <w:rPr>
          <w:u w:val="single"/>
        </w:rPr>
        <w:t>Research Consultant</w:t>
      </w:r>
      <w:r>
        <w:t xml:space="preserve">, Office of Research and Evaluation, Massachusetts Department of </w:t>
      </w:r>
    </w:p>
    <w:p w14:paraId="442075A3" w14:textId="77777777" w:rsidR="00CF6889" w:rsidRDefault="00CF6889" w:rsidP="00CF6889">
      <w:pPr>
        <w:ind w:left="1440" w:hanging="1440"/>
      </w:pPr>
      <w:r>
        <w:t xml:space="preserve">Oct. 1979 </w:t>
      </w:r>
      <w:r>
        <w:tab/>
      </w:r>
      <w:r w:rsidR="00F52894">
        <w:t xml:space="preserve">Public </w:t>
      </w:r>
      <w:r>
        <w:t>Welfare. Responsible for Title XX and in-service training evaluations; also conducted a statewide staff survey.</w:t>
      </w:r>
    </w:p>
    <w:p w14:paraId="442075A4" w14:textId="77777777" w:rsidR="00CF6889" w:rsidRDefault="00CF6889" w:rsidP="00CF6889">
      <w:pPr>
        <w:ind w:left="720"/>
      </w:pPr>
    </w:p>
    <w:p w14:paraId="442075A5" w14:textId="77777777" w:rsidR="00CF6889" w:rsidRDefault="00CF6889" w:rsidP="00CF6889">
      <w:pPr>
        <w:rPr>
          <w:b/>
        </w:rPr>
      </w:pPr>
      <w:r>
        <w:rPr>
          <w:b/>
        </w:rPr>
        <w:t>BOOKS:</w:t>
      </w:r>
    </w:p>
    <w:p w14:paraId="442075A6" w14:textId="77777777" w:rsidR="00CF58DF" w:rsidRDefault="00CF58DF" w:rsidP="00CF6889">
      <w:r>
        <w:rPr>
          <w:b/>
        </w:rPr>
        <w:tab/>
      </w:r>
      <w:r w:rsidRPr="00CF58DF">
        <w:t xml:space="preserve">Kerschner, </w:t>
      </w:r>
      <w:proofErr w:type="gramStart"/>
      <w:r w:rsidRPr="00CF58DF">
        <w:t>H.</w:t>
      </w:r>
      <w:r>
        <w:t>,&amp;</w:t>
      </w:r>
      <w:proofErr w:type="gramEnd"/>
      <w:r>
        <w:t xml:space="preserve"> </w:t>
      </w:r>
      <w:r w:rsidRPr="00CF58DF">
        <w:t>Silverstein</w:t>
      </w:r>
      <w:r>
        <w:t>, N.M.(</w:t>
      </w:r>
      <w:r w:rsidR="009E22FF">
        <w:t>2018</w:t>
      </w:r>
      <w:r>
        <w:t xml:space="preserve">). </w:t>
      </w:r>
      <w:r w:rsidRPr="00CF58DF">
        <w:rPr>
          <w:u w:val="single"/>
        </w:rPr>
        <w:t>Introduction to Senior Transportation</w:t>
      </w:r>
      <w:r w:rsidRPr="00CF58DF">
        <w:t>.</w:t>
      </w:r>
      <w:r>
        <w:t xml:space="preserve"> Taylor &amp; Francis: NY</w:t>
      </w:r>
    </w:p>
    <w:p w14:paraId="442075A7" w14:textId="77777777" w:rsidR="00CF58DF" w:rsidRPr="00CF58DF" w:rsidRDefault="00CF58DF" w:rsidP="00CF6889"/>
    <w:p w14:paraId="442075A8" w14:textId="77777777" w:rsidR="00CF6889" w:rsidRDefault="00CF6889" w:rsidP="00CF6889">
      <w:pPr>
        <w:rPr>
          <w:b/>
        </w:rPr>
      </w:pPr>
      <w:r>
        <w:rPr>
          <w:b/>
        </w:rPr>
        <w:tab/>
      </w:r>
      <w:r>
        <w:t>Silverstein, N.M., &amp; Maslow, K. (Co-Editors</w:t>
      </w:r>
      <w:r w:rsidR="007947FB">
        <w:t>) (200</w:t>
      </w:r>
      <w:r w:rsidR="00E75910">
        <w:t>6</w:t>
      </w:r>
      <w:r>
        <w:t xml:space="preserve">). </w:t>
      </w:r>
      <w:r>
        <w:rPr>
          <w:u w:val="single"/>
        </w:rPr>
        <w:t>Improving Hospital Care for Persons with Dementia</w:t>
      </w:r>
      <w:r>
        <w:rPr>
          <w:b/>
        </w:rPr>
        <w:t>.</w:t>
      </w:r>
      <w:r>
        <w:t xml:space="preserve"> Springer Publishing Company: NY</w:t>
      </w:r>
    </w:p>
    <w:p w14:paraId="442075A9" w14:textId="77777777" w:rsidR="00CF6889" w:rsidRDefault="00CF6889" w:rsidP="00CF6889">
      <w:pPr>
        <w:rPr>
          <w:b/>
        </w:rPr>
      </w:pPr>
      <w:r>
        <w:rPr>
          <w:b/>
        </w:rPr>
        <w:tab/>
      </w:r>
    </w:p>
    <w:p w14:paraId="442075AA" w14:textId="77777777" w:rsidR="00230243" w:rsidRPr="00156346" w:rsidRDefault="00CF6889" w:rsidP="00230243">
      <w:pPr>
        <w:ind w:firstLine="720"/>
      </w:pPr>
      <w:r>
        <w:t xml:space="preserve">Silverstein, N.M., Flaherty, G. &amp; Tobin, T.S. (2002).  </w:t>
      </w:r>
      <w:r>
        <w:rPr>
          <w:u w:val="single"/>
        </w:rPr>
        <w:t>Dementia and Wandering Behavior</w:t>
      </w:r>
      <w:r>
        <w:t xml:space="preserve">: </w:t>
      </w:r>
      <w:r>
        <w:rPr>
          <w:u w:val="single"/>
        </w:rPr>
        <w:t>Concern for the Lost Elder.</w:t>
      </w:r>
      <w:r>
        <w:t xml:space="preserve"> Springer Publishing Company: NY</w:t>
      </w:r>
      <w:r w:rsidR="00F52894">
        <w:t xml:space="preserve"> </w:t>
      </w:r>
      <w:r>
        <w:rPr>
          <w:b/>
        </w:rPr>
        <w:t>(</w:t>
      </w:r>
      <w:r w:rsidRPr="00E722D7">
        <w:rPr>
          <w:i/>
        </w:rPr>
        <w:t>2002 American Journal of Nursing Book of the Year Awardee</w:t>
      </w:r>
      <w:r>
        <w:rPr>
          <w:i/>
        </w:rPr>
        <w:t>)</w:t>
      </w:r>
      <w:r w:rsidR="00156346">
        <w:rPr>
          <w:i/>
        </w:rPr>
        <w:t xml:space="preserve">. </w:t>
      </w:r>
      <w:r w:rsidR="001571D1">
        <w:t>Re-released in 2006.</w:t>
      </w:r>
    </w:p>
    <w:p w14:paraId="442075AB" w14:textId="77777777" w:rsidR="00CF6889" w:rsidRDefault="00CF6889" w:rsidP="00CF6889">
      <w:pPr>
        <w:rPr>
          <w:b/>
        </w:rPr>
      </w:pPr>
      <w:r>
        <w:tab/>
      </w:r>
    </w:p>
    <w:p w14:paraId="442075AC" w14:textId="77777777" w:rsidR="00CF6889" w:rsidRDefault="00CF6889" w:rsidP="00CF6889">
      <w:r>
        <w:rPr>
          <w:b/>
        </w:rPr>
        <w:t>WORKBOOKS:</w:t>
      </w:r>
    </w:p>
    <w:p w14:paraId="442075AD" w14:textId="77777777" w:rsidR="00CF6889" w:rsidRDefault="00CF6889" w:rsidP="00CF6889">
      <w:r>
        <w:tab/>
      </w:r>
      <w:r w:rsidRPr="00BE6D89">
        <w:rPr>
          <w:lang w:val="fr-FR"/>
        </w:rPr>
        <w:t xml:space="preserve">Zeisel, J., Silverstein, N.M., &amp; Hyde, J. (1998). </w:t>
      </w:r>
      <w:r>
        <w:rPr>
          <w:u w:val="single"/>
        </w:rPr>
        <w:t>SCU Self-Assessment Workbook</w:t>
      </w:r>
      <w:r>
        <w:t>.  Supported through the National Institute on Aging (AG12343). Hearthstone Alzheimer’s Care, Lexington, MA.</w:t>
      </w:r>
    </w:p>
    <w:p w14:paraId="442075AE" w14:textId="77777777" w:rsidR="00CF6889" w:rsidRDefault="00CF6889" w:rsidP="00CF6889"/>
    <w:p w14:paraId="442075AF" w14:textId="77777777" w:rsidR="00CF6889" w:rsidRDefault="00CF6889" w:rsidP="00F52894">
      <w:pPr>
        <w:ind w:firstLine="720"/>
      </w:pPr>
      <w:r>
        <w:t xml:space="preserve">Silverstein, N.M. O'Brien, J. &amp; Salmons, T. (1997).  </w:t>
      </w:r>
      <w:r>
        <w:rPr>
          <w:u w:val="single"/>
        </w:rPr>
        <w:t>Community Assessment Workbook for Dementia</w:t>
      </w:r>
      <w:r w:rsidR="00F52894">
        <w:rPr>
          <w:u w:val="single"/>
        </w:rPr>
        <w:t xml:space="preserve"> </w:t>
      </w:r>
      <w:r>
        <w:rPr>
          <w:u w:val="single"/>
        </w:rPr>
        <w:t>Services.</w:t>
      </w:r>
      <w:r>
        <w:t xml:space="preserve">  Alzheimer's Association: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p>
    <w:p w14:paraId="442075B0" w14:textId="77777777" w:rsidR="00CF6889" w:rsidRDefault="00CF6889" w:rsidP="00CF6889"/>
    <w:p w14:paraId="442075B1" w14:textId="77777777" w:rsidR="00CF6889" w:rsidRDefault="00CF6889" w:rsidP="00CF6889">
      <w:r>
        <w:rPr>
          <w:b/>
        </w:rPr>
        <w:t>BOOK CHAPTERS</w:t>
      </w:r>
      <w:r>
        <w:t>:</w:t>
      </w:r>
    </w:p>
    <w:p w14:paraId="442075B2" w14:textId="77777777" w:rsidR="00746AD2" w:rsidRPr="00746AD2" w:rsidRDefault="00746AD2" w:rsidP="00746AD2">
      <w:pPr>
        <w:rPr>
          <w:rFonts w:ascii="Calibri" w:hAnsi="Calibri" w:cs="Calibri"/>
          <w:sz w:val="22"/>
          <w:szCs w:val="22"/>
        </w:rPr>
      </w:pPr>
      <w:r>
        <w:tab/>
      </w:r>
      <w:r w:rsidRPr="00746AD2">
        <w:rPr>
          <w:lang w:val="de-DE"/>
        </w:rPr>
        <w:t xml:space="preserve">Silverstein, N. (2017). Yaşlanma ve Ulaşım. In İ. Tufan &amp; M. Durak (Eds.), </w:t>
      </w:r>
      <w:r w:rsidRPr="00746AD2">
        <w:rPr>
          <w:i/>
          <w:iCs/>
          <w:lang w:val="de-DE"/>
        </w:rPr>
        <w:t>Gerontoloji: Kapsam, Disiplinlerarası İş Birliği, Ekonomi ve Politika</w:t>
      </w:r>
      <w:r w:rsidRPr="00746AD2">
        <w:rPr>
          <w:lang w:val="de-DE"/>
        </w:rPr>
        <w:t xml:space="preserve"> (Vol. 1, pp. 269-287). </w:t>
      </w:r>
      <w:r w:rsidRPr="00746AD2">
        <w:t xml:space="preserve">Ankara: NOBEL </w:t>
      </w:r>
      <w:proofErr w:type="spellStart"/>
      <w:r w:rsidRPr="00746AD2">
        <w:t>Akademik</w:t>
      </w:r>
      <w:proofErr w:type="spellEnd"/>
      <w:r w:rsidRPr="00746AD2">
        <w:t xml:space="preserve"> </w:t>
      </w:r>
      <w:proofErr w:type="spellStart"/>
      <w:r w:rsidRPr="00746AD2">
        <w:t>Yayıncılık</w:t>
      </w:r>
      <w:proofErr w:type="spellEnd"/>
      <w:r w:rsidRPr="00746AD2">
        <w:t>.</w:t>
      </w:r>
      <w:r>
        <w:t xml:space="preserve"> Available (in Turkish) at: </w:t>
      </w:r>
      <w:r>
        <w:rPr>
          <w:rFonts w:ascii="Calibri" w:hAnsi="Calibri" w:cs="Calibri"/>
        </w:rPr>
        <w:t> </w:t>
      </w:r>
      <w:hyperlink r:id="rId11" w:tgtFrame="_blank" w:history="1">
        <w:r>
          <w:rPr>
            <w:rStyle w:val="Hyperlink"/>
            <w:rFonts w:ascii="Calibri" w:hAnsi="Calibri" w:cs="Calibri"/>
          </w:rPr>
          <w:t>https://www.nobelyayin.com/detay.asp?u=14454</w:t>
        </w:r>
      </w:hyperlink>
    </w:p>
    <w:p w14:paraId="442075B3" w14:textId="77777777" w:rsidR="00746AD2" w:rsidRPr="00746AD2" w:rsidRDefault="00746AD2" w:rsidP="00CF6889"/>
    <w:p w14:paraId="442075B4" w14:textId="77777777" w:rsidR="001E05EE" w:rsidRDefault="001E05EE" w:rsidP="001E05EE">
      <w:pPr>
        <w:autoSpaceDE w:val="0"/>
        <w:autoSpaceDN w:val="0"/>
        <w:adjustRightInd w:val="0"/>
        <w:ind w:firstLine="720"/>
        <w:rPr>
          <w:rFonts w:ascii="Palatino-Roman" w:hAnsi="Palatino-Roman" w:cs="Palatino-Roman"/>
          <w:sz w:val="21"/>
          <w:szCs w:val="21"/>
        </w:rPr>
      </w:pPr>
      <w:r>
        <w:t>Silverstein, N.M. (</w:t>
      </w:r>
      <w:r w:rsidR="00AB1626">
        <w:t>2017</w:t>
      </w:r>
      <w:r>
        <w:t xml:space="preserve">). </w:t>
      </w:r>
      <w:r>
        <w:rPr>
          <w:rFonts w:ascii="Palatino-Roman" w:hAnsi="Palatino-Roman" w:cs="Palatino-Roman"/>
          <w:sz w:val="21"/>
          <w:szCs w:val="21"/>
        </w:rPr>
        <w:t xml:space="preserve">Activity 9.4 Site Visits as a Requirement for an Introductory </w:t>
      </w:r>
      <w:r w:rsidRPr="001E05EE">
        <w:rPr>
          <w:rFonts w:ascii="Palatino-Roman" w:hAnsi="Palatino-Roman" w:cs="Palatino-Roman"/>
          <w:sz w:val="21"/>
          <w:szCs w:val="21"/>
        </w:rPr>
        <w:t>Gerontology Course: Social and Demographic Implications. of Aging</w:t>
      </w:r>
      <w:r>
        <w:rPr>
          <w:rFonts w:ascii="Palatino-Roman" w:hAnsi="Palatino-Roman" w:cs="Palatino-Roman"/>
          <w:sz w:val="21"/>
          <w:szCs w:val="21"/>
        </w:rPr>
        <w:t>. Chapter 9. Positive Interactions with Older Adults. In A Hands-On Approach to Teaching About Aging (Editors: Baker, H., Kruger, T., &amp; Karasik, R.). Springer Publications:  300-304</w:t>
      </w:r>
    </w:p>
    <w:p w14:paraId="442075B5" w14:textId="77777777" w:rsidR="001E05EE" w:rsidRDefault="001E05EE" w:rsidP="00CF6889"/>
    <w:p w14:paraId="442075B6" w14:textId="77777777" w:rsidR="00DB35F2" w:rsidRDefault="00054DD4" w:rsidP="00054DD4">
      <w:pPr>
        <w:ind w:firstLine="720"/>
      </w:pPr>
      <w:r>
        <w:lastRenderedPageBreak/>
        <w:t>Silverstein, N.M., Dickerson, A., &amp; Schold</w:t>
      </w:r>
      <w:r w:rsidR="00987CD1">
        <w:t xml:space="preserve"> </w:t>
      </w:r>
      <w:r>
        <w:t>Davis, E. (</w:t>
      </w:r>
      <w:r w:rsidR="00987CD1">
        <w:t>2016</w:t>
      </w:r>
      <w:r>
        <w:t xml:space="preserve">). </w:t>
      </w:r>
      <w:r w:rsidR="00DB35F2" w:rsidRPr="00CA2E04">
        <w:t>Community Mobility and Dementia</w:t>
      </w:r>
      <w:r w:rsidR="00987CD1">
        <w:t>:  The Role for Health Care Professionals</w:t>
      </w:r>
      <w:r w:rsidR="00DB35F2" w:rsidRPr="00CA2E04">
        <w:t xml:space="preserve"> </w:t>
      </w:r>
      <w:r>
        <w:t xml:space="preserve">in </w:t>
      </w:r>
      <w:r w:rsidR="00DB35F2" w:rsidRPr="00CA2E04">
        <w:rPr>
          <w:i/>
          <w:iCs/>
        </w:rPr>
        <w:t>Dementia Care: An Evidence-Based Approach</w:t>
      </w:r>
      <w:r w:rsidR="00987CD1">
        <w:t xml:space="preserve">, Boltz, M., </w:t>
      </w:r>
      <w:r>
        <w:t xml:space="preserve">&amp; </w:t>
      </w:r>
      <w:proofErr w:type="spellStart"/>
      <w:proofErr w:type="gramStart"/>
      <w:r>
        <w:t>Galvin,J</w:t>
      </w:r>
      <w:proofErr w:type="spellEnd"/>
      <w:r>
        <w:t>.</w:t>
      </w:r>
      <w:proofErr w:type="gramEnd"/>
      <w:r>
        <w:t>,  E</w:t>
      </w:r>
      <w:r w:rsidR="00DB35F2" w:rsidRPr="00CA2E04">
        <w:t>ditors. Springer Publications</w:t>
      </w:r>
      <w:r w:rsidR="00987CD1">
        <w:t>:  123-148.</w:t>
      </w:r>
    </w:p>
    <w:p w14:paraId="442075B7" w14:textId="77777777" w:rsidR="00054DD4" w:rsidRDefault="00054DD4" w:rsidP="00054DD4">
      <w:pPr>
        <w:ind w:firstLine="720"/>
      </w:pPr>
    </w:p>
    <w:p w14:paraId="442075B8" w14:textId="77777777" w:rsidR="00241E48" w:rsidRDefault="00032989" w:rsidP="00CF6889">
      <w:r>
        <w:tab/>
        <w:t>Womack, J.L., &amp; Silverstein, N.M. (</w:t>
      </w:r>
      <w:r w:rsidR="00027389">
        <w:t>2012</w:t>
      </w:r>
      <w:r>
        <w:t xml:space="preserve">). The Big Picture:  Comprehensive Mobility Options. In </w:t>
      </w:r>
      <w:r w:rsidR="00027389">
        <w:t xml:space="preserve">Maguire, M.J., &amp; Schold Davis, E. (Eds). </w:t>
      </w:r>
      <w:r>
        <w:rPr>
          <w:u w:val="single"/>
        </w:rPr>
        <w:t>Driving and Community Mobility</w:t>
      </w:r>
      <w:r w:rsidR="00027389">
        <w:rPr>
          <w:u w:val="single"/>
        </w:rPr>
        <w:t>, Occupational Therapy Strategies Across the Lifespan</w:t>
      </w:r>
      <w:r w:rsidR="00241E48">
        <w:rPr>
          <w:u w:val="single"/>
        </w:rPr>
        <w:t>.</w:t>
      </w:r>
      <w:r w:rsidR="00241E48">
        <w:t xml:space="preserve">  </w:t>
      </w:r>
      <w:r w:rsidR="00027389">
        <w:t xml:space="preserve">Bethesda: </w:t>
      </w:r>
      <w:r w:rsidR="00241E48">
        <w:t>American Oc</w:t>
      </w:r>
      <w:r w:rsidR="00027389">
        <w:t>cupational Therapy Association Press: 19-48.</w:t>
      </w:r>
    </w:p>
    <w:p w14:paraId="442075B9" w14:textId="77777777" w:rsidR="00241E48" w:rsidRDefault="00241E48" w:rsidP="00CF6889"/>
    <w:p w14:paraId="442075BA" w14:textId="77777777" w:rsidR="00C100CA" w:rsidRDefault="00C100CA" w:rsidP="00CF6889"/>
    <w:p w14:paraId="442075BB" w14:textId="77777777" w:rsidR="001B2FE0" w:rsidRDefault="001B2FE0" w:rsidP="00CF6889">
      <w:r>
        <w:tab/>
        <w:t>Silverstein, N.M. (2011). Expert’s Corner. In Chapter 10: Transportation in Niles-</w:t>
      </w:r>
      <w:proofErr w:type="spellStart"/>
      <w:r>
        <w:t>Yokum</w:t>
      </w:r>
      <w:proofErr w:type="spellEnd"/>
      <w:r>
        <w:t xml:space="preserve">, K., &amp; Wagner, D.L., </w:t>
      </w:r>
      <w:r>
        <w:rPr>
          <w:u w:val="single"/>
        </w:rPr>
        <w:t>The Aging Networks</w:t>
      </w:r>
      <w:r>
        <w:t>.</w:t>
      </w:r>
      <w:r w:rsidRPr="001B2FE0">
        <w:t xml:space="preserve"> </w:t>
      </w:r>
      <w:r>
        <w:t xml:space="preserve"> New York, NY: Springer Publishing Company: 159-160.</w:t>
      </w:r>
    </w:p>
    <w:p w14:paraId="442075BC" w14:textId="77777777" w:rsidR="001B2FE0" w:rsidRDefault="001B2FE0" w:rsidP="00CF6889"/>
    <w:p w14:paraId="442075BD" w14:textId="77777777" w:rsidR="00CF6889" w:rsidRDefault="00CF6889" w:rsidP="00CF6889">
      <w:r>
        <w:tab/>
        <w:t>Silverstein, N.M.</w:t>
      </w:r>
      <w:r w:rsidR="00270749">
        <w:t xml:space="preserve">, &amp; Peters-Beumer, L. </w:t>
      </w:r>
      <w:r>
        <w:t>(</w:t>
      </w:r>
      <w:r w:rsidR="005F7BE3">
        <w:t>2007</w:t>
      </w:r>
      <w:r>
        <w:t xml:space="preserve">). </w:t>
      </w:r>
      <w:r w:rsidR="003D1784">
        <w:t>Community Mobility and Dementia</w:t>
      </w:r>
      <w:r w:rsidR="001B2FE0">
        <w:t>.</w:t>
      </w:r>
      <w:r w:rsidR="003D1784">
        <w:t xml:space="preserve"> </w:t>
      </w:r>
      <w:r w:rsidR="001B2FE0">
        <w:t xml:space="preserve">In </w:t>
      </w:r>
      <w:r>
        <w:t xml:space="preserve">Cox, C. (Ed.) </w:t>
      </w:r>
      <w:r>
        <w:rPr>
          <w:u w:val="single"/>
        </w:rPr>
        <w:t xml:space="preserve">Handbook for Social Work Practice and Dementia </w:t>
      </w:r>
      <w:r w:rsidR="001B2FE0">
        <w:t>New York, NY: Springer Publishing Company</w:t>
      </w:r>
    </w:p>
    <w:p w14:paraId="442075BE" w14:textId="77777777" w:rsidR="001B2FE0" w:rsidRDefault="001B2FE0" w:rsidP="00CF6889"/>
    <w:p w14:paraId="442075BF" w14:textId="77777777" w:rsidR="00CF6889" w:rsidRDefault="00CF6889" w:rsidP="00CF6889">
      <w:pPr>
        <w:ind w:firstLine="720"/>
      </w:pPr>
      <w:r>
        <w:t xml:space="preserve">Van </w:t>
      </w:r>
      <w:proofErr w:type="spellStart"/>
      <w:r>
        <w:t>Ranst</w:t>
      </w:r>
      <w:proofErr w:type="spellEnd"/>
      <w:r>
        <w:t xml:space="preserve">, E., </w:t>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&amp; Gottlieb, A.S. Developing a video to increase elders’ awareness of safety features for driving. </w:t>
      </w:r>
      <w:r w:rsidR="003D1784">
        <w:t xml:space="preserve">(2005). </w:t>
      </w:r>
      <w:r>
        <w:t xml:space="preserve">In R. </w:t>
      </w:r>
      <w:proofErr w:type="spellStart"/>
      <w:r>
        <w:t>Bushko</w:t>
      </w:r>
      <w:proofErr w:type="spellEnd"/>
      <w:r>
        <w:t xml:space="preserve"> (Ed): Future of Intelligent </w:t>
      </w:r>
      <w:r w:rsidR="003D1784">
        <w:t xml:space="preserve">and </w:t>
      </w:r>
      <w:proofErr w:type="spellStart"/>
      <w:r w:rsidR="003D1784">
        <w:t>Extelligent</w:t>
      </w:r>
      <w:proofErr w:type="spellEnd"/>
      <w:r w:rsidR="003D1784">
        <w:t xml:space="preserve"> Health Environment</w:t>
      </w:r>
      <w:r>
        <w:t xml:space="preserve">, IOS Press, </w:t>
      </w:r>
      <w:smartTag w:uri="urn:schemas-microsoft-com:office:smarttags" w:element="place">
        <w:smartTag w:uri="urn:schemas-microsoft-com:office:smarttags" w:element="City">
          <w:r>
            <w:t>Amsterdam</w:t>
          </w:r>
        </w:smartTag>
      </w:smartTag>
      <w:r>
        <w:t>.</w:t>
      </w:r>
    </w:p>
    <w:p w14:paraId="442075C0" w14:textId="77777777" w:rsidR="00CF6889" w:rsidRDefault="00CF6889" w:rsidP="00CF6889"/>
    <w:p w14:paraId="442075C1" w14:textId="77777777" w:rsidR="00CF6889" w:rsidRDefault="00CF6889" w:rsidP="00CF6889">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w:t>
      </w:r>
      <w:r w:rsidR="009036EC">
        <w:t>2005</w:t>
      </w:r>
      <w:r>
        <w:t xml:space="preserve">). Aging While Under Correctional Care. In Stevens, D., </w:t>
      </w:r>
      <w:r w:rsidRPr="00062146">
        <w:rPr>
          <w:u w:val="single"/>
        </w:rPr>
        <w:t>Community Corrections in the 21</w:t>
      </w:r>
      <w:r w:rsidRPr="00062146">
        <w:rPr>
          <w:u w:val="single"/>
          <w:vertAlign w:val="superscript"/>
        </w:rPr>
        <w:t>st</w:t>
      </w:r>
      <w:r w:rsidRPr="00062146">
        <w:rPr>
          <w:u w:val="single"/>
        </w:rPr>
        <w:t xml:space="preserve"> Century</w:t>
      </w:r>
      <w:r>
        <w:t>. Prentice Hall.</w:t>
      </w:r>
    </w:p>
    <w:p w14:paraId="442075C2" w14:textId="77777777" w:rsidR="00CF6889" w:rsidRDefault="00CF6889" w:rsidP="00CF6889"/>
    <w:p w14:paraId="442075C3" w14:textId="77777777" w:rsidR="00CF6889" w:rsidRDefault="00CF6889" w:rsidP="00CF6889">
      <w:pPr>
        <w:ind w:left="720"/>
      </w:pPr>
      <w:r>
        <w:t xml:space="preserve">Silverstein, N.M., &amp; </w:t>
      </w:r>
      <w:proofErr w:type="spellStart"/>
      <w:r>
        <w:t>Vehvilainen</w:t>
      </w:r>
      <w:proofErr w:type="spellEnd"/>
      <w:r>
        <w:t xml:space="preserve">, L. (2000). Grandparents raising grandchildren in </w:t>
      </w:r>
      <w:smartTag w:uri="urn:schemas-microsoft-com:office:smarttags" w:element="State">
        <w:smartTag w:uri="urn:schemas-microsoft-com:office:smarttags" w:element="place">
          <w:r>
            <w:t>Massachusetts</w:t>
          </w:r>
        </w:smartTag>
      </w:smartTag>
      <w:r>
        <w:t>:</w:t>
      </w:r>
    </w:p>
    <w:p w14:paraId="442075C4" w14:textId="77777777" w:rsidR="00CF6889" w:rsidRDefault="00CF6889" w:rsidP="00CF6889">
      <w:pPr>
        <w:rPr>
          <w:u w:val="single"/>
        </w:rPr>
      </w:pPr>
      <w:r>
        <w:t xml:space="preserve">Implications for schools.  </w:t>
      </w:r>
      <w:r>
        <w:rPr>
          <w:u w:val="single"/>
        </w:rPr>
        <w:t>To Grandmother’s House We Go and Stay: The Issues, Needs, and Policies Affecting Grandparents Raising Grandchildren</w:t>
      </w:r>
      <w:r>
        <w:t xml:space="preserve">. Cox, C. (Ed.).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Springer publications: 268-282.</w:t>
      </w:r>
    </w:p>
    <w:p w14:paraId="442075C5" w14:textId="77777777" w:rsidR="00CF6889" w:rsidRDefault="00CF6889" w:rsidP="00CF6889">
      <w:r>
        <w:tab/>
      </w:r>
      <w:r>
        <w:tab/>
      </w:r>
      <w:r>
        <w:tab/>
      </w:r>
      <w:r>
        <w:tab/>
      </w:r>
      <w:r>
        <w:tab/>
      </w:r>
      <w:r>
        <w:tab/>
      </w:r>
      <w:r>
        <w:tab/>
      </w:r>
      <w:r>
        <w:tab/>
      </w:r>
      <w:r>
        <w:tab/>
      </w:r>
      <w:r>
        <w:tab/>
      </w:r>
      <w:r>
        <w:tab/>
      </w:r>
      <w:r>
        <w:tab/>
      </w:r>
    </w:p>
    <w:p w14:paraId="442075C6" w14:textId="77777777" w:rsidR="00CF6889" w:rsidRDefault="00CF6889" w:rsidP="00CF6889">
      <w:r>
        <w:tab/>
      </w:r>
      <w:r w:rsidRPr="00BE6D89">
        <w:rPr>
          <w:lang w:val="fr-FR"/>
        </w:rPr>
        <w:t xml:space="preserve">Silverstein, N.M., &amp; Hyde, J. (1997).   </w:t>
      </w:r>
      <w:r>
        <w:t>The importance of a consumer perspective in home adaptation</w:t>
      </w:r>
      <w:r w:rsidR="00074A81">
        <w:t xml:space="preserve"> </w:t>
      </w:r>
      <w:r>
        <w:t xml:space="preserve">of Alzheimer's households.  In </w:t>
      </w:r>
      <w:r>
        <w:rPr>
          <w:u w:val="single"/>
        </w:rPr>
        <w:t>STAYING PUT: Adapting the Places Instead of the People</w:t>
      </w:r>
      <w:r>
        <w:t xml:space="preserve">. </w:t>
      </w:r>
      <w:proofErr w:type="spellStart"/>
      <w:r>
        <w:t>Lanspery</w:t>
      </w:r>
      <w:proofErr w:type="spellEnd"/>
      <w:r>
        <w:t xml:space="preserve">, S. and Hyde, J. (Eds.).  </w:t>
      </w:r>
      <w:smartTag w:uri="urn:schemas-microsoft-com:office:smarttags" w:element="place">
        <w:smartTag w:uri="urn:schemas-microsoft-com:office:smarttags" w:element="City">
          <w:r>
            <w:t>Amityville</w:t>
          </w:r>
        </w:smartTag>
        <w:r>
          <w:t xml:space="preserve">, </w:t>
        </w:r>
        <w:smartTag w:uri="urn:schemas-microsoft-com:office:smarttags" w:element="State">
          <w:r>
            <w:t>NY</w:t>
          </w:r>
        </w:smartTag>
      </w:smartTag>
      <w:r>
        <w:t>:  Baywood Publishing Company: 91-111.</w:t>
      </w:r>
      <w:r>
        <w:tab/>
      </w:r>
    </w:p>
    <w:p w14:paraId="442075C7" w14:textId="77777777" w:rsidR="00CF6889" w:rsidRDefault="00CF6889" w:rsidP="00CF6889"/>
    <w:p w14:paraId="442075C8" w14:textId="77777777" w:rsidR="00114193" w:rsidRDefault="00114193" w:rsidP="00CF6889">
      <w:pPr>
        <w:rPr>
          <w:b/>
        </w:rPr>
      </w:pPr>
    </w:p>
    <w:p w14:paraId="442075C9" w14:textId="4EF2D8AD" w:rsidR="00CF6889" w:rsidRDefault="00CF6889" w:rsidP="00CF6889">
      <w:pPr>
        <w:rPr>
          <w:b/>
        </w:rPr>
      </w:pPr>
      <w:r>
        <w:rPr>
          <w:b/>
        </w:rPr>
        <w:t>WEB PUBLICATIONS:</w:t>
      </w:r>
    </w:p>
    <w:p w14:paraId="556F4BCC" w14:textId="570BCDDF" w:rsidR="0054200F" w:rsidRDefault="0054200F" w:rsidP="00CF6889">
      <w:r>
        <w:rPr>
          <w:b/>
        </w:rPr>
        <w:tab/>
      </w:r>
      <w:r>
        <w:t xml:space="preserve">Silverstein, N.M., &amp; Gugliucci, M. (March 1, 2019). A Starting Point for Looking at Age-Friendliness on My Campus:  AGHE can Help. Webinar. The Gerontological Society of America funded by the Retirement Research Foundation. </w:t>
      </w:r>
      <w:hyperlink r:id="rId12" w:history="1">
        <w:r w:rsidRPr="006060E8">
          <w:rPr>
            <w:rStyle w:val="Hyperlink"/>
          </w:rPr>
          <w:t>https://www.geron.org/programs-services/gsa-webinars</w:t>
        </w:r>
      </w:hyperlink>
    </w:p>
    <w:p w14:paraId="03A02BBC" w14:textId="77777777" w:rsidR="0054200F" w:rsidRDefault="0054200F" w:rsidP="00CF6889"/>
    <w:p w14:paraId="33594622" w14:textId="77777777" w:rsidR="0054200F" w:rsidRDefault="0054200F" w:rsidP="00CF6889">
      <w:pPr>
        <w:rPr>
          <w:b/>
        </w:rPr>
      </w:pPr>
    </w:p>
    <w:p w14:paraId="442075CA" w14:textId="77777777" w:rsidR="00E313F1" w:rsidRDefault="00AC6553" w:rsidP="00CF6889">
      <w:r>
        <w:rPr>
          <w:b/>
        </w:rPr>
        <w:tab/>
      </w:r>
      <w:r w:rsidR="00E313F1" w:rsidRPr="00E313F1">
        <w:t>Hojlo</w:t>
      </w:r>
      <w:r w:rsidR="00E313F1">
        <w:t xml:space="preserve">, T. (November 13, 2018). Interviewed for blog. UMass Boston Shows Progress in Audit of Age-Friendly University Initiative.  </w:t>
      </w:r>
      <w:r w:rsidR="00E313F1">
        <w:rPr>
          <w:i/>
        </w:rPr>
        <w:t xml:space="preserve">The Gerontology Institute Blog. </w:t>
      </w:r>
      <w:r w:rsidR="00E313F1">
        <w:t xml:space="preserve">University of Massachusetts Boston. Retrieved 11/26/18 from: </w:t>
      </w:r>
      <w:hyperlink r:id="rId13" w:history="1">
        <w:r w:rsidR="00E313F1" w:rsidRPr="00EB2586">
          <w:rPr>
            <w:rStyle w:val="Hyperlink"/>
          </w:rPr>
          <w:t>http://blogs.umb.edu/gerontologyinstitute/2018/11/13/umass-boston-shows-progress-in-audit-of-age-friendly-university-initiative/</w:t>
        </w:r>
      </w:hyperlink>
    </w:p>
    <w:p w14:paraId="442075CB" w14:textId="77777777" w:rsidR="00E313F1" w:rsidRPr="00E313F1" w:rsidRDefault="00E313F1" w:rsidP="00CF6889"/>
    <w:p w14:paraId="442075CC" w14:textId="77777777" w:rsidR="00AC6553" w:rsidRDefault="00AC6553" w:rsidP="00E313F1">
      <w:pPr>
        <w:ind w:firstLine="720"/>
      </w:pPr>
      <w:r>
        <w:t xml:space="preserve">Syre, S. (May 8, 2018). Interviewed for blog. Transportation: The Senior Issue that Impacts All Others. </w:t>
      </w:r>
      <w:r>
        <w:rPr>
          <w:i/>
        </w:rPr>
        <w:t xml:space="preserve">The Gerontology Institute Blog. </w:t>
      </w:r>
      <w:r>
        <w:t>University of Massachusetts Boston. Retrieved 5/9/18 from:</w:t>
      </w:r>
    </w:p>
    <w:p w14:paraId="442075CD" w14:textId="77777777" w:rsidR="00AC6553" w:rsidRDefault="00EE6C9A" w:rsidP="00CF6889">
      <w:hyperlink r:id="rId14" w:history="1">
        <w:r w:rsidR="00AC6553" w:rsidRPr="000578F5">
          <w:rPr>
            <w:rStyle w:val="Hyperlink"/>
          </w:rPr>
          <w:t>http://blogs.umb.edu/gerontologyinstitute/2018/05/08/transportation-the-senior-issue-that-impacts-all-others/</w:t>
        </w:r>
      </w:hyperlink>
    </w:p>
    <w:p w14:paraId="442075CE" w14:textId="77777777" w:rsidR="00AC6553" w:rsidRDefault="00AC6553" w:rsidP="00CF6889"/>
    <w:p w14:paraId="442075CF" w14:textId="77777777" w:rsidR="00AC6553" w:rsidRDefault="00AC6553" w:rsidP="00AC6553">
      <w:r>
        <w:lastRenderedPageBreak/>
        <w:tab/>
        <w:t xml:space="preserve">Syre, S. (October 24, 2018). Interviewed for blog. Panel Recommends Ways to Improve Identification, Treatment for Hospital Patients with Dementia. </w:t>
      </w:r>
      <w:r>
        <w:rPr>
          <w:i/>
        </w:rPr>
        <w:t xml:space="preserve">The Gerontology Institute Blog. </w:t>
      </w:r>
      <w:r>
        <w:t>University of Massachusetts Boston. Retrieved 5/9/18 from:</w:t>
      </w:r>
    </w:p>
    <w:p w14:paraId="442075D0" w14:textId="77777777" w:rsidR="00AC6553" w:rsidRDefault="00EE6C9A" w:rsidP="00CF6889">
      <w:hyperlink r:id="rId15" w:anchor="more-472" w:history="1">
        <w:r w:rsidR="00AC6553" w:rsidRPr="000578F5">
          <w:rPr>
            <w:rStyle w:val="Hyperlink"/>
          </w:rPr>
          <w:t>http://blogs.umb.edu/gerontologyinstitute/2017/10/24/panel-recommends-ways-to-improve-identification-treatment-for-hospital-patients-with-dementia/#more-472</w:t>
        </w:r>
      </w:hyperlink>
    </w:p>
    <w:p w14:paraId="442075D1" w14:textId="77777777" w:rsidR="00AC6553" w:rsidRPr="00AC6553" w:rsidRDefault="00AC6553" w:rsidP="00CF6889"/>
    <w:p w14:paraId="442075D2" w14:textId="77777777" w:rsidR="00CD5EDF" w:rsidRDefault="00CD5EDF" w:rsidP="00CF6889">
      <w:r>
        <w:rPr>
          <w:b/>
        </w:rPr>
        <w:tab/>
      </w:r>
      <w:r>
        <w:t xml:space="preserve">Silverstein, N.M. (April 26, 2011). Guest Blogger: Explore Community Mobility Options. </w:t>
      </w:r>
      <w:r w:rsidRPr="00CD5EDF">
        <w:rPr>
          <w:i/>
        </w:rPr>
        <w:t xml:space="preserve">Safe Driving for a Lifetime Blog. </w:t>
      </w:r>
      <w:r>
        <w:t xml:space="preserve">The Hartford Financial Services Group, Inc. Retrieved 5/24/11 from:  </w:t>
      </w:r>
      <w:hyperlink r:id="rId16" w:history="1">
        <w:r w:rsidRPr="00CD5EDF">
          <w:rPr>
            <w:rStyle w:val="Hyperlink"/>
          </w:rPr>
          <w:t>http://aarp.thehartford.com/socialws/safedrivingforalifetime/articledetail.jsp?id=1259</w:t>
        </w:r>
      </w:hyperlink>
    </w:p>
    <w:p w14:paraId="442075D3" w14:textId="77777777" w:rsidR="00CD5EDF" w:rsidRPr="00CD5EDF" w:rsidRDefault="00CD5EDF" w:rsidP="00CF6889"/>
    <w:p w14:paraId="442075D4" w14:textId="77777777" w:rsidR="001061F2" w:rsidRDefault="001061F2" w:rsidP="001061F2">
      <w:pPr>
        <w:ind w:firstLine="720"/>
        <w:rPr>
          <w:rFonts w:ascii="Arial" w:hAnsi="Arial" w:cs="Arial"/>
          <w:sz w:val="20"/>
        </w:rPr>
      </w:pPr>
      <w:proofErr w:type="spellStart"/>
      <w:r>
        <w:t>Vanderbur</w:t>
      </w:r>
      <w:proofErr w:type="spellEnd"/>
      <w:r>
        <w:t xml:space="preserve">, M., &amp; Silverstein, N.M. (2006).  Community Mobility and Dementia, A Review of </w:t>
      </w:r>
      <w:r w:rsidRPr="00D40305">
        <w:t xml:space="preserve">the Literature.  The Alzheimer’s Association Public Policy Division and the National Highway Traffic Safety Administration, U.S. Department of Transportation, Washington, DC DOT HS 810 684 </w:t>
      </w:r>
      <w:hyperlink r:id="rId17" w:tooltip="http://www.nhtsa.dot.gov/people/injury/olddrive/CommMobilityDementia/index.htm" w:history="1">
        <w:r>
          <w:rPr>
            <w:rStyle w:val="Hyperlink"/>
            <w:rFonts w:ascii="Arial" w:hAnsi="Arial" w:cs="Arial"/>
            <w:sz w:val="20"/>
          </w:rPr>
          <w:t>http://www.nhtsa.dot.gov/people/injury/olddrive/CommMobilityDementia/index.htm</w:t>
        </w:r>
      </w:hyperlink>
    </w:p>
    <w:p w14:paraId="442075D5" w14:textId="77777777" w:rsidR="001061F2" w:rsidRDefault="001061F2" w:rsidP="00CF6889">
      <w:pPr>
        <w:rPr>
          <w:b/>
        </w:rPr>
      </w:pPr>
    </w:p>
    <w:p w14:paraId="442075D6" w14:textId="77777777" w:rsidR="00CF6889" w:rsidRDefault="00CF6889" w:rsidP="00CF6889">
      <w:pPr>
        <w:rPr>
          <w:bCs/>
        </w:rPr>
      </w:pPr>
      <w:r>
        <w:rPr>
          <w:b/>
        </w:rPr>
        <w:tab/>
      </w:r>
      <w:smartTag w:uri="urn:schemas-microsoft-com:office:smarttags" w:element="place">
        <w:smartTag w:uri="urn:schemas-microsoft-com:office:smarttags" w:element="City">
          <w:r>
            <w:rPr>
              <w:bCs/>
            </w:rPr>
            <w:t>Silverstein</w:t>
          </w:r>
        </w:smartTag>
        <w:r>
          <w:rPr>
            <w:bCs/>
          </w:rPr>
          <w:t xml:space="preserve">, </w:t>
        </w:r>
        <w:smartTag w:uri="urn:schemas-microsoft-com:office:smarttags" w:element="State">
          <w:r>
            <w:rPr>
              <w:bCs/>
            </w:rPr>
            <w:t>N.M.</w:t>
          </w:r>
        </w:smartTag>
      </w:smartTag>
      <w:r>
        <w:rPr>
          <w:bCs/>
        </w:rPr>
        <w:t xml:space="preserve"> (</w:t>
      </w:r>
      <w:smartTag w:uri="urn:schemas-microsoft-com:office:smarttags" w:element="date">
        <w:smartTagPr>
          <w:attr w:name="Year" w:val="2004"/>
          <w:attr w:name="Day" w:val="10"/>
          <w:attr w:name="Month" w:val="11"/>
        </w:smartTagPr>
        <w:r>
          <w:rPr>
            <w:bCs/>
          </w:rPr>
          <w:t>November 10, 2004</w:t>
        </w:r>
      </w:smartTag>
      <w:r>
        <w:rPr>
          <w:bCs/>
        </w:rPr>
        <w:t xml:space="preserve">). Dementia and Driving: Issues and Resources. Series on Safe Mobility and Aging. Live web seminar recorded and available through </w:t>
      </w:r>
      <w:hyperlink r:id="rId18" w:history="1">
        <w:r>
          <w:rPr>
            <w:rStyle w:val="Hyperlink"/>
            <w:bCs/>
          </w:rPr>
          <w:t>www.asaging.org</w:t>
        </w:r>
      </w:hyperlink>
    </w:p>
    <w:p w14:paraId="442075D7" w14:textId="77777777" w:rsidR="00CF6889" w:rsidRDefault="00CF6889" w:rsidP="00CF6889">
      <w:pPr>
        <w:rPr>
          <w:bCs/>
        </w:rPr>
      </w:pPr>
    </w:p>
    <w:p w14:paraId="442075D8" w14:textId="77777777" w:rsidR="00D851E5" w:rsidRDefault="00CF6889" w:rsidP="00CF6889">
      <w:r>
        <w:tab/>
        <w:t>Silverstein, N.M., &amp; Flaherty, G.  (Summer, 2004</w:t>
      </w:r>
      <w:r w:rsidR="00173A81">
        <w:t>; Revised 2007</w:t>
      </w:r>
      <w:r w:rsidR="00865D30">
        <w:t>, Revised 2012</w:t>
      </w:r>
      <w:r w:rsidR="00C600E5">
        <w:t>, Revised 2017</w:t>
      </w:r>
      <w:r>
        <w:t xml:space="preserve">). Wandering in the hospitalized older adult. </w:t>
      </w:r>
      <w:r>
        <w:rPr>
          <w:i/>
          <w:u w:val="single"/>
        </w:rPr>
        <w:t>try this:</w:t>
      </w:r>
      <w:r>
        <w:rPr>
          <w:u w:val="single"/>
        </w:rPr>
        <w:t xml:space="preserve"> Best Practices in Nursing Care for Hospitalized Older Adults with dementia</w:t>
      </w:r>
      <w:r>
        <w:t xml:space="preserve">. The John A. Hartford Institute for Geriatric Nursing and the Alzheimer’s Association. Volume 1 Number 6.  </w:t>
      </w:r>
      <w:hyperlink r:id="rId19" w:history="1">
        <w:r w:rsidR="00D851E5" w:rsidRPr="007A55C4">
          <w:rPr>
            <w:rStyle w:val="Hyperlink"/>
          </w:rPr>
          <w:t>https://consultgeri.org/try-this/dementia/issue-d6</w:t>
        </w:r>
      </w:hyperlink>
    </w:p>
    <w:p w14:paraId="442075D9" w14:textId="77777777" w:rsidR="00CF6889" w:rsidRDefault="00CF6889" w:rsidP="00CF6889">
      <w:r>
        <w:tab/>
      </w:r>
      <w:r>
        <w:tab/>
      </w:r>
    </w:p>
    <w:p w14:paraId="442075DA" w14:textId="77777777" w:rsidR="00CF6889" w:rsidRDefault="00CF6889" w:rsidP="00CF6889">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(Fall 2002). Why long-term care facilities should be concerned about wandering behavior. </w:t>
      </w:r>
      <w:r>
        <w:rPr>
          <w:u w:val="single"/>
        </w:rPr>
        <w:t>Advice &amp; Advances</w:t>
      </w:r>
      <w:r>
        <w:t xml:space="preserve">. </w:t>
      </w:r>
      <w:r>
        <w:rPr>
          <w:u w:val="single"/>
        </w:rPr>
        <w:t>19</w:t>
      </w:r>
      <w:r>
        <w:t>: 17-20. Retrieved 11/1/02 from</w:t>
      </w:r>
      <w:r w:rsidR="00E168D3">
        <w:t>:</w:t>
      </w:r>
      <w:r>
        <w:t xml:space="preserve">  </w:t>
      </w:r>
      <w:proofErr w:type="gramStart"/>
      <w:r>
        <w:rPr>
          <w:u w:val="single"/>
        </w:rPr>
        <w:t>http:www.agelessdesign.com</w:t>
      </w:r>
      <w:proofErr w:type="gramEnd"/>
      <w:r>
        <w:tab/>
      </w:r>
    </w:p>
    <w:p w14:paraId="442075DB" w14:textId="77777777" w:rsidR="00CF6889" w:rsidRDefault="00CF6889" w:rsidP="00CF6889">
      <w:r>
        <w:tab/>
      </w:r>
    </w:p>
    <w:p w14:paraId="442075DC" w14:textId="77777777" w:rsidR="001571D1" w:rsidRPr="001571D1" w:rsidRDefault="00CF6889" w:rsidP="001571D1">
      <w:pPr>
        <w:ind w:firstLine="720"/>
        <w:rPr>
          <w:color w:val="0000FF"/>
          <w:u w:val="single"/>
        </w:rPr>
      </w:pPr>
      <w:proofErr w:type="spellStart"/>
      <w:r>
        <w:t>Mulcare</w:t>
      </w:r>
      <w:proofErr w:type="spellEnd"/>
      <w:r>
        <w:t xml:space="preserve">, D., &amp; Silverstein, N.M. (1999). Introduction to gerontology and the two-way video classroom.  </w:t>
      </w:r>
      <w:hyperlink r:id="rId20" w:history="1">
        <w:r>
          <w:rPr>
            <w:color w:val="0000FF"/>
          </w:rPr>
          <w:t>http://www.umassp.edu/html/itc/pdg/grants.html</w:t>
        </w:r>
      </w:hyperlink>
    </w:p>
    <w:p w14:paraId="442075DD" w14:textId="77777777" w:rsidR="00CF6889" w:rsidRDefault="00CF6889" w:rsidP="00CF6889"/>
    <w:p w14:paraId="442075DE" w14:textId="77777777" w:rsidR="00CF6889" w:rsidRPr="00F2659F" w:rsidRDefault="00CF6889" w:rsidP="00CF6889">
      <w:pPr>
        <w:rPr>
          <w:lang w:val="fr-FR"/>
        </w:rPr>
      </w:pPr>
      <w:r>
        <w:tab/>
      </w:r>
      <w:proofErr w:type="spellStart"/>
      <w:r>
        <w:t>Mulcare</w:t>
      </w:r>
      <w:proofErr w:type="spellEnd"/>
      <w:r>
        <w:t xml:space="preserve">, D., &amp; Silverstein, N.M. (1999). Training of UMass faculty in the use of the two-way video classroom pedagogy and technology. </w:t>
      </w:r>
      <w:hyperlink r:id="rId21" w:history="1">
        <w:r w:rsidRPr="00F2659F">
          <w:rPr>
            <w:color w:val="0000FF"/>
            <w:lang w:val="fr-FR"/>
          </w:rPr>
          <w:t>http://www.umassp.edu/html/itc/pdg/grants.html</w:t>
        </w:r>
      </w:hyperlink>
    </w:p>
    <w:p w14:paraId="442075DF" w14:textId="77777777" w:rsidR="00CF6889" w:rsidRPr="00F2659F" w:rsidRDefault="00CF6889" w:rsidP="00CF6889">
      <w:pPr>
        <w:pStyle w:val="Heading1"/>
        <w:rPr>
          <w:lang w:val="fr-FR"/>
        </w:rPr>
      </w:pPr>
    </w:p>
    <w:p w14:paraId="442075E0" w14:textId="77777777" w:rsidR="00CF6889" w:rsidRDefault="00CF6889" w:rsidP="00CF6889">
      <w:pPr>
        <w:pStyle w:val="Heading1"/>
        <w:rPr>
          <w:lang w:val="fr-FR"/>
        </w:rPr>
      </w:pPr>
      <w:r w:rsidRPr="00F2659F">
        <w:rPr>
          <w:lang w:val="fr-FR"/>
        </w:rPr>
        <w:t xml:space="preserve">VIDEO/DVD </w:t>
      </w:r>
      <w:proofErr w:type="gramStart"/>
      <w:r w:rsidRPr="00F2659F">
        <w:rPr>
          <w:lang w:val="fr-FR"/>
        </w:rPr>
        <w:t>PRODUCTION</w:t>
      </w:r>
      <w:r w:rsidR="00074A81" w:rsidRPr="00F2659F">
        <w:rPr>
          <w:lang w:val="fr-FR"/>
        </w:rPr>
        <w:t>:</w:t>
      </w:r>
      <w:proofErr w:type="gramEnd"/>
    </w:p>
    <w:p w14:paraId="442075E1" w14:textId="77777777" w:rsidR="00042980" w:rsidRDefault="00042980" w:rsidP="00042980">
      <w:r>
        <w:rPr>
          <w:lang w:val="fr-FR"/>
        </w:rPr>
        <w:tab/>
      </w:r>
      <w:r w:rsidRPr="00042980">
        <w:t xml:space="preserve">Content Expert </w:t>
      </w:r>
      <w:proofErr w:type="gramStart"/>
      <w:r w:rsidRPr="00042980">
        <w:t>Contributor :</w:t>
      </w:r>
      <w:proofErr w:type="gramEnd"/>
      <w:r w:rsidRPr="00042980">
        <w:t xml:space="preserve"> </w:t>
      </w:r>
      <w:r w:rsidRPr="00042980">
        <w:rPr>
          <w:i/>
        </w:rPr>
        <w:t xml:space="preserve">Into the Other Lane. </w:t>
      </w:r>
      <w:r>
        <w:rPr>
          <w:i/>
        </w:rPr>
        <w:t xml:space="preserve">Driving and Dementia. </w:t>
      </w:r>
      <w:r>
        <w:t xml:space="preserve">(2010). This 56-minute DVD </w:t>
      </w:r>
      <w:r w:rsidR="00551958">
        <w:t xml:space="preserve">and manual present </w:t>
      </w:r>
      <w:r>
        <w:t xml:space="preserve">a compassionate, yet realistic portrait of the many issues faced by person with dementia, and their caregivers, when a decision </w:t>
      </w:r>
      <w:proofErr w:type="gramStart"/>
      <w:r>
        <w:t>has to</w:t>
      </w:r>
      <w:proofErr w:type="gramEnd"/>
      <w:r>
        <w:t xml:space="preserve"> be made about giving up driving.  Produced by Terra Nova Films, Inc., Chicago, IL.</w:t>
      </w:r>
    </w:p>
    <w:p w14:paraId="442075E2" w14:textId="77777777" w:rsidR="00042980" w:rsidRPr="00042980" w:rsidRDefault="00042980" w:rsidP="00042980"/>
    <w:p w14:paraId="442075E3" w14:textId="77777777" w:rsidR="00604DAA" w:rsidRPr="004821EE" w:rsidRDefault="004821EE" w:rsidP="00604DAA">
      <w:pPr>
        <w:ind w:firstLine="720"/>
        <w:rPr>
          <w:szCs w:val="24"/>
          <w:u w:val="single"/>
        </w:rPr>
      </w:pPr>
      <w:r>
        <w:t>A</w:t>
      </w:r>
      <w:r w:rsidR="00A13553">
        <w:t>ppeared</w:t>
      </w:r>
      <w:r w:rsidRPr="004821EE">
        <w:t xml:space="preserve"> in </w:t>
      </w:r>
      <w:r w:rsidR="00604DAA" w:rsidRPr="004821EE">
        <w:rPr>
          <w:i/>
          <w:color w:val="292929"/>
          <w:szCs w:val="24"/>
        </w:rPr>
        <w:t>Driving and Parkinson’s Disease: The Crossroads of Independence &amp; Safety</w:t>
      </w:r>
      <w:r>
        <w:rPr>
          <w:color w:val="292929"/>
          <w:szCs w:val="24"/>
        </w:rPr>
        <w:t>.</w:t>
      </w:r>
      <w:r w:rsidR="00604DAA" w:rsidRPr="004821EE">
        <w:rPr>
          <w:color w:val="292929"/>
          <w:szCs w:val="24"/>
        </w:rPr>
        <w:t xml:space="preserve"> This </w:t>
      </w:r>
      <w:proofErr w:type="gramStart"/>
      <w:r w:rsidR="00604DAA" w:rsidRPr="004821EE">
        <w:rPr>
          <w:color w:val="292929"/>
          <w:szCs w:val="24"/>
        </w:rPr>
        <w:t>fifteen minute</w:t>
      </w:r>
      <w:proofErr w:type="gramEnd"/>
      <w:r w:rsidR="00604DAA" w:rsidRPr="004821EE">
        <w:rPr>
          <w:color w:val="292929"/>
          <w:szCs w:val="24"/>
        </w:rPr>
        <w:t xml:space="preserve"> video focuses on the issue of safe driving for individuals with Parkinson’s disease. </w:t>
      </w:r>
      <w:r w:rsidR="00042980">
        <w:rPr>
          <w:color w:val="292929"/>
          <w:szCs w:val="24"/>
        </w:rPr>
        <w:t xml:space="preserve">(2008). </w:t>
      </w:r>
      <w:r w:rsidR="00604DAA" w:rsidRPr="004821EE">
        <w:rPr>
          <w:color w:val="292929"/>
          <w:szCs w:val="24"/>
        </w:rPr>
        <w:t xml:space="preserve">Produced By: </w:t>
      </w:r>
      <w:smartTag w:uri="urn:schemas-microsoft-com:office:smarttags" w:element="PlaceName">
        <w:r w:rsidR="00604DAA" w:rsidRPr="004821EE">
          <w:rPr>
            <w:color w:val="292929"/>
            <w:szCs w:val="24"/>
          </w:rPr>
          <w:t>Beth</w:t>
        </w:r>
      </w:smartTag>
      <w:r w:rsidR="00604DAA" w:rsidRPr="004821EE">
        <w:rPr>
          <w:color w:val="292929"/>
          <w:szCs w:val="24"/>
        </w:rPr>
        <w:t xml:space="preserve"> </w:t>
      </w:r>
      <w:smartTag w:uri="urn:schemas-microsoft-com:office:smarttags" w:element="PlaceName">
        <w:r w:rsidR="00604DAA" w:rsidRPr="004821EE">
          <w:rPr>
            <w:color w:val="292929"/>
            <w:szCs w:val="24"/>
          </w:rPr>
          <w:t>Israel</w:t>
        </w:r>
      </w:smartTag>
      <w:r w:rsidR="00604DAA" w:rsidRPr="004821EE">
        <w:rPr>
          <w:color w:val="292929"/>
          <w:szCs w:val="24"/>
        </w:rPr>
        <w:t xml:space="preserve"> </w:t>
      </w:r>
      <w:smartTag w:uri="urn:schemas-microsoft-com:office:smarttags" w:element="PlaceName">
        <w:r w:rsidR="00604DAA" w:rsidRPr="004821EE">
          <w:rPr>
            <w:color w:val="292929"/>
            <w:szCs w:val="24"/>
          </w:rPr>
          <w:t>Deaconess</w:t>
        </w:r>
      </w:smartTag>
      <w:r w:rsidR="00604DAA" w:rsidRPr="004821EE">
        <w:rPr>
          <w:color w:val="292929"/>
          <w:szCs w:val="24"/>
        </w:rPr>
        <w:t xml:space="preserve"> </w:t>
      </w:r>
      <w:smartTag w:uri="urn:schemas-microsoft-com:office:smarttags" w:element="PlaceName">
        <w:r w:rsidR="00604DAA" w:rsidRPr="004821EE">
          <w:rPr>
            <w:color w:val="292929"/>
            <w:szCs w:val="24"/>
          </w:rPr>
          <w:t>Medical</w:t>
        </w:r>
      </w:smartTag>
      <w:r w:rsidR="00604DAA" w:rsidRPr="004821EE">
        <w:rPr>
          <w:color w:val="292929"/>
          <w:szCs w:val="24"/>
        </w:rPr>
        <w:t xml:space="preserve"> </w:t>
      </w:r>
      <w:smartTag w:uri="urn:schemas-microsoft-com:office:smarttags" w:element="PlaceType">
        <w:r w:rsidR="00604DAA" w:rsidRPr="004821EE">
          <w:rPr>
            <w:color w:val="292929"/>
            <w:szCs w:val="24"/>
          </w:rPr>
          <w:t>Center</w:t>
        </w:r>
      </w:smartTag>
      <w:r w:rsidR="00604DAA" w:rsidRPr="004821EE">
        <w:rPr>
          <w:color w:val="292929"/>
          <w:szCs w:val="24"/>
        </w:rPr>
        <w:t xml:space="preserve"> (</w:t>
      </w:r>
      <w:smartTag w:uri="urn:schemas-microsoft-com:office:smarttags" w:element="place">
        <w:smartTag w:uri="urn:schemas-microsoft-com:office:smarttags" w:element="City">
          <w:r w:rsidR="00604DAA" w:rsidRPr="004821EE">
            <w:rPr>
              <w:color w:val="292929"/>
              <w:szCs w:val="24"/>
            </w:rPr>
            <w:t>Boston</w:t>
          </w:r>
        </w:smartTag>
        <w:r w:rsidR="00604DAA" w:rsidRPr="004821EE">
          <w:rPr>
            <w:color w:val="292929"/>
            <w:szCs w:val="24"/>
          </w:rPr>
          <w:t xml:space="preserve">, </w:t>
        </w:r>
        <w:smartTag w:uri="urn:schemas-microsoft-com:office:smarttags" w:element="State">
          <w:r w:rsidR="00604DAA" w:rsidRPr="004821EE">
            <w:rPr>
              <w:color w:val="292929"/>
              <w:szCs w:val="24"/>
            </w:rPr>
            <w:t>MA</w:t>
          </w:r>
        </w:smartTag>
      </w:smartTag>
      <w:r w:rsidR="00604DAA" w:rsidRPr="004821EE">
        <w:rPr>
          <w:color w:val="292929"/>
          <w:szCs w:val="24"/>
        </w:rPr>
        <w:t>) Parkinson’s Disease and Movement Disorders Center NPF Center of Excellence, 2008 Grant Recipient.</w:t>
      </w:r>
    </w:p>
    <w:p w14:paraId="442075E4" w14:textId="77777777" w:rsidR="00604DAA" w:rsidRPr="00604DAA" w:rsidRDefault="00604DAA" w:rsidP="00604DAA"/>
    <w:p w14:paraId="442075E5" w14:textId="77777777" w:rsidR="00CF6889" w:rsidRDefault="00CF6889" w:rsidP="00CF6889">
      <w:pPr>
        <w:ind w:firstLine="720"/>
      </w:pPr>
      <w:r w:rsidRPr="00AC04F9">
        <w:rPr>
          <w:bCs/>
          <w:i/>
        </w:rPr>
        <w:t>Keep Moving Longer:  Features for Safe Driving</w:t>
      </w:r>
      <w:r>
        <w:rPr>
          <w:bCs/>
        </w:rPr>
        <w:t xml:space="preserve">. </w:t>
      </w:r>
      <w:r w:rsidR="007947FB">
        <w:rPr>
          <w:bCs/>
        </w:rPr>
        <w:t xml:space="preserve">DVD, </w:t>
      </w:r>
      <w:r>
        <w:rPr>
          <w:bCs/>
        </w:rPr>
        <w:t xml:space="preserve">23-minutes (2004), </w:t>
      </w:r>
      <w:r>
        <w:t xml:space="preserve">Producers:  N.M. Silverstein &amp; E. Van </w:t>
      </w:r>
      <w:proofErr w:type="spellStart"/>
      <w:r>
        <w:t>Ranst</w:t>
      </w:r>
      <w:proofErr w:type="spellEnd"/>
      <w:r>
        <w:t>; Director: D. Cartier; Available through the Gerontology Institute, UMass Boston.</w:t>
      </w:r>
      <w:r w:rsidR="001571D1">
        <w:t xml:space="preserve"> </w:t>
      </w:r>
      <w:hyperlink r:id="rId22" w:history="1">
        <w:r w:rsidR="001571D1" w:rsidRPr="00C1104E">
          <w:rPr>
            <w:rStyle w:val="Hyperlink"/>
          </w:rPr>
          <w:t>http://www.geront.umb.edu</w:t>
        </w:r>
      </w:hyperlink>
    </w:p>
    <w:p w14:paraId="442075E6" w14:textId="77777777" w:rsidR="00CF6889" w:rsidRDefault="00CF6889" w:rsidP="00CF6889">
      <w:pPr>
        <w:rPr>
          <w:u w:val="single"/>
        </w:rPr>
      </w:pPr>
    </w:p>
    <w:p w14:paraId="12BCC887" w14:textId="77777777" w:rsidR="001363E2" w:rsidRDefault="001363E2" w:rsidP="00EF3D62">
      <w:pPr>
        <w:rPr>
          <w:b/>
        </w:rPr>
      </w:pPr>
    </w:p>
    <w:p w14:paraId="2951A6B6" w14:textId="77777777" w:rsidR="001363E2" w:rsidRDefault="001363E2" w:rsidP="00EF3D62">
      <w:pPr>
        <w:rPr>
          <w:b/>
        </w:rPr>
      </w:pPr>
    </w:p>
    <w:p w14:paraId="442075E7" w14:textId="6F65A401" w:rsidR="00EF3D62" w:rsidRDefault="00CF6889" w:rsidP="00EF3D62">
      <w:pPr>
        <w:rPr>
          <w:b/>
        </w:rPr>
      </w:pPr>
      <w:r w:rsidRPr="00EF3D62">
        <w:rPr>
          <w:b/>
        </w:rPr>
        <w:lastRenderedPageBreak/>
        <w:t>REFEREED JOURNAL PUBLICATIONS:</w:t>
      </w:r>
    </w:p>
    <w:p w14:paraId="1C0D0BD7" w14:textId="3B8C06AE" w:rsidR="00C9619C" w:rsidRDefault="00C9619C" w:rsidP="00EF3D62">
      <w:pPr>
        <w:rPr>
          <w:b/>
        </w:rPr>
      </w:pPr>
    </w:p>
    <w:p w14:paraId="28C01CE8" w14:textId="42B250FA" w:rsidR="00584A51" w:rsidRPr="00584A51" w:rsidRDefault="00C9619C" w:rsidP="00EF3D62">
      <w:pPr>
        <w:rPr>
          <w:color w:val="0070C0"/>
          <w:szCs w:val="24"/>
        </w:rPr>
      </w:pPr>
      <w:r>
        <w:rPr>
          <w:bCs/>
        </w:rPr>
        <w:tab/>
      </w:r>
      <w:r w:rsidR="00112166">
        <w:rPr>
          <w:bCs/>
        </w:rPr>
        <w:t xml:space="preserve">Jansen, T., Lee, C.M., Xu, S., Silverstein, N.M. </w:t>
      </w:r>
      <w:r w:rsidR="001348B7">
        <w:rPr>
          <w:bCs/>
        </w:rPr>
        <w:t xml:space="preserve">&amp; Dugan, E. </w:t>
      </w:r>
      <w:r w:rsidR="009C7CEE">
        <w:rPr>
          <w:bCs/>
        </w:rPr>
        <w:t>(2022), The town-level prevalence of chronic lung conditions and death from COVID-</w:t>
      </w:r>
      <w:r w:rsidR="00850911">
        <w:rPr>
          <w:bCs/>
        </w:rPr>
        <w:t xml:space="preserve">19 among older adults in Connecticut and Rhode Island.  </w:t>
      </w:r>
      <w:proofErr w:type="spellStart"/>
      <w:r w:rsidR="005960E1" w:rsidRPr="00E73F28">
        <w:rPr>
          <w:i/>
          <w:iCs/>
          <w:szCs w:val="24"/>
          <w:shd w:val="clear" w:color="auto" w:fill="FFFFFF"/>
        </w:rPr>
        <w:t>Prev</w:t>
      </w:r>
      <w:proofErr w:type="spellEnd"/>
      <w:r w:rsidR="005960E1" w:rsidRPr="00E73F28">
        <w:rPr>
          <w:i/>
          <w:iCs/>
          <w:szCs w:val="24"/>
          <w:shd w:val="clear" w:color="auto" w:fill="FFFFFF"/>
        </w:rPr>
        <w:t xml:space="preserve"> Chronic Dis</w:t>
      </w:r>
      <w:r w:rsidR="005960E1" w:rsidRPr="00E73F28">
        <w:rPr>
          <w:szCs w:val="24"/>
          <w:shd w:val="clear" w:color="auto" w:fill="FFFFFF"/>
        </w:rPr>
        <w:t xml:space="preserve"> </w:t>
      </w:r>
      <w:proofErr w:type="gramStart"/>
      <w:r w:rsidR="005960E1" w:rsidRPr="00E73F28">
        <w:rPr>
          <w:szCs w:val="24"/>
          <w:shd w:val="clear" w:color="auto" w:fill="FFFFFF"/>
        </w:rPr>
        <w:t>2022;19:210421</w:t>
      </w:r>
      <w:proofErr w:type="gramEnd"/>
      <w:r w:rsidR="005960E1" w:rsidRPr="00E73F28">
        <w:rPr>
          <w:szCs w:val="24"/>
          <w:shd w:val="clear" w:color="auto" w:fill="FFFFFF"/>
        </w:rPr>
        <w:t>. DOI: </w:t>
      </w:r>
      <w:hyperlink r:id="rId23" w:tgtFrame="_blank" w:history="1">
        <w:r w:rsidR="005960E1" w:rsidRPr="00584A51">
          <w:rPr>
            <w:rStyle w:val="Hyperlink"/>
            <w:color w:val="0070C0"/>
            <w:szCs w:val="24"/>
            <w:shd w:val="clear" w:color="auto" w:fill="FFFFFF"/>
          </w:rPr>
          <w:t>http://dx.doi.org/10.5888/pcd19.210421</w:t>
        </w:r>
      </w:hyperlink>
    </w:p>
    <w:p w14:paraId="022558A6" w14:textId="77777777" w:rsidR="005960E1" w:rsidRPr="00E73F28" w:rsidRDefault="005960E1" w:rsidP="00EF3D62">
      <w:pPr>
        <w:rPr>
          <w:bCs/>
        </w:rPr>
      </w:pPr>
    </w:p>
    <w:p w14:paraId="116B1604" w14:textId="01B0EAC2" w:rsidR="00BA27B4" w:rsidRPr="00BA27B4" w:rsidRDefault="00BA27B4" w:rsidP="00EF3D62">
      <w:r>
        <w:tab/>
        <w:t xml:space="preserve">Porell, F., Dugan, E., Silverstein, N.M., Lee, C.M. (2021). A new measure of community health:  Findings from the healthy aging data reports.  </w:t>
      </w:r>
      <w:r>
        <w:rPr>
          <w:i/>
        </w:rPr>
        <w:t xml:space="preserve">The Gerontologist. </w:t>
      </w:r>
      <w:r>
        <w:rPr>
          <w:rFonts w:ascii="Helvetica" w:hAnsi="Helvetica"/>
          <w:color w:val="2A2A2A"/>
          <w:sz w:val="26"/>
          <w:szCs w:val="26"/>
          <w:shd w:val="clear" w:color="auto" w:fill="FFFFFF"/>
        </w:rPr>
        <w:t> </w:t>
      </w:r>
      <w:r w:rsidRPr="00BA27B4">
        <w:rPr>
          <w:color w:val="2A2A2A"/>
          <w:szCs w:val="24"/>
          <w:shd w:val="clear" w:color="auto" w:fill="FFFFFF"/>
        </w:rPr>
        <w:t>gnab118, </w:t>
      </w:r>
      <w:hyperlink r:id="rId24" w:history="1">
        <w:r w:rsidRPr="00BA27B4">
          <w:rPr>
            <w:rStyle w:val="Hyperlink"/>
            <w:color w:val="006FB7"/>
            <w:szCs w:val="24"/>
            <w:bdr w:val="none" w:sz="0" w:space="0" w:color="auto" w:frame="1"/>
            <w:shd w:val="clear" w:color="auto" w:fill="FFFFFF"/>
          </w:rPr>
          <w:t>https://doi.org/10.1093/geront/gnab118</w:t>
        </w:r>
      </w:hyperlink>
    </w:p>
    <w:p w14:paraId="351F992A" w14:textId="2E1B650C" w:rsidR="00BA27B4" w:rsidRDefault="006D45B2" w:rsidP="00EF3D62">
      <w:pPr>
        <w:rPr>
          <w:szCs w:val="24"/>
        </w:rPr>
      </w:pPr>
      <w:r>
        <w:rPr>
          <w:b/>
        </w:rPr>
        <w:tab/>
      </w:r>
      <w:r w:rsidR="00BA27B4" w:rsidRPr="00BA27B4">
        <w:t>Dugan</w:t>
      </w:r>
      <w:r w:rsidR="00BA27B4">
        <w:t>, E., Porell, F., Si</w:t>
      </w:r>
      <w:r w:rsidR="00EC6BC3">
        <w:t xml:space="preserve">lverstein, N.M., </w:t>
      </w:r>
      <w:r w:rsidR="001348B7">
        <w:t xml:space="preserve">&amp; </w:t>
      </w:r>
      <w:r w:rsidR="00EC6BC3">
        <w:t>Lee, C.M. (2022</w:t>
      </w:r>
      <w:r w:rsidR="00BA27B4">
        <w:t xml:space="preserve">). Healthy aging data reports:  Measures of community health to identify disparities and spur age-friendly progress. </w:t>
      </w:r>
      <w:r w:rsidR="00EC6BC3">
        <w:rPr>
          <w:i/>
        </w:rPr>
        <w:t xml:space="preserve">The Gerontologist, </w:t>
      </w:r>
      <w:r w:rsidR="00EC6BC3">
        <w:t>62(1), e28-e38.</w:t>
      </w:r>
      <w:r w:rsidR="00BA27B4" w:rsidRPr="00BA27B4">
        <w:rPr>
          <w:color w:val="2A2A2A"/>
          <w:szCs w:val="24"/>
          <w:shd w:val="clear" w:color="auto" w:fill="FFFFFF"/>
        </w:rPr>
        <w:t> </w:t>
      </w:r>
      <w:hyperlink r:id="rId25" w:history="1">
        <w:r w:rsidR="00BA27B4" w:rsidRPr="00BA27B4">
          <w:rPr>
            <w:rStyle w:val="Hyperlink"/>
            <w:color w:val="006FB7"/>
            <w:szCs w:val="24"/>
            <w:bdr w:val="none" w:sz="0" w:space="0" w:color="auto" w:frame="1"/>
            <w:shd w:val="clear" w:color="auto" w:fill="FFFFFF"/>
          </w:rPr>
          <w:t>https://doi.org/10.1093/geront/gnab111</w:t>
        </w:r>
      </w:hyperlink>
    </w:p>
    <w:p w14:paraId="0935EFD1" w14:textId="77777777" w:rsidR="00BA27B4" w:rsidRPr="00BA27B4" w:rsidRDefault="00BA27B4" w:rsidP="00EF3D62"/>
    <w:p w14:paraId="7C95C629" w14:textId="4831BEFA" w:rsidR="006D45B2" w:rsidRPr="003B1B36" w:rsidRDefault="006D45B2" w:rsidP="00BA27B4">
      <w:pPr>
        <w:ind w:firstLine="720"/>
        <w:rPr>
          <w:rStyle w:val="Hyperlink"/>
          <w:color w:val="006FB7"/>
          <w:szCs w:val="24"/>
          <w:bdr w:val="none" w:sz="0" w:space="0" w:color="auto" w:frame="1"/>
          <w:shd w:val="clear" w:color="auto" w:fill="FFFFFF"/>
        </w:rPr>
      </w:pPr>
      <w:r w:rsidRPr="003B1B36">
        <w:t>Silverstein, N.M., Whitbourne, S.K., Bowen, L.M., Montepare, J., Beaulieu, C.</w:t>
      </w:r>
      <w:r w:rsidR="005B3E53">
        <w:t>, Jansen, T., &amp; Prasad, A. (2022</w:t>
      </w:r>
      <w:r w:rsidRPr="003B1B36">
        <w:t xml:space="preserve">). Assessing age inclusivity in higher education:  Introducing the Age-Friendly Inventory and Campus Climate Survey (ICCS). </w:t>
      </w:r>
      <w:r w:rsidRPr="003B1B36">
        <w:rPr>
          <w:rStyle w:val="Emphasis"/>
          <w:color w:val="2A2A2A"/>
          <w:szCs w:val="24"/>
          <w:bdr w:val="none" w:sz="0" w:space="0" w:color="auto" w:frame="1"/>
          <w:shd w:val="clear" w:color="auto" w:fill="FFFFFF"/>
        </w:rPr>
        <w:t>The Gerontologist</w:t>
      </w:r>
      <w:r w:rsidRPr="003B1B36">
        <w:rPr>
          <w:color w:val="2A2A2A"/>
          <w:szCs w:val="24"/>
          <w:shd w:val="clear" w:color="auto" w:fill="FFFFFF"/>
        </w:rPr>
        <w:t xml:space="preserve">, </w:t>
      </w:r>
      <w:r w:rsidR="005B3E53">
        <w:rPr>
          <w:color w:val="2A2A2A"/>
          <w:szCs w:val="24"/>
          <w:shd w:val="clear" w:color="auto" w:fill="FFFFFF"/>
        </w:rPr>
        <w:t>62(1)</w:t>
      </w:r>
      <w:r w:rsidRPr="003B1B36">
        <w:rPr>
          <w:color w:val="2A2A2A"/>
          <w:szCs w:val="24"/>
          <w:shd w:val="clear" w:color="auto" w:fill="FFFFFF"/>
        </w:rPr>
        <w:t>, </w:t>
      </w:r>
      <w:r w:rsidR="005B3E53">
        <w:rPr>
          <w:color w:val="2A2A2A"/>
          <w:szCs w:val="24"/>
          <w:shd w:val="clear" w:color="auto" w:fill="FFFFFF"/>
        </w:rPr>
        <w:t xml:space="preserve">e-48-e61. </w:t>
      </w:r>
      <w:hyperlink r:id="rId26" w:history="1">
        <w:r w:rsidRPr="003B1B36">
          <w:rPr>
            <w:rStyle w:val="Hyperlink"/>
            <w:color w:val="006FB7"/>
            <w:szCs w:val="24"/>
            <w:bdr w:val="none" w:sz="0" w:space="0" w:color="auto" w:frame="1"/>
            <w:shd w:val="clear" w:color="auto" w:fill="FFFFFF"/>
          </w:rPr>
          <w:t>https://doi.org/10.1093/geront/gnab090</w:t>
        </w:r>
      </w:hyperlink>
    </w:p>
    <w:p w14:paraId="1CB1C7DC" w14:textId="4C06057A" w:rsidR="00BA27B4" w:rsidRDefault="00BA27B4" w:rsidP="00BA27B4">
      <w:pPr>
        <w:ind w:firstLine="720"/>
        <w:rPr>
          <w:szCs w:val="24"/>
          <w:highlight w:val="yellow"/>
        </w:rPr>
      </w:pPr>
    </w:p>
    <w:p w14:paraId="1E0CEC1E" w14:textId="77777777" w:rsidR="005B3E53" w:rsidRPr="00C67666" w:rsidRDefault="005B3E53" w:rsidP="00BA27B4">
      <w:pPr>
        <w:ind w:firstLine="720"/>
        <w:rPr>
          <w:szCs w:val="24"/>
          <w:highlight w:val="yellow"/>
        </w:rPr>
      </w:pPr>
    </w:p>
    <w:p w14:paraId="466AAB12" w14:textId="78CA783B" w:rsidR="00B81687" w:rsidRPr="00730815" w:rsidRDefault="00B81687" w:rsidP="00EF3D62">
      <w:pPr>
        <w:rPr>
          <w:szCs w:val="24"/>
        </w:rPr>
      </w:pPr>
      <w:r w:rsidRPr="00730815">
        <w:rPr>
          <w:b/>
        </w:rPr>
        <w:tab/>
      </w:r>
      <w:r w:rsidRPr="00730815">
        <w:t xml:space="preserve">Zhang, K., Kim, K., Silverstein, N.M., Song, Q., &amp; Burr, J. (2020). Social media communication and loneliness among older adults:  The mediating roles of social support and social contact. </w:t>
      </w:r>
      <w:r w:rsidRPr="00730815">
        <w:rPr>
          <w:i/>
        </w:rPr>
        <w:t>The Gerontologist</w:t>
      </w:r>
      <w:r w:rsidRPr="00730815">
        <w:t xml:space="preserve">, gnaa197, </w:t>
      </w:r>
      <w:hyperlink r:id="rId27" w:history="1">
        <w:r w:rsidRPr="00730815">
          <w:rPr>
            <w:rStyle w:val="Hyperlink"/>
            <w:color w:val="006FB7"/>
            <w:szCs w:val="24"/>
            <w:bdr w:val="none" w:sz="0" w:space="0" w:color="auto" w:frame="1"/>
            <w:shd w:val="clear" w:color="auto" w:fill="FFFFFF"/>
          </w:rPr>
          <w:t>https://doi.org/10.1093/geront/gnaa197</w:t>
        </w:r>
      </w:hyperlink>
    </w:p>
    <w:p w14:paraId="6812C7C0" w14:textId="2C1BD88F" w:rsidR="00B81687" w:rsidRPr="00730815" w:rsidRDefault="00B81687" w:rsidP="00EF3D62">
      <w:pPr>
        <w:rPr>
          <w:szCs w:val="24"/>
        </w:rPr>
      </w:pPr>
    </w:p>
    <w:p w14:paraId="434FBBA8" w14:textId="35393D50" w:rsidR="00B81687" w:rsidRPr="00B81687" w:rsidRDefault="00B81687" w:rsidP="00B81687">
      <w:pPr>
        <w:spacing w:beforeAutospacing="1" w:afterAutospacing="1"/>
        <w:rPr>
          <w:rFonts w:ascii="Arial" w:hAnsi="Arial" w:cs="Arial"/>
          <w:color w:val="333333"/>
          <w:sz w:val="20"/>
        </w:rPr>
      </w:pPr>
      <w:r w:rsidRPr="00730815">
        <w:rPr>
          <w:szCs w:val="24"/>
        </w:rPr>
        <w:tab/>
        <w:t xml:space="preserve">Silverstein, N.M. (2020). It started with a phone call… </w:t>
      </w:r>
      <w:r w:rsidRPr="00730815">
        <w:rPr>
          <w:i/>
          <w:iCs/>
          <w:color w:val="333333"/>
          <w:szCs w:val="24"/>
        </w:rPr>
        <w:t>Gerontology &amp; Geriatrics Education</w:t>
      </w:r>
      <w:r w:rsidRPr="00730815">
        <w:rPr>
          <w:color w:val="333333"/>
          <w:szCs w:val="24"/>
        </w:rPr>
        <w:t xml:space="preserve">, 41(4), pp. 394–395. </w:t>
      </w:r>
      <w:hyperlink r:id="rId28" w:history="1">
        <w:r w:rsidRPr="00730815">
          <w:rPr>
            <w:rStyle w:val="Hyperlink"/>
            <w:rFonts w:ascii="Arial" w:hAnsi="Arial" w:cs="Arial"/>
            <w:color w:val="006DB4"/>
            <w:sz w:val="20"/>
          </w:rPr>
          <w:t>https://doi.org/10.1080/02701960.2020.1770747</w:t>
        </w:r>
      </w:hyperlink>
    </w:p>
    <w:p w14:paraId="16067E62" w14:textId="7D3242FB" w:rsidR="00B819DC" w:rsidRPr="00B819DC" w:rsidRDefault="00B819DC" w:rsidP="00B819DC">
      <w:pPr>
        <w:shd w:val="clear" w:color="auto" w:fill="FFFFFF"/>
        <w:rPr>
          <w:color w:val="333333"/>
        </w:rPr>
      </w:pPr>
      <w:r>
        <w:tab/>
        <w:t xml:space="preserve">Silverstein, N.M., </w:t>
      </w:r>
      <w:r w:rsidRPr="00B819DC">
        <w:rPr>
          <w:rStyle w:val="authors"/>
          <w:color w:val="333333"/>
        </w:rPr>
        <w:t>Pitheckoff, N., &amp; Dugan, E.</w:t>
      </w:r>
      <w:r w:rsidRPr="00B819DC">
        <w:rPr>
          <w:color w:val="333333"/>
        </w:rPr>
        <w:t> </w:t>
      </w:r>
      <w:r w:rsidRPr="00B819DC">
        <w:rPr>
          <w:rStyle w:val="Date1"/>
          <w:color w:val="333333"/>
        </w:rPr>
        <w:t>(2019)</w:t>
      </w:r>
      <w:r w:rsidRPr="00B819DC">
        <w:rPr>
          <w:color w:val="333333"/>
        </w:rPr>
        <w:t> </w:t>
      </w:r>
      <w:r w:rsidRPr="00B819DC">
        <w:rPr>
          <w:rStyle w:val="arttitle"/>
          <w:color w:val="333333"/>
        </w:rPr>
        <w:t>Introducing students to healthy aging within their own communities: An online applied research experience,</w:t>
      </w:r>
      <w:r w:rsidRPr="00B819DC">
        <w:rPr>
          <w:color w:val="333333"/>
        </w:rPr>
        <w:t> </w:t>
      </w:r>
      <w:r w:rsidRPr="00A06DE9">
        <w:rPr>
          <w:rStyle w:val="serialtitle"/>
          <w:i/>
          <w:color w:val="333333"/>
        </w:rPr>
        <w:t>Gerontology &amp; Geriatrics Education,</w:t>
      </w:r>
      <w:r w:rsidRPr="00B819DC">
        <w:rPr>
          <w:color w:val="333333"/>
        </w:rPr>
        <w:t> </w:t>
      </w:r>
      <w:r w:rsidRPr="00B819DC">
        <w:rPr>
          <w:rStyle w:val="doilink"/>
          <w:color w:val="333333"/>
        </w:rPr>
        <w:t>DOI: </w:t>
      </w:r>
      <w:hyperlink r:id="rId29" w:history="1">
        <w:r w:rsidRPr="00B819DC">
          <w:rPr>
            <w:rStyle w:val="Hyperlink"/>
            <w:color w:val="333333"/>
            <w:u w:val="none"/>
          </w:rPr>
          <w:t>10.1080/02701960.2019.1697252</w:t>
        </w:r>
      </w:hyperlink>
    </w:p>
    <w:p w14:paraId="4AA65B3F" w14:textId="2A4995BC" w:rsidR="00B819DC" w:rsidRPr="00B819DC" w:rsidRDefault="00B819DC" w:rsidP="00EF3D62"/>
    <w:p w14:paraId="442075E8" w14:textId="5EA5BDBF" w:rsidR="00682862" w:rsidRPr="00682862" w:rsidRDefault="00682862" w:rsidP="00682862">
      <w:pPr>
        <w:shd w:val="clear" w:color="auto" w:fill="FFFFFF"/>
        <w:ind w:firstLine="720"/>
        <w:rPr>
          <w:szCs w:val="24"/>
        </w:rPr>
      </w:pPr>
      <w:r w:rsidRPr="00682862">
        <w:rPr>
          <w:szCs w:val="24"/>
        </w:rPr>
        <w:t>Silverstein,</w:t>
      </w:r>
      <w:r>
        <w:rPr>
          <w:szCs w:val="24"/>
        </w:rPr>
        <w:t xml:space="preserve"> N.M., </w:t>
      </w:r>
      <w:r w:rsidRPr="00682862">
        <w:rPr>
          <w:szCs w:val="24"/>
        </w:rPr>
        <w:t>Hendricksen,</w:t>
      </w:r>
      <w:r>
        <w:rPr>
          <w:szCs w:val="24"/>
        </w:rPr>
        <w:t xml:space="preserve"> M.,</w:t>
      </w:r>
      <w:r w:rsidRPr="00682862">
        <w:rPr>
          <w:szCs w:val="24"/>
        </w:rPr>
        <w:t xml:space="preserve"> Bowen,</w:t>
      </w:r>
      <w:r>
        <w:rPr>
          <w:szCs w:val="24"/>
        </w:rPr>
        <w:t xml:space="preserve"> L.M.,</w:t>
      </w:r>
      <w:r w:rsidRPr="00682862">
        <w:rPr>
          <w:szCs w:val="24"/>
        </w:rPr>
        <w:t xml:space="preserve"> Fonte Weaver</w:t>
      </w:r>
      <w:r>
        <w:rPr>
          <w:szCs w:val="24"/>
        </w:rPr>
        <w:t>, A.J.,</w:t>
      </w:r>
      <w:r w:rsidRPr="00682862">
        <w:rPr>
          <w:szCs w:val="24"/>
        </w:rPr>
        <w:t xml:space="preserve"> &amp; S</w:t>
      </w:r>
      <w:r>
        <w:rPr>
          <w:szCs w:val="24"/>
        </w:rPr>
        <w:t>.</w:t>
      </w:r>
      <w:r w:rsidRPr="00682862">
        <w:rPr>
          <w:szCs w:val="24"/>
        </w:rPr>
        <w:t xml:space="preserve"> Krauss Whitbourne (2019): Developing an Age-Friendly University audit: a pilot study, </w:t>
      </w:r>
      <w:r w:rsidRPr="00B80DB0">
        <w:rPr>
          <w:i/>
          <w:szCs w:val="24"/>
        </w:rPr>
        <w:t>Gerontology &amp; Geriatrics Education</w:t>
      </w:r>
      <w:r w:rsidRPr="00682862">
        <w:rPr>
          <w:szCs w:val="24"/>
        </w:rPr>
        <w:t xml:space="preserve">, </w:t>
      </w:r>
      <w:r w:rsidR="00B80DB0">
        <w:rPr>
          <w:szCs w:val="24"/>
          <w:u w:val="single"/>
        </w:rPr>
        <w:t>40</w:t>
      </w:r>
      <w:r w:rsidR="00B80DB0">
        <w:rPr>
          <w:szCs w:val="24"/>
        </w:rPr>
        <w:t xml:space="preserve"> (2): 203-220. </w:t>
      </w:r>
      <w:r w:rsidRPr="00682862">
        <w:rPr>
          <w:szCs w:val="24"/>
        </w:rPr>
        <w:t xml:space="preserve">DOI: 10.1080/02701960.2019.1572006 </w:t>
      </w:r>
    </w:p>
    <w:p w14:paraId="442075E9" w14:textId="77777777" w:rsidR="00682862" w:rsidRDefault="00682862" w:rsidP="00EF3D62">
      <w:pPr>
        <w:rPr>
          <w:b/>
        </w:rPr>
      </w:pPr>
    </w:p>
    <w:p w14:paraId="442075EA" w14:textId="77777777" w:rsidR="00604EFE" w:rsidRDefault="00604EFE" w:rsidP="00EF3D62">
      <w:r>
        <w:rPr>
          <w:b/>
        </w:rPr>
        <w:tab/>
      </w:r>
      <w:r>
        <w:t xml:space="preserve">Dickerson, A.E., Molnar, L.J., Bédard, M., Eby, D.W., Berg-Weger, M., Choi, M., Grigg, J., Horowitz, A., Meuser, T., Myers, A., O’Connor, M., &amp; Silverstein, N.M. (2017). Transportation and aging:  An updated research agenda to advance safe mobility among older adults transitioning from driving to non-driving. </w:t>
      </w:r>
      <w:r>
        <w:rPr>
          <w:i/>
        </w:rPr>
        <w:t xml:space="preserve">The Gerontologist. </w:t>
      </w:r>
      <w:r>
        <w:t>DOI: 10.1093/</w:t>
      </w:r>
      <w:proofErr w:type="spellStart"/>
      <w:r>
        <w:t>geront</w:t>
      </w:r>
      <w:proofErr w:type="spellEnd"/>
      <w:r>
        <w:t>/gnx120</w:t>
      </w:r>
    </w:p>
    <w:p w14:paraId="442075EB" w14:textId="77777777" w:rsidR="007E5E6F" w:rsidRPr="001354A3" w:rsidRDefault="00885255" w:rsidP="00EF3D62">
      <w:r>
        <w:rPr>
          <w:b/>
        </w:rPr>
        <w:tab/>
      </w:r>
    </w:p>
    <w:p w14:paraId="442075EC" w14:textId="77777777" w:rsidR="008529E6" w:rsidRPr="00885255" w:rsidRDefault="008529E6" w:rsidP="00EF3D62">
      <w:r>
        <w:rPr>
          <w:b/>
        </w:rPr>
        <w:tab/>
      </w:r>
      <w:r w:rsidRPr="008529E6">
        <w:t>Nadash,</w:t>
      </w:r>
      <w:r>
        <w:t xml:space="preserve"> P., Silverstein, N., Porell, F. (</w:t>
      </w:r>
      <w:r w:rsidR="00885255">
        <w:t>2017</w:t>
      </w:r>
      <w:r>
        <w:t xml:space="preserve">). The Dementia Care Coordination Program:  Engaging Health Systems in Caregiver Supports. </w:t>
      </w:r>
      <w:r w:rsidRPr="008529E6">
        <w:rPr>
          <w:i/>
        </w:rPr>
        <w:t>Dementia: the international journal of social research and practice</w:t>
      </w:r>
      <w:r>
        <w:rPr>
          <w:i/>
        </w:rPr>
        <w:t xml:space="preserve">. </w:t>
      </w:r>
      <w:r w:rsidR="00885255">
        <w:t>DOI: 10.1177/1471301217697466</w:t>
      </w:r>
    </w:p>
    <w:p w14:paraId="442075ED" w14:textId="77777777" w:rsidR="001C79C0" w:rsidRDefault="001C79C0" w:rsidP="001354A3">
      <w:pPr>
        <w:autoSpaceDE w:val="0"/>
        <w:autoSpaceDN w:val="0"/>
        <w:adjustRightInd w:val="0"/>
      </w:pPr>
    </w:p>
    <w:p w14:paraId="442075EE" w14:textId="79087409" w:rsidR="00C76471" w:rsidRDefault="00DB35F2" w:rsidP="00C76471">
      <w:pPr>
        <w:autoSpaceDE w:val="0"/>
        <w:autoSpaceDN w:val="0"/>
        <w:adjustRightInd w:val="0"/>
        <w:ind w:left="720"/>
      </w:pPr>
      <w:r>
        <w:t xml:space="preserve">Silverstein, N., &amp; Turk, K. </w:t>
      </w:r>
      <w:r w:rsidR="00F6499E">
        <w:t xml:space="preserve">(2015). </w:t>
      </w:r>
      <w:r>
        <w:t>S</w:t>
      </w:r>
      <w:r w:rsidR="00FF5B5B">
        <w:t>tudents explore supportive transportation for older a</w:t>
      </w:r>
      <w:r w:rsidR="00F6499E">
        <w:t>dults.</w:t>
      </w:r>
    </w:p>
    <w:p w14:paraId="442075EF" w14:textId="77777777" w:rsidR="00C76471" w:rsidRPr="00C76471" w:rsidRDefault="00DB35F2" w:rsidP="00C76471">
      <w:pPr>
        <w:autoSpaceDE w:val="0"/>
        <w:autoSpaceDN w:val="0"/>
        <w:adjustRightInd w:val="0"/>
        <w:rPr>
          <w:color w:val="000000"/>
          <w:szCs w:val="24"/>
        </w:rPr>
      </w:pPr>
      <w:r>
        <w:rPr>
          <w:i/>
          <w:iCs/>
        </w:rPr>
        <w:t>Gerontology &amp; Geriatrics Education/Routledge Taylor &amp; Francis</w:t>
      </w:r>
      <w:r w:rsidRPr="00C76471">
        <w:rPr>
          <w:szCs w:val="24"/>
        </w:rPr>
        <w:t>.</w:t>
      </w:r>
      <w:r w:rsidR="00C76471" w:rsidRPr="00C76471">
        <w:rPr>
          <w:szCs w:val="24"/>
        </w:rPr>
        <w:t xml:space="preserve"> </w:t>
      </w:r>
      <w:r w:rsidR="00C76471" w:rsidRPr="00C76471">
        <w:rPr>
          <w:color w:val="000000"/>
          <w:szCs w:val="24"/>
        </w:rPr>
        <w:t>DOI:</w:t>
      </w:r>
    </w:p>
    <w:p w14:paraId="442075F0" w14:textId="77777777" w:rsidR="00DB35F2" w:rsidRPr="00C76471" w:rsidRDefault="00C76471" w:rsidP="00C76471">
      <w:pPr>
        <w:pStyle w:val="content1"/>
        <w:ind w:left="0" w:firstLine="0"/>
      </w:pPr>
      <w:r w:rsidRPr="00C76471">
        <w:rPr>
          <w:color w:val="0000FF"/>
        </w:rPr>
        <w:t>10.1080/02701960.2015.1005289</w:t>
      </w:r>
    </w:p>
    <w:p w14:paraId="442075F1" w14:textId="77777777" w:rsidR="00DB35F2" w:rsidRPr="001354A3" w:rsidRDefault="00FF5B5B" w:rsidP="00EF3D62">
      <w:pPr>
        <w:rPr>
          <w:szCs w:val="24"/>
          <w:lang w:val="en"/>
        </w:rPr>
      </w:pPr>
      <w:r w:rsidRPr="00FF5B5B">
        <w:tab/>
      </w:r>
    </w:p>
    <w:p w14:paraId="442075F2" w14:textId="1772382C" w:rsidR="00950546" w:rsidRDefault="00950546" w:rsidP="00950546">
      <w:pPr>
        <w:pStyle w:val="content1"/>
        <w:ind w:left="-18" w:firstLine="0"/>
      </w:pPr>
      <w:r>
        <w:rPr>
          <w:b/>
        </w:rPr>
        <w:lastRenderedPageBreak/>
        <w:tab/>
      </w:r>
      <w:r w:rsidR="001077B5">
        <w:rPr>
          <w:b/>
        </w:rPr>
        <w:tab/>
      </w:r>
      <w:r>
        <w:t xml:space="preserve">Eby, D., Silverstein, N., </w:t>
      </w:r>
      <w:r w:rsidR="000D10CB">
        <w:t>Molnar, L</w:t>
      </w:r>
      <w:r>
        <w:t xml:space="preserve">., </w:t>
      </w:r>
      <w:proofErr w:type="gramStart"/>
      <w:r>
        <w:t>LeBlanc,.</w:t>
      </w:r>
      <w:proofErr w:type="gramEnd"/>
      <w:r>
        <w:t xml:space="preserve"> D., Adler, </w:t>
      </w:r>
      <w:proofErr w:type="gramStart"/>
      <w:r>
        <w:t>G..(</w:t>
      </w:r>
      <w:proofErr w:type="gramEnd"/>
      <w:r>
        <w:t xml:space="preserve">2012). Driving Behaviors in </w:t>
      </w:r>
      <w:proofErr w:type="gramStart"/>
      <w:r>
        <w:t>Early Stage</w:t>
      </w:r>
      <w:proofErr w:type="gramEnd"/>
      <w:r>
        <w:t xml:space="preserve"> Dementia: A Study Using In-Vehicle Technology. </w:t>
      </w:r>
      <w:r>
        <w:rPr>
          <w:i/>
          <w:iCs/>
        </w:rPr>
        <w:t>Accident Analysis &amp; Prevention</w:t>
      </w:r>
      <w:r>
        <w:t>.</w:t>
      </w:r>
    </w:p>
    <w:p w14:paraId="442075F3" w14:textId="77777777" w:rsidR="00950546" w:rsidRDefault="00EE6C9A" w:rsidP="001354A3">
      <w:pPr>
        <w:pStyle w:val="content2"/>
        <w:ind w:left="0"/>
        <w:rPr>
          <w:rStyle w:val="Hyperlink"/>
          <w:rFonts w:eastAsia="Arial Unicode MS"/>
        </w:rPr>
      </w:pPr>
      <w:hyperlink r:id="rId30" w:tgtFrame="doilink" w:history="1">
        <w:r w:rsidR="00950546" w:rsidRPr="00D37A13">
          <w:rPr>
            <w:rStyle w:val="Hyperlink"/>
            <w:rFonts w:eastAsia="Arial Unicode MS"/>
          </w:rPr>
          <w:t>http://dx.doi.org/10.1016/j.aap.2011.11.021</w:t>
        </w:r>
      </w:hyperlink>
    </w:p>
    <w:p w14:paraId="442075F4" w14:textId="77777777" w:rsidR="001354A3" w:rsidRPr="001354A3" w:rsidRDefault="001354A3" w:rsidP="001354A3">
      <w:pPr>
        <w:pStyle w:val="content2"/>
        <w:ind w:left="0"/>
      </w:pPr>
    </w:p>
    <w:p w14:paraId="442075F5" w14:textId="77777777" w:rsidR="00D07DE2" w:rsidRPr="00DC63DF" w:rsidRDefault="000D4F1F" w:rsidP="00D07DE2">
      <w:pPr>
        <w:pStyle w:val="PlainText"/>
        <w:rPr>
          <w:rFonts w:ascii="Times New Roman" w:hAnsi="Times New Roman" w:cs="Times New Roman"/>
          <w:sz w:val="24"/>
          <w:szCs w:val="24"/>
        </w:rPr>
      </w:pPr>
      <w:r>
        <w:rPr>
          <w:b/>
        </w:rPr>
        <w:tab/>
      </w:r>
      <w:r w:rsidRPr="00D07DE2">
        <w:rPr>
          <w:rFonts w:ascii="Times New Roman" w:hAnsi="Times New Roman" w:cs="Times New Roman"/>
          <w:sz w:val="24"/>
          <w:szCs w:val="24"/>
        </w:rPr>
        <w:t>Silverstein, N.M., Gottlieb, A.</w:t>
      </w:r>
      <w:r w:rsidR="001077B5">
        <w:rPr>
          <w:rFonts w:ascii="Times New Roman" w:hAnsi="Times New Roman" w:cs="Times New Roman"/>
          <w:sz w:val="24"/>
          <w:szCs w:val="24"/>
        </w:rPr>
        <w:t>S</w:t>
      </w:r>
      <w:r w:rsidRPr="00D07DE2">
        <w:rPr>
          <w:rFonts w:ascii="Times New Roman" w:hAnsi="Times New Roman" w:cs="Times New Roman"/>
          <w:sz w:val="24"/>
          <w:szCs w:val="24"/>
        </w:rPr>
        <w:t xml:space="preserve">., Eby, D.W., Molnar, L.J., Kwan, N., </w:t>
      </w:r>
      <w:proofErr w:type="spellStart"/>
      <w:r w:rsidRPr="00D07DE2">
        <w:rPr>
          <w:rFonts w:ascii="Times New Roman" w:hAnsi="Times New Roman" w:cs="Times New Roman"/>
          <w:sz w:val="24"/>
          <w:szCs w:val="24"/>
        </w:rPr>
        <w:t>Materdey</w:t>
      </w:r>
      <w:proofErr w:type="spellEnd"/>
      <w:r w:rsidRPr="00D07DE2">
        <w:rPr>
          <w:rFonts w:ascii="Times New Roman" w:hAnsi="Times New Roman" w:cs="Times New Roman"/>
          <w:sz w:val="24"/>
          <w:szCs w:val="24"/>
        </w:rPr>
        <w:t xml:space="preserve">, T., Adler, G., &amp; Van </w:t>
      </w:r>
      <w:proofErr w:type="spellStart"/>
      <w:r w:rsidRPr="00D07DE2">
        <w:rPr>
          <w:rFonts w:ascii="Times New Roman" w:hAnsi="Times New Roman" w:cs="Times New Roman"/>
          <w:sz w:val="24"/>
          <w:szCs w:val="24"/>
        </w:rPr>
        <w:t>Ranst</w:t>
      </w:r>
      <w:proofErr w:type="spellEnd"/>
      <w:r w:rsidRPr="00D07DE2">
        <w:rPr>
          <w:rFonts w:ascii="Times New Roman" w:hAnsi="Times New Roman" w:cs="Times New Roman"/>
          <w:sz w:val="24"/>
          <w:szCs w:val="24"/>
        </w:rPr>
        <w:t>, E. (</w:t>
      </w:r>
      <w:r w:rsidR="00DC63DF">
        <w:rPr>
          <w:rFonts w:ascii="Times New Roman" w:hAnsi="Times New Roman" w:cs="Times New Roman"/>
          <w:sz w:val="24"/>
          <w:szCs w:val="24"/>
        </w:rPr>
        <w:t>2011</w:t>
      </w:r>
      <w:r w:rsidRPr="00D07DE2">
        <w:rPr>
          <w:rFonts w:ascii="Times New Roman" w:hAnsi="Times New Roman" w:cs="Times New Roman"/>
          <w:sz w:val="24"/>
          <w:szCs w:val="24"/>
        </w:rPr>
        <w:t>)</w:t>
      </w:r>
      <w:r w:rsidR="00BC07E2" w:rsidRPr="00D07DE2">
        <w:rPr>
          <w:rFonts w:ascii="Times New Roman" w:hAnsi="Times New Roman" w:cs="Times New Roman"/>
          <w:sz w:val="24"/>
          <w:szCs w:val="24"/>
        </w:rPr>
        <w:t xml:space="preserve">. </w:t>
      </w:r>
      <w:r w:rsidR="00D07DE2" w:rsidRPr="00D07DE2">
        <w:rPr>
          <w:rFonts w:ascii="Times New Roman" w:hAnsi="Times New Roman" w:cs="Times New Roman"/>
          <w:sz w:val="24"/>
          <w:szCs w:val="24"/>
        </w:rPr>
        <w:t>Do Memory-Impaired Drivers and Their Family Members Agree on Driving Ability and Behaviors?</w:t>
      </w:r>
      <w:r w:rsidR="00D07DE2">
        <w:rPr>
          <w:rFonts w:ascii="Times New Roman" w:hAnsi="Times New Roman" w:cs="Times New Roman"/>
          <w:sz w:val="24"/>
          <w:szCs w:val="24"/>
        </w:rPr>
        <w:t xml:space="preserve"> </w:t>
      </w:r>
      <w:r w:rsidR="00D07DE2" w:rsidRPr="00D07DE2">
        <w:rPr>
          <w:rFonts w:ascii="Times New Roman" w:hAnsi="Times New Roman" w:cs="Times New Roman"/>
          <w:i/>
          <w:sz w:val="24"/>
          <w:szCs w:val="24"/>
        </w:rPr>
        <w:t>Transportation Research Record.</w:t>
      </w:r>
      <w:r w:rsidR="00DC63DF">
        <w:rPr>
          <w:rFonts w:ascii="Times New Roman" w:hAnsi="Times New Roman" w:cs="Times New Roman"/>
          <w:i/>
          <w:sz w:val="24"/>
          <w:szCs w:val="24"/>
        </w:rPr>
        <w:t xml:space="preserve"> </w:t>
      </w:r>
      <w:r w:rsidR="00885255">
        <w:rPr>
          <w:rFonts w:ascii="Times New Roman" w:hAnsi="Times New Roman" w:cs="Times New Roman"/>
          <w:sz w:val="24"/>
          <w:szCs w:val="24"/>
        </w:rPr>
        <w:t>(No. 2265): 200-206. DOI</w:t>
      </w:r>
      <w:r w:rsidR="00DC63DF">
        <w:rPr>
          <w:rFonts w:ascii="Times New Roman" w:hAnsi="Times New Roman" w:cs="Times New Roman"/>
          <w:sz w:val="24"/>
          <w:szCs w:val="24"/>
        </w:rPr>
        <w:t xml:space="preserve">: 10.3141/2265-23. </w:t>
      </w:r>
    </w:p>
    <w:p w14:paraId="442075F6" w14:textId="77777777" w:rsidR="00D07DE2" w:rsidRDefault="00D07DE2" w:rsidP="00D07DE2">
      <w:pPr>
        <w:pStyle w:val="PlainText"/>
      </w:pPr>
    </w:p>
    <w:p w14:paraId="442075F7" w14:textId="77777777" w:rsidR="00934821" w:rsidRPr="0066429D" w:rsidRDefault="00934821" w:rsidP="00EF3D62">
      <w:r>
        <w:rPr>
          <w:b/>
        </w:rPr>
        <w:tab/>
      </w:r>
      <w:r>
        <w:t>Silverstein, N.M., &amp; Barton, K. (</w:t>
      </w:r>
      <w:r w:rsidR="0066429D">
        <w:t>2010</w:t>
      </w:r>
      <w:r>
        <w:t>). M</w:t>
      </w:r>
      <w:r w:rsidRPr="00934821">
        <w:t xml:space="preserve">edical review of impaired drivers and fitness to drive: </w:t>
      </w:r>
      <w:r>
        <w:t>A</w:t>
      </w:r>
      <w:r w:rsidRPr="00934821">
        <w:t xml:space="preserve"> survey of stakeholders</w:t>
      </w:r>
      <w:r>
        <w:t xml:space="preserve">. </w:t>
      </w:r>
      <w:r>
        <w:rPr>
          <w:i/>
        </w:rPr>
        <w:t>Transportation Research Record.</w:t>
      </w:r>
      <w:r w:rsidR="0066429D">
        <w:rPr>
          <w:i/>
        </w:rPr>
        <w:t xml:space="preserve"> </w:t>
      </w:r>
      <w:r w:rsidR="0066429D">
        <w:t xml:space="preserve">(No. </w:t>
      </w:r>
      <w:r w:rsidR="0066429D" w:rsidRPr="0066429D">
        <w:t>2182</w:t>
      </w:r>
      <w:r w:rsidR="0066429D">
        <w:t xml:space="preserve">): 55-61. </w:t>
      </w:r>
      <w:proofErr w:type="spellStart"/>
      <w:r w:rsidR="0066429D">
        <w:t>doi</w:t>
      </w:r>
      <w:proofErr w:type="spellEnd"/>
      <w:r w:rsidR="0066429D">
        <w:t>:  10.3141/2182-08</w:t>
      </w:r>
    </w:p>
    <w:p w14:paraId="442075F8" w14:textId="77777777" w:rsidR="00934821" w:rsidRPr="00934821" w:rsidRDefault="00934821" w:rsidP="00EF3D62">
      <w:pPr>
        <w:rPr>
          <w:b/>
          <w:i/>
        </w:rPr>
      </w:pPr>
    </w:p>
    <w:p w14:paraId="442075F9" w14:textId="77777777" w:rsidR="00B835BF" w:rsidRDefault="00B835BF" w:rsidP="00EF3D62">
      <w:r>
        <w:rPr>
          <w:b/>
        </w:rPr>
        <w:tab/>
      </w:r>
      <w:r>
        <w:t>Silverstein, N.M., &amp; Sherman, R. (</w:t>
      </w:r>
      <w:r w:rsidR="00957B6F">
        <w:t>2010</w:t>
      </w:r>
      <w:r>
        <w:t xml:space="preserve">). Taking control of Alzheimer’s Disease:  A training evaluation. </w:t>
      </w:r>
      <w:r>
        <w:rPr>
          <w:i/>
        </w:rPr>
        <w:t xml:space="preserve">Gerontology &amp; Geriatrics Education. </w:t>
      </w:r>
      <w:r>
        <w:rPr>
          <w:u w:val="single"/>
        </w:rPr>
        <w:t xml:space="preserve">31 </w:t>
      </w:r>
      <w:r>
        <w:t xml:space="preserve">(3): </w:t>
      </w:r>
      <w:r w:rsidR="00957B6F">
        <w:t>274-288</w:t>
      </w:r>
      <w:r>
        <w:t>.</w:t>
      </w:r>
      <w:r w:rsidR="00957B6F">
        <w:t xml:space="preserve"> </w:t>
      </w:r>
      <w:r w:rsidR="00DC63DF">
        <w:t>D</w:t>
      </w:r>
      <w:r w:rsidR="00957B6F">
        <w:t>oi: 10.1080/02701960.2010.503136</w:t>
      </w:r>
    </w:p>
    <w:p w14:paraId="442075FA" w14:textId="77777777" w:rsidR="00B835BF" w:rsidRPr="00B835BF" w:rsidRDefault="00B835BF" w:rsidP="00EF3D62"/>
    <w:p w14:paraId="442075FB" w14:textId="77777777" w:rsidR="00875299" w:rsidRPr="00B835BF" w:rsidRDefault="00875299" w:rsidP="00CF6889">
      <w:r>
        <w:rPr>
          <w:b/>
        </w:rPr>
        <w:tab/>
      </w:r>
      <w:r>
        <w:t xml:space="preserve">Silverstein, N.M., Wong, C.M., &amp; </w:t>
      </w:r>
      <w:proofErr w:type="spellStart"/>
      <w:r>
        <w:t>Brueck</w:t>
      </w:r>
      <w:proofErr w:type="spellEnd"/>
      <w:r>
        <w:t>, K.E. (</w:t>
      </w:r>
      <w:r w:rsidR="00B835BF">
        <w:t>2010</w:t>
      </w:r>
      <w:r>
        <w:t xml:space="preserve">). Adult day health care for participants with Alzheimer's Disease. </w:t>
      </w:r>
      <w:r w:rsidRPr="009D2384">
        <w:t>Amer</w:t>
      </w:r>
      <w:r w:rsidRPr="00B835BF">
        <w:t>ican Journal of Alzheimer</w:t>
      </w:r>
      <w:r w:rsidR="00E83AD8">
        <w:t>’</w:t>
      </w:r>
      <w:r w:rsidRPr="00B835BF">
        <w:t>s Disease &amp; Other Dementias.</w:t>
      </w:r>
      <w:r w:rsidR="00B835BF" w:rsidRPr="00B835BF">
        <w:t xml:space="preserve"> </w:t>
      </w:r>
      <w:r w:rsidR="00B835BF">
        <w:rPr>
          <w:u w:val="single"/>
        </w:rPr>
        <w:t>25</w:t>
      </w:r>
      <w:r w:rsidR="00B835BF">
        <w:t xml:space="preserve"> (3): 276-283. </w:t>
      </w:r>
      <w:r w:rsidR="00B835BF" w:rsidRPr="00B835BF">
        <w:rPr>
          <w:bCs/>
          <w:szCs w:val="24"/>
        </w:rPr>
        <w:t>doi:10.1177/1533317510361237</w:t>
      </w:r>
    </w:p>
    <w:p w14:paraId="442075FC" w14:textId="77777777" w:rsidR="00875299" w:rsidRPr="00875299" w:rsidRDefault="00875299" w:rsidP="00CF6889">
      <w:pPr>
        <w:rPr>
          <w:i/>
        </w:rPr>
      </w:pPr>
    </w:p>
    <w:p w14:paraId="442075FD" w14:textId="77777777" w:rsidR="00963E44" w:rsidRPr="00963E44" w:rsidRDefault="000C1E96" w:rsidP="00963E44">
      <w:pPr>
        <w:rPr>
          <w:szCs w:val="24"/>
        </w:rPr>
      </w:pPr>
      <w:r>
        <w:tab/>
      </w:r>
      <w:r w:rsidR="00963E44" w:rsidRPr="00963E44">
        <w:rPr>
          <w:szCs w:val="24"/>
        </w:rPr>
        <w:t xml:space="preserve">Caspi, E., Silverstein, N.M., Porell, F., </w:t>
      </w:r>
      <w:r w:rsidR="00963E44">
        <w:rPr>
          <w:szCs w:val="24"/>
        </w:rPr>
        <w:t>&amp;</w:t>
      </w:r>
      <w:r w:rsidR="00963E44" w:rsidRPr="00963E44">
        <w:rPr>
          <w:szCs w:val="24"/>
        </w:rPr>
        <w:t xml:space="preserve"> Kwan, N. (2009). Physician outpatient contacts and hospitalizations among cognitively impaired elderly. Alzheimer's &amp; Dementia, </w:t>
      </w:r>
      <w:r w:rsidR="00963E44" w:rsidRPr="00963E44">
        <w:rPr>
          <w:szCs w:val="24"/>
          <w:u w:val="single"/>
        </w:rPr>
        <w:t>5</w:t>
      </w:r>
      <w:r w:rsidR="00963E44" w:rsidRPr="00963E44">
        <w:rPr>
          <w:szCs w:val="24"/>
        </w:rPr>
        <w:t xml:space="preserve"> </w:t>
      </w:r>
      <w:r w:rsidR="00963E44">
        <w:rPr>
          <w:szCs w:val="24"/>
        </w:rPr>
        <w:t>(</w:t>
      </w:r>
      <w:r w:rsidR="00963E44" w:rsidRPr="00963E44">
        <w:rPr>
          <w:szCs w:val="24"/>
        </w:rPr>
        <w:t>1</w:t>
      </w:r>
      <w:r w:rsidR="00963E44">
        <w:rPr>
          <w:szCs w:val="24"/>
        </w:rPr>
        <w:t>):</w:t>
      </w:r>
      <w:r w:rsidR="00963E44" w:rsidRPr="00963E44">
        <w:rPr>
          <w:szCs w:val="24"/>
        </w:rPr>
        <w:t xml:space="preserve"> 30-42.</w:t>
      </w:r>
    </w:p>
    <w:p w14:paraId="442075FE" w14:textId="77777777" w:rsidR="00963E44" w:rsidRDefault="00963E44" w:rsidP="000C1E96"/>
    <w:p w14:paraId="442075FF" w14:textId="77777777" w:rsidR="000C1E96" w:rsidRPr="000C1E96" w:rsidRDefault="000C1E96" w:rsidP="00963E44">
      <w:pPr>
        <w:ind w:firstLine="720"/>
        <w:rPr>
          <w:szCs w:val="24"/>
        </w:rPr>
      </w:pPr>
      <w:r w:rsidRPr="000C1E96">
        <w:rPr>
          <w:szCs w:val="24"/>
        </w:rPr>
        <w:t xml:space="preserve">Silverstein, N. M. (2008). When life exceeds safe driving expectancy:  Implications for Gerontology and Geriatrics Education. </w:t>
      </w:r>
      <w:r w:rsidRPr="000C1E96">
        <w:rPr>
          <w:szCs w:val="24"/>
          <w:u w:val="single"/>
        </w:rPr>
        <w:t>29</w:t>
      </w:r>
      <w:r w:rsidRPr="000C1E96">
        <w:rPr>
          <w:szCs w:val="24"/>
        </w:rPr>
        <w:t xml:space="preserve"> (4):305-309. </w:t>
      </w:r>
    </w:p>
    <w:p w14:paraId="44207600" w14:textId="77777777" w:rsidR="000C1E96" w:rsidRPr="000C1E96" w:rsidRDefault="000C1E96" w:rsidP="000C1E96">
      <w:pPr>
        <w:rPr>
          <w:szCs w:val="24"/>
        </w:rPr>
      </w:pPr>
      <w:proofErr w:type="spellStart"/>
      <w:r w:rsidRPr="000C1E96">
        <w:rPr>
          <w:szCs w:val="24"/>
        </w:rPr>
        <w:t>doi</w:t>
      </w:r>
      <w:proofErr w:type="spellEnd"/>
      <w:r w:rsidRPr="000C1E96">
        <w:rPr>
          <w:szCs w:val="24"/>
        </w:rPr>
        <w:t>: 10.1080/02701960802497795</w:t>
      </w:r>
    </w:p>
    <w:p w14:paraId="44207601" w14:textId="77777777" w:rsidR="00230243" w:rsidRPr="000C1E96" w:rsidRDefault="00230243" w:rsidP="00CF6889">
      <w:pPr>
        <w:rPr>
          <w:szCs w:val="24"/>
        </w:rPr>
      </w:pPr>
    </w:p>
    <w:p w14:paraId="44207602" w14:textId="77777777" w:rsidR="000A2779" w:rsidRDefault="000A2779" w:rsidP="00CF6889">
      <w:r>
        <w:rPr>
          <w:b/>
        </w:rPr>
        <w:tab/>
      </w:r>
      <w:r>
        <w:t>Adler, G., &amp; Silverstein, N.M. (</w:t>
      </w:r>
      <w:r w:rsidR="00230243">
        <w:t>2008</w:t>
      </w:r>
      <w:r>
        <w:t xml:space="preserve">). </w:t>
      </w:r>
      <w:r w:rsidRPr="000A2779">
        <w:t>At risk drivers with Alzheimer’s disease:  Recognition, response, and referral</w:t>
      </w:r>
      <w:r>
        <w:rPr>
          <w:i/>
        </w:rPr>
        <w:t>.</w:t>
      </w:r>
      <w:r w:rsidR="00BA5952">
        <w:rPr>
          <w:i/>
        </w:rPr>
        <w:t xml:space="preserve"> </w:t>
      </w:r>
      <w:r>
        <w:rPr>
          <w:i/>
        </w:rPr>
        <w:t xml:space="preserve">Traffic Injury Prevention. </w:t>
      </w:r>
      <w:r>
        <w:rPr>
          <w:u w:val="single"/>
        </w:rPr>
        <w:t xml:space="preserve">9 </w:t>
      </w:r>
      <w:r>
        <w:t>(4):</w:t>
      </w:r>
      <w:r w:rsidR="00230243">
        <w:t xml:space="preserve"> 299-303.</w:t>
      </w:r>
      <w:r w:rsidR="00BA5952">
        <w:t xml:space="preserve"> DOI: 10.1080/15389580801895186.</w:t>
      </w:r>
    </w:p>
    <w:p w14:paraId="44207603" w14:textId="77777777" w:rsidR="00BA5952" w:rsidRPr="000A2779" w:rsidRDefault="00BA5952" w:rsidP="00CF6889"/>
    <w:p w14:paraId="44207604" w14:textId="77777777" w:rsidR="00F2659F" w:rsidRPr="00F2659F" w:rsidRDefault="00F2659F" w:rsidP="00CF6889">
      <w:r>
        <w:rPr>
          <w:b/>
        </w:rPr>
        <w:tab/>
      </w:r>
      <w:r>
        <w:t>Silverstein, N.M., Johns, E., &amp; Griffin, J. (</w:t>
      </w:r>
      <w:r w:rsidR="00581F5F">
        <w:t>2008</w:t>
      </w:r>
      <w:r>
        <w:t xml:space="preserve">). Students explore livable communities. </w:t>
      </w:r>
      <w:r w:rsidRPr="008943EA">
        <w:rPr>
          <w:i/>
        </w:rPr>
        <w:t>Gerontology &amp; Geriatrics Education</w:t>
      </w:r>
      <w:r>
        <w:t xml:space="preserve">. </w:t>
      </w:r>
      <w:r w:rsidRPr="00270749">
        <w:rPr>
          <w:u w:val="single"/>
        </w:rPr>
        <w:t>2</w:t>
      </w:r>
      <w:r>
        <w:rPr>
          <w:u w:val="single"/>
        </w:rPr>
        <w:t>9</w:t>
      </w:r>
      <w:r>
        <w:t xml:space="preserve"> (1): </w:t>
      </w:r>
      <w:r w:rsidR="00581F5F">
        <w:t>19-37.</w:t>
      </w:r>
    </w:p>
    <w:p w14:paraId="44207605" w14:textId="77777777" w:rsidR="006F35DA" w:rsidRDefault="006F35DA" w:rsidP="006F35DA"/>
    <w:p w14:paraId="44207606" w14:textId="77777777" w:rsidR="00173A81" w:rsidRPr="00FE1B26" w:rsidRDefault="00FE1B26" w:rsidP="00173A81">
      <w:pPr>
        <w:pStyle w:val="Title"/>
        <w:ind w:firstLine="720"/>
        <w:jc w:val="left"/>
        <w:rPr>
          <w:b w:val="0"/>
          <w:szCs w:val="28"/>
        </w:rPr>
      </w:pPr>
      <w:r>
        <w:rPr>
          <w:b w:val="0"/>
          <w:bCs/>
        </w:rPr>
        <w:t xml:space="preserve">Dickerson, A.E., Molnar, L.J., Eby, D., Adler, G., </w:t>
      </w:r>
      <w:r w:rsidR="00173A81" w:rsidRPr="00FE1B26">
        <w:rPr>
          <w:b w:val="0"/>
          <w:szCs w:val="28"/>
        </w:rPr>
        <w:t>Bédard</w:t>
      </w:r>
      <w:r w:rsidR="00173A81">
        <w:rPr>
          <w:b w:val="0"/>
          <w:szCs w:val="28"/>
        </w:rPr>
        <w:t xml:space="preserve">, M. Berg-Weger, M., Classen, S., Foley, D., Horowitz, A., Kerschner, H., Page, O., Silverstein, N.M., Staplin, L., &amp; </w:t>
      </w:r>
      <w:proofErr w:type="spellStart"/>
      <w:r w:rsidR="00173A81">
        <w:rPr>
          <w:b w:val="0"/>
          <w:szCs w:val="28"/>
        </w:rPr>
        <w:t>Trulillo</w:t>
      </w:r>
      <w:proofErr w:type="spellEnd"/>
      <w:r w:rsidR="00173A81">
        <w:rPr>
          <w:b w:val="0"/>
          <w:szCs w:val="28"/>
        </w:rPr>
        <w:t>, L. (</w:t>
      </w:r>
      <w:r w:rsidR="00E968AB">
        <w:rPr>
          <w:b w:val="0"/>
          <w:szCs w:val="28"/>
        </w:rPr>
        <w:t>2007</w:t>
      </w:r>
      <w:r w:rsidR="00173A81">
        <w:rPr>
          <w:b w:val="0"/>
          <w:szCs w:val="28"/>
        </w:rPr>
        <w:t>).</w:t>
      </w:r>
    </w:p>
    <w:p w14:paraId="44207607" w14:textId="77777777" w:rsidR="00E968AB" w:rsidRDefault="00FE1B26" w:rsidP="00CF6889">
      <w:pPr>
        <w:rPr>
          <w:i/>
          <w:iCs/>
        </w:rPr>
      </w:pPr>
      <w:r w:rsidRPr="00173A81">
        <w:rPr>
          <w:bCs/>
        </w:rPr>
        <w:t>Transportation and Aging:  A Research Age</w:t>
      </w:r>
      <w:r w:rsidR="00173A81">
        <w:rPr>
          <w:bCs/>
        </w:rPr>
        <w:t>nda for Advancing Safe Mobility.</w:t>
      </w:r>
      <w:r w:rsidRPr="00173A81">
        <w:rPr>
          <w:bCs/>
        </w:rPr>
        <w:t xml:space="preserve">  </w:t>
      </w:r>
      <w:r w:rsidRPr="00173A81">
        <w:t xml:space="preserve"> </w:t>
      </w:r>
      <w:r w:rsidRPr="00173A81">
        <w:rPr>
          <w:i/>
          <w:iCs/>
        </w:rPr>
        <w:t>The Gerontologist</w:t>
      </w:r>
    </w:p>
    <w:p w14:paraId="44207608" w14:textId="77777777" w:rsidR="00E968AB" w:rsidRDefault="00E968AB" w:rsidP="00CF6889">
      <w:pPr>
        <w:rPr>
          <w:iCs/>
        </w:rPr>
      </w:pPr>
      <w:r>
        <w:rPr>
          <w:iCs/>
        </w:rPr>
        <w:t>47 (5): 578-590</w:t>
      </w:r>
    </w:p>
    <w:p w14:paraId="44207609" w14:textId="77777777" w:rsidR="00173A81" w:rsidRDefault="00D000FD" w:rsidP="00CF6889">
      <w:pPr>
        <w:rPr>
          <w:b/>
        </w:rPr>
      </w:pPr>
      <w:r>
        <w:rPr>
          <w:b/>
        </w:rPr>
        <w:tab/>
      </w:r>
    </w:p>
    <w:p w14:paraId="4420760A" w14:textId="77777777" w:rsidR="00D000FD" w:rsidRPr="00237335" w:rsidRDefault="00D000FD" w:rsidP="00173A81">
      <w:pPr>
        <w:ind w:firstLine="720"/>
        <w:rPr>
          <w:rStyle w:val="Emphasis"/>
          <w:i w:val="0"/>
        </w:rPr>
      </w:pPr>
      <w:r w:rsidRPr="00237335">
        <w:rPr>
          <w:rFonts w:cs="Courier New"/>
          <w:szCs w:val="24"/>
        </w:rPr>
        <w:t xml:space="preserve">Wu B., </w:t>
      </w:r>
      <w:r w:rsidRPr="00237335">
        <w:t xml:space="preserve">Chi, I., </w:t>
      </w:r>
      <w:proofErr w:type="spellStart"/>
      <w:r w:rsidRPr="00237335">
        <w:t>Mjelde-Mossey</w:t>
      </w:r>
      <w:proofErr w:type="spellEnd"/>
      <w:r w:rsidRPr="00237335">
        <w:t>, L.</w:t>
      </w:r>
      <w:r w:rsidR="00C30365">
        <w:t>, Silverstein, N.M.</w:t>
      </w:r>
      <w:r w:rsidRPr="00237335">
        <w:t xml:space="preserve"> (</w:t>
      </w:r>
      <w:r w:rsidR="00C30365">
        <w:t>2008</w:t>
      </w:r>
      <w:r w:rsidRPr="00237335">
        <w:t xml:space="preserve">). Gender Differences in Contributory Behaviors among the Oldest-Old Chinese in </w:t>
      </w:r>
      <w:smartTag w:uri="urn:schemas-microsoft-com:office:smarttags" w:element="City">
        <w:smartTag w:uri="urn:schemas-microsoft-com:office:smarttags" w:element="place">
          <w:r w:rsidRPr="00237335">
            <w:t>Shanghai</w:t>
          </w:r>
        </w:smartTag>
      </w:smartTag>
      <w:r w:rsidRPr="00237335">
        <w:t xml:space="preserve">", </w:t>
      </w:r>
      <w:r w:rsidRPr="00237335">
        <w:rPr>
          <w:rStyle w:val="Emphasis"/>
        </w:rPr>
        <w:t>Ageing International</w:t>
      </w:r>
      <w:r w:rsidR="00237335">
        <w:rPr>
          <w:rStyle w:val="Emphasis"/>
        </w:rPr>
        <w:t xml:space="preserve"> </w:t>
      </w:r>
      <w:r w:rsidR="00237335">
        <w:t>(</w:t>
      </w:r>
      <w:r w:rsidR="005A3916">
        <w:t>DOI 10.1007/s12126-008-9001-8</w:t>
      </w:r>
      <w:r w:rsidR="00237335">
        <w:t>).</w:t>
      </w:r>
    </w:p>
    <w:p w14:paraId="4420760B" w14:textId="77777777" w:rsidR="00237335" w:rsidRPr="00237335" w:rsidRDefault="003E6FF4" w:rsidP="00D40305">
      <w:pPr>
        <w:autoSpaceDE w:val="0"/>
        <w:autoSpaceDN w:val="0"/>
        <w:adjustRightInd w:val="0"/>
        <w:rPr>
          <w:rFonts w:cs="Courier New"/>
        </w:rPr>
      </w:pPr>
      <w:r>
        <w:rPr>
          <w:b/>
        </w:rPr>
        <w:tab/>
      </w:r>
      <w:r w:rsidR="00237335" w:rsidRPr="00237335">
        <w:rPr>
          <w:rFonts w:cs="Courier New"/>
        </w:rPr>
        <w:t xml:space="preserve"> </w:t>
      </w:r>
    </w:p>
    <w:p w14:paraId="4420760C" w14:textId="77777777" w:rsidR="003D1784" w:rsidRDefault="003D1784" w:rsidP="00D40305">
      <w:pPr>
        <w:autoSpaceDE w:val="0"/>
        <w:autoSpaceDN w:val="0"/>
        <w:adjustRightInd w:val="0"/>
        <w:ind w:firstLine="720"/>
      </w:pPr>
      <w:r>
        <w:t>Grabinski, J., Parrott, T., Silverstein, N.</w:t>
      </w:r>
      <w:r w:rsidR="00695A27">
        <w:t>M.</w:t>
      </w:r>
      <w:r>
        <w:t xml:space="preserve">, Spencer, M., </w:t>
      </w:r>
      <w:proofErr w:type="spellStart"/>
      <w:r>
        <w:t>Takayanagi</w:t>
      </w:r>
      <w:proofErr w:type="spellEnd"/>
      <w:r>
        <w:t>, P., &amp; Yee, D. (</w:t>
      </w:r>
      <w:r w:rsidR="00AD7798">
        <w:t>2007</w:t>
      </w:r>
      <w:r>
        <w:t>). Part-time and adjunct faculty in gerontology</w:t>
      </w:r>
      <w:r w:rsidR="00695A27">
        <w:t xml:space="preserve"> programs</w:t>
      </w:r>
      <w:r>
        <w:t xml:space="preserve">: Challenges and Solutions. </w:t>
      </w:r>
      <w:r w:rsidRPr="008943EA">
        <w:rPr>
          <w:i/>
        </w:rPr>
        <w:t>Gerontology &amp; Geriatrics Education</w:t>
      </w:r>
      <w:r>
        <w:t xml:space="preserve">. </w:t>
      </w:r>
      <w:r w:rsidR="00270749" w:rsidRPr="00270749">
        <w:rPr>
          <w:u w:val="single"/>
        </w:rPr>
        <w:t>27</w:t>
      </w:r>
      <w:r w:rsidR="00270749">
        <w:t xml:space="preserve"> (4)</w:t>
      </w:r>
      <w:r w:rsidR="00AD7798">
        <w:t>:</w:t>
      </w:r>
      <w:r w:rsidR="00270749">
        <w:t xml:space="preserve"> </w:t>
      </w:r>
      <w:r w:rsidR="00AD7798">
        <w:t>69-83</w:t>
      </w:r>
      <w:r w:rsidR="00270749">
        <w:t>.</w:t>
      </w:r>
    </w:p>
    <w:p w14:paraId="4420760D" w14:textId="77777777" w:rsidR="00173A81" w:rsidRDefault="00173A81" w:rsidP="00D40305">
      <w:pPr>
        <w:autoSpaceDE w:val="0"/>
        <w:autoSpaceDN w:val="0"/>
        <w:adjustRightInd w:val="0"/>
        <w:ind w:firstLine="720"/>
      </w:pPr>
    </w:p>
    <w:p w14:paraId="4420760E" w14:textId="77777777" w:rsidR="00173A81" w:rsidRPr="00D40305" w:rsidRDefault="00CF6889" w:rsidP="00173A81">
      <w:pPr>
        <w:autoSpaceDE w:val="0"/>
        <w:autoSpaceDN w:val="0"/>
        <w:adjustRightInd w:val="0"/>
        <w:rPr>
          <w:rFonts w:cs="Courier New"/>
          <w:szCs w:val="24"/>
        </w:rPr>
      </w:pPr>
      <w:r>
        <w:tab/>
      </w:r>
      <w:r w:rsidR="00173A81" w:rsidRPr="00D40305">
        <w:rPr>
          <w:rFonts w:cs="Courier New"/>
          <w:szCs w:val="24"/>
        </w:rPr>
        <w:t>Wu</w:t>
      </w:r>
      <w:r w:rsidR="00173A81">
        <w:rPr>
          <w:rFonts w:cs="Courier New"/>
          <w:szCs w:val="24"/>
        </w:rPr>
        <w:t>,</w:t>
      </w:r>
      <w:r w:rsidR="00173A81" w:rsidRPr="00D40305">
        <w:rPr>
          <w:rFonts w:cs="Courier New"/>
          <w:szCs w:val="24"/>
        </w:rPr>
        <w:t xml:space="preserve"> B, Yue, </w:t>
      </w:r>
      <w:r w:rsidR="00173A81">
        <w:rPr>
          <w:rFonts w:cs="Courier New"/>
          <w:szCs w:val="24"/>
        </w:rPr>
        <w:t xml:space="preserve">Y.W., </w:t>
      </w:r>
      <w:r w:rsidR="00173A81" w:rsidRPr="00D40305">
        <w:rPr>
          <w:rFonts w:cs="Courier New"/>
          <w:szCs w:val="24"/>
        </w:rPr>
        <w:t>&amp; Silverstein</w:t>
      </w:r>
      <w:r w:rsidR="00173A81">
        <w:rPr>
          <w:rFonts w:cs="Courier New"/>
          <w:szCs w:val="24"/>
        </w:rPr>
        <w:t>, N.M.</w:t>
      </w:r>
      <w:r w:rsidR="00173A81" w:rsidRPr="00D40305">
        <w:rPr>
          <w:rFonts w:cs="Courier New"/>
          <w:szCs w:val="24"/>
        </w:rPr>
        <w:t xml:space="preserve"> (2006).  Gender Differences in Contributory Behaviors among the Oldest Old in the U.S. and China. </w:t>
      </w:r>
      <w:r w:rsidR="00173A81" w:rsidRPr="00D40305">
        <w:rPr>
          <w:rFonts w:cs="Courier New"/>
          <w:i/>
          <w:szCs w:val="24"/>
        </w:rPr>
        <w:t>Chinese Journal of Population Science</w:t>
      </w:r>
      <w:r w:rsidR="00173A81" w:rsidRPr="00D40305">
        <w:rPr>
          <w:rFonts w:cs="Courier New"/>
          <w:szCs w:val="24"/>
        </w:rPr>
        <w:t xml:space="preserve">. No. 5, 33-41.  </w:t>
      </w:r>
    </w:p>
    <w:p w14:paraId="4420760F" w14:textId="77777777" w:rsidR="003D1784" w:rsidRDefault="00173A81" w:rsidP="00173A81">
      <w:r>
        <w:rPr>
          <w:rFonts w:cs="Courier New"/>
          <w:szCs w:val="24"/>
        </w:rPr>
        <w:tab/>
      </w:r>
    </w:p>
    <w:p w14:paraId="44207610" w14:textId="77777777" w:rsidR="00CF6889" w:rsidRPr="0043135F" w:rsidRDefault="00CF6889" w:rsidP="003D1784">
      <w:pPr>
        <w:ind w:firstLine="720"/>
        <w:rPr>
          <w:szCs w:val="24"/>
        </w:rPr>
      </w:pPr>
      <w:r>
        <w:lastRenderedPageBreak/>
        <w:t xml:space="preserve">Silverstein, N.M., Gottlieb, A.S. &amp; Van </w:t>
      </w:r>
      <w:proofErr w:type="spellStart"/>
      <w:r>
        <w:t>Ranst</w:t>
      </w:r>
      <w:proofErr w:type="spellEnd"/>
      <w:r>
        <w:t>, E. (</w:t>
      </w:r>
      <w:r w:rsidR="00A4080C">
        <w:t>2005</w:t>
      </w:r>
      <w:r>
        <w:t xml:space="preserve">). Use of a video intervention to increase elders’ awareness of low-cost vehicle modifications to enhance driving safety and comfort. </w:t>
      </w:r>
      <w:r w:rsidRPr="008943EA">
        <w:rPr>
          <w:i/>
        </w:rPr>
        <w:t>Transportation Research Record series</w:t>
      </w:r>
      <w:r w:rsidRPr="0043135F">
        <w:rPr>
          <w:szCs w:val="24"/>
        </w:rPr>
        <w:t xml:space="preserve">, </w:t>
      </w:r>
      <w:r>
        <w:t>Journal of the Transportation Research Board.</w:t>
      </w:r>
      <w:r w:rsidR="0043135F">
        <w:t xml:space="preserve"> </w:t>
      </w:r>
      <w:r w:rsidR="0043135F" w:rsidRPr="0043135F">
        <w:rPr>
          <w:rFonts w:cs="Courier New"/>
          <w:szCs w:val="24"/>
          <w:u w:val="single"/>
        </w:rPr>
        <w:t>1922</w:t>
      </w:r>
      <w:r w:rsidR="0043135F">
        <w:rPr>
          <w:rFonts w:ascii="Courier New" w:hAnsi="Courier New" w:cs="Courier New"/>
          <w:sz w:val="20"/>
        </w:rPr>
        <w:t>,</w:t>
      </w:r>
      <w:r w:rsidR="0043135F" w:rsidRPr="0043135F">
        <w:rPr>
          <w:rFonts w:cs="Courier New"/>
          <w:szCs w:val="24"/>
        </w:rPr>
        <w:t>15-20</w:t>
      </w:r>
      <w:r w:rsidR="003D1784">
        <w:rPr>
          <w:rFonts w:cs="Courier New"/>
          <w:szCs w:val="24"/>
        </w:rPr>
        <w:t>.</w:t>
      </w:r>
    </w:p>
    <w:p w14:paraId="44207611" w14:textId="77777777" w:rsidR="00CF6889" w:rsidRDefault="00CF6889" w:rsidP="00CF6889">
      <w:r>
        <w:tab/>
      </w:r>
    </w:p>
    <w:p w14:paraId="44207612" w14:textId="77777777" w:rsidR="00CF6889" w:rsidRDefault="00CF6889" w:rsidP="00CF6889">
      <w:r>
        <w:tab/>
        <w:t>Silverstein, N.M., Sullivan, D., Murtha, J., &amp; Jawad, M. (</w:t>
      </w:r>
      <w:r w:rsidR="00A4080C">
        <w:t>2005</w:t>
      </w:r>
      <w:r>
        <w:t xml:space="preserve">). The value of a gerontology certificate: A survey of Frank J. Manning alumni 1980-2001. </w:t>
      </w:r>
      <w:r w:rsidRPr="008943EA">
        <w:rPr>
          <w:i/>
        </w:rPr>
        <w:t>Gerontology &amp; Geriatrics Education</w:t>
      </w:r>
      <w:r>
        <w:t xml:space="preserve">. </w:t>
      </w:r>
      <w:r>
        <w:rPr>
          <w:u w:val="single"/>
        </w:rPr>
        <w:t>26</w:t>
      </w:r>
      <w:r>
        <w:t xml:space="preserve"> (2) </w:t>
      </w:r>
      <w:r w:rsidR="00A4080C">
        <w:t>51-68</w:t>
      </w:r>
      <w:r>
        <w:t>.</w:t>
      </w:r>
    </w:p>
    <w:p w14:paraId="44207613" w14:textId="77777777" w:rsidR="00CF6889" w:rsidRDefault="00CF6889" w:rsidP="00CF6889"/>
    <w:p w14:paraId="44207614" w14:textId="77777777" w:rsidR="00237335" w:rsidRPr="00F2659F" w:rsidRDefault="00237335" w:rsidP="00237335">
      <w:pPr>
        <w:autoSpaceDE w:val="0"/>
        <w:autoSpaceDN w:val="0"/>
        <w:adjustRightInd w:val="0"/>
        <w:ind w:firstLine="720"/>
        <w:rPr>
          <w:rFonts w:cs="Courier New"/>
          <w:lang w:val="fr-FR"/>
        </w:rPr>
      </w:pPr>
      <w:r w:rsidRPr="00237335">
        <w:rPr>
          <w:rFonts w:cs="Courier New"/>
        </w:rPr>
        <w:t>Wu</w:t>
      </w:r>
      <w:r>
        <w:rPr>
          <w:rFonts w:cs="Courier New"/>
        </w:rPr>
        <w:t>,</w:t>
      </w:r>
      <w:r w:rsidRPr="00237335">
        <w:rPr>
          <w:rFonts w:cs="Courier New"/>
        </w:rPr>
        <w:t xml:space="preserve"> B</w:t>
      </w:r>
      <w:r>
        <w:rPr>
          <w:rFonts w:cs="Courier New"/>
        </w:rPr>
        <w:t>.</w:t>
      </w:r>
      <w:r w:rsidRPr="00237335">
        <w:rPr>
          <w:rFonts w:cs="Courier New"/>
        </w:rPr>
        <w:t>, Yue,</w:t>
      </w:r>
      <w:r>
        <w:rPr>
          <w:rFonts w:cs="Courier New"/>
        </w:rPr>
        <w:t xml:space="preserve"> Y.W.</w:t>
      </w:r>
      <w:proofErr w:type="gramStart"/>
      <w:r>
        <w:rPr>
          <w:rFonts w:cs="Courier New"/>
        </w:rPr>
        <w:t xml:space="preserve">, </w:t>
      </w:r>
      <w:r w:rsidRPr="00237335">
        <w:rPr>
          <w:rFonts w:cs="Courier New"/>
        </w:rPr>
        <w:t xml:space="preserve"> </w:t>
      </w:r>
      <w:smartTag w:uri="urn:schemas-microsoft-com:office:smarttags" w:element="place">
        <w:r w:rsidRPr="00237335">
          <w:rPr>
            <w:rFonts w:cs="Courier New"/>
          </w:rPr>
          <w:t>Silverstein</w:t>
        </w:r>
        <w:proofErr w:type="gramEnd"/>
        <w:r w:rsidRPr="00237335">
          <w:rPr>
            <w:rFonts w:cs="Courier New"/>
          </w:rPr>
          <w:t xml:space="preserve">, </w:t>
        </w:r>
        <w:smartTag w:uri="urn:schemas-microsoft-com:office:smarttags" w:element="State">
          <w:r>
            <w:rPr>
              <w:rFonts w:cs="Courier New"/>
            </w:rPr>
            <w:t>N.M.</w:t>
          </w:r>
        </w:smartTag>
      </w:smartTag>
      <w:r>
        <w:rPr>
          <w:rFonts w:cs="Courier New"/>
        </w:rPr>
        <w:t xml:space="preserve">, </w:t>
      </w:r>
      <w:r w:rsidRPr="00237335">
        <w:rPr>
          <w:rFonts w:cs="Courier New"/>
        </w:rPr>
        <w:t>Axelrod,</w:t>
      </w:r>
      <w:r>
        <w:rPr>
          <w:rFonts w:cs="Courier New"/>
        </w:rPr>
        <w:t xml:space="preserve"> D.T., </w:t>
      </w:r>
      <w:r w:rsidRPr="00237335">
        <w:rPr>
          <w:rFonts w:cs="Courier New"/>
        </w:rPr>
        <w:t xml:space="preserve"> Shou,</w:t>
      </w:r>
      <w:r>
        <w:rPr>
          <w:rFonts w:cs="Courier New"/>
        </w:rPr>
        <w:t xml:space="preserve"> L.L.</w:t>
      </w:r>
      <w:r w:rsidRPr="00237335">
        <w:rPr>
          <w:rFonts w:cs="Courier New"/>
        </w:rPr>
        <w:t xml:space="preserve"> </w:t>
      </w:r>
      <w:r>
        <w:rPr>
          <w:rFonts w:cs="Courier New"/>
        </w:rPr>
        <w:t>&amp;</w:t>
      </w:r>
      <w:r w:rsidRPr="00237335">
        <w:rPr>
          <w:rFonts w:cs="Courier New"/>
        </w:rPr>
        <w:t xml:space="preserve"> PP Song (2005). Are Contributory Behaviors Related to Culture? Comparison of the Oldest Old in the U.S. and in China.  </w:t>
      </w:r>
      <w:proofErr w:type="spellStart"/>
      <w:r w:rsidRPr="00F2659F">
        <w:rPr>
          <w:rFonts w:cs="Courier New"/>
          <w:i/>
          <w:lang w:val="fr-FR"/>
        </w:rPr>
        <w:t>Ageing</w:t>
      </w:r>
      <w:proofErr w:type="spellEnd"/>
      <w:r w:rsidRPr="00F2659F">
        <w:rPr>
          <w:rFonts w:cs="Courier New"/>
          <w:i/>
          <w:lang w:val="fr-FR"/>
        </w:rPr>
        <w:t xml:space="preserve"> International</w:t>
      </w:r>
      <w:r w:rsidRPr="00F2659F">
        <w:rPr>
          <w:rFonts w:cs="Courier New"/>
          <w:lang w:val="fr-FR"/>
        </w:rPr>
        <w:t xml:space="preserve">, 30(3), 296-323. </w:t>
      </w:r>
    </w:p>
    <w:p w14:paraId="44207615" w14:textId="77777777" w:rsidR="00237335" w:rsidRPr="00F2659F" w:rsidRDefault="00237335" w:rsidP="00237335">
      <w:pPr>
        <w:autoSpaceDE w:val="0"/>
        <w:autoSpaceDN w:val="0"/>
        <w:adjustRightInd w:val="0"/>
        <w:ind w:firstLine="720"/>
        <w:rPr>
          <w:rFonts w:cs="Courier New"/>
          <w:lang w:val="fr-FR"/>
        </w:rPr>
      </w:pPr>
    </w:p>
    <w:p w14:paraId="44207616" w14:textId="77777777" w:rsidR="00CF6889" w:rsidRPr="00237335" w:rsidRDefault="00CF6889" w:rsidP="00237335">
      <w:pPr>
        <w:autoSpaceDE w:val="0"/>
        <w:autoSpaceDN w:val="0"/>
        <w:adjustRightInd w:val="0"/>
        <w:ind w:firstLine="720"/>
        <w:rPr>
          <w:rFonts w:cs="Courier New"/>
        </w:rPr>
      </w:pPr>
      <w:proofErr w:type="gramStart"/>
      <w:r w:rsidRPr="00F2659F">
        <w:rPr>
          <w:rStyle w:val="Strong"/>
          <w:b w:val="0"/>
          <w:bCs w:val="0"/>
          <w:lang w:val="fr-FR"/>
        </w:rPr>
        <w:t>Zeisel,  J.</w:t>
      </w:r>
      <w:proofErr w:type="gramEnd"/>
      <w:r w:rsidRPr="00F2659F">
        <w:rPr>
          <w:rStyle w:val="Strong"/>
          <w:b w:val="0"/>
          <w:bCs w:val="0"/>
          <w:lang w:val="fr-FR"/>
        </w:rPr>
        <w:t xml:space="preserve">, Silverstein,  N.M., Hyde, J., </w:t>
      </w:r>
      <w:proofErr w:type="spellStart"/>
      <w:r w:rsidRPr="00F2659F">
        <w:rPr>
          <w:rStyle w:val="Strong"/>
          <w:b w:val="0"/>
          <w:bCs w:val="0"/>
          <w:lang w:val="fr-FR"/>
        </w:rPr>
        <w:t>Levkoff</w:t>
      </w:r>
      <w:proofErr w:type="spellEnd"/>
      <w:r w:rsidRPr="00F2659F">
        <w:rPr>
          <w:rStyle w:val="Strong"/>
          <w:b w:val="0"/>
          <w:bCs w:val="0"/>
          <w:lang w:val="fr-FR"/>
        </w:rPr>
        <w:t xml:space="preserve">, S., Lawton, M.P., &amp;  Holmes, W. (2004). Effet de l’environnement sur la santé comportementale des résidents des unités de soins spécifiques pour la maladie d’Alzheimer. </w:t>
      </w:r>
      <w:r>
        <w:rPr>
          <w:rStyle w:val="Emphasis"/>
        </w:rPr>
        <w:t xml:space="preserve">Revue de </w:t>
      </w:r>
      <w:proofErr w:type="spellStart"/>
      <w:r>
        <w:rPr>
          <w:rStyle w:val="Emphasis"/>
        </w:rPr>
        <w:t>Gériatrie</w:t>
      </w:r>
      <w:proofErr w:type="spellEnd"/>
      <w:r>
        <w:rPr>
          <w:rStyle w:val="Strong"/>
          <w:b w:val="0"/>
          <w:bCs w:val="0"/>
        </w:rPr>
        <w:t>;</w:t>
      </w:r>
      <w:r>
        <w:rPr>
          <w:rStyle w:val="Emphasis"/>
          <w:rFonts w:ascii="Arial" w:hAnsi="Arial" w:cs="Arial"/>
        </w:rPr>
        <w:t> </w:t>
      </w:r>
      <w:r>
        <w:rPr>
          <w:rStyle w:val="Strong"/>
          <w:b w:val="0"/>
          <w:bCs w:val="0"/>
        </w:rPr>
        <w:t>29 (7):</w:t>
      </w:r>
      <w:r>
        <w:rPr>
          <w:rStyle w:val="Emphasis"/>
          <w:rFonts w:ascii="Arial" w:hAnsi="Arial" w:cs="Arial"/>
        </w:rPr>
        <w:t> </w:t>
      </w:r>
      <w:r>
        <w:rPr>
          <w:rStyle w:val="Strong"/>
          <w:b w:val="0"/>
          <w:bCs w:val="0"/>
        </w:rPr>
        <w:t>479-497 (reprinted from the Gerontologist).</w:t>
      </w:r>
    </w:p>
    <w:p w14:paraId="44207617"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44207618" w14:textId="77777777" w:rsidR="00CF6889" w:rsidRDefault="00CF6889" w:rsidP="00CF6889">
      <w:pPr>
        <w:ind w:firstLine="720"/>
      </w:pPr>
      <w:r>
        <w:t xml:space="preserve">Zeisel, J., </w:t>
      </w:r>
      <w:smartTag w:uri="urn:schemas-microsoft-com:office:smarttags" w:element="City">
        <w:r>
          <w:t>Silverstein</w:t>
        </w:r>
      </w:smartTag>
      <w:r>
        <w:t xml:space="preserve">, </w:t>
      </w:r>
      <w:smartTag w:uri="urn:schemas-microsoft-com:office:smarttags" w:element="State">
        <w:r>
          <w:t>N.M.</w:t>
        </w:r>
      </w:smartTag>
      <w:r>
        <w:t xml:space="preserve">, Hyde, J., </w:t>
      </w:r>
      <w:proofErr w:type="spellStart"/>
      <w:r>
        <w:t>Levkoff</w:t>
      </w:r>
      <w:proofErr w:type="spellEnd"/>
      <w:r>
        <w:t xml:space="preserve">, S., </w:t>
      </w:r>
      <w:smartTag w:uri="urn:schemas-microsoft-com:office:smarttags" w:element="City">
        <w:smartTag w:uri="urn:schemas-microsoft-com:office:smarttags" w:element="place">
          <w:r>
            <w:t>Lawton</w:t>
          </w:r>
        </w:smartTag>
      </w:smartTag>
      <w:r>
        <w:t xml:space="preserve">, M.P., &amp; Holmes, W. (2003). Environmental correlates to behavioral outcomes in Alzheimer’s special care units. </w:t>
      </w:r>
      <w:r w:rsidRPr="008943EA">
        <w:rPr>
          <w:i/>
        </w:rPr>
        <w:t>The Gerontologist</w:t>
      </w:r>
      <w:r>
        <w:t xml:space="preserve">. </w:t>
      </w:r>
      <w:r>
        <w:rPr>
          <w:u w:val="single"/>
        </w:rPr>
        <w:t>43</w:t>
      </w:r>
      <w:r>
        <w:t>: 697-711</w:t>
      </w:r>
    </w:p>
    <w:p w14:paraId="44207619" w14:textId="77777777" w:rsidR="00CF6889" w:rsidRDefault="00CF6889" w:rsidP="00CF6889">
      <w:r>
        <w:tab/>
      </w:r>
    </w:p>
    <w:p w14:paraId="4420761A"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Silverstein, N.M., &amp; Flaherty, G. (2003). Dementia and Wandering </w:t>
      </w:r>
      <w:proofErr w:type="spellStart"/>
      <w:r>
        <w:t>Behaviour</w:t>
      </w:r>
      <w:proofErr w:type="spellEnd"/>
      <w:r>
        <w:t xml:space="preserve"> in Long-term Care Facilities. </w:t>
      </w:r>
      <w:r w:rsidRPr="008943EA">
        <w:rPr>
          <w:i/>
        </w:rPr>
        <w:t>Geriatrics and Aging</w:t>
      </w:r>
      <w:r>
        <w:t xml:space="preserve">. </w:t>
      </w:r>
      <w:r>
        <w:rPr>
          <w:u w:val="single"/>
        </w:rPr>
        <w:t>6</w:t>
      </w:r>
      <w:r>
        <w:t>: 47-52</w:t>
      </w:r>
    </w:p>
    <w:p w14:paraId="4420761B"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4420761C" w14:textId="77777777" w:rsidR="00CF6889" w:rsidRPr="001571D1" w:rsidRDefault="00CF6889" w:rsidP="00157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Silverstein, N.M., Moorhead, J. &amp; Murtha, J. (2002). Action research in Gerontology: Faculty, student, and community partner perspectives.  </w:t>
      </w:r>
      <w:r w:rsidRPr="008943EA">
        <w:rPr>
          <w:i/>
        </w:rPr>
        <w:t>Gerontology &amp; Geriatrics Education</w:t>
      </w:r>
      <w:r>
        <w:t xml:space="preserve">. </w:t>
      </w:r>
      <w:smartTag w:uri="urn:schemas-microsoft-com:office:smarttags" w:element="place">
        <w:r>
          <w:t>Haworth</w:t>
        </w:r>
      </w:smartTag>
      <w:r>
        <w:t xml:space="preserve"> press. </w:t>
      </w:r>
      <w:r>
        <w:rPr>
          <w:u w:val="single"/>
        </w:rPr>
        <w:t>22</w:t>
      </w:r>
      <w:r>
        <w:t>(3): 11-32</w:t>
      </w:r>
    </w:p>
    <w:p w14:paraId="4420761D" w14:textId="77777777" w:rsidR="00CF6889" w:rsidRDefault="001571D1"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Silverstein, N.M.,</w:t>
      </w:r>
      <w:r w:rsidR="00CF6889">
        <w:t xml:space="preserve"> &amp; Moorhead, J. (2001). Responding to Social Service and Health Care Needs of Aging Women Veterans. </w:t>
      </w:r>
      <w:r w:rsidR="00CF6889" w:rsidRPr="008943EA">
        <w:rPr>
          <w:i/>
        </w:rPr>
        <w:t>Journal of Women &amp; Aging</w:t>
      </w:r>
      <w:r w:rsidR="00CF6889">
        <w:t xml:space="preserve">, </w:t>
      </w:r>
      <w:r w:rsidR="00CF6889">
        <w:rPr>
          <w:u w:val="single"/>
        </w:rPr>
        <w:t>13</w:t>
      </w:r>
      <w:r w:rsidR="00CF6889">
        <w:t xml:space="preserve">(2): 39-56. </w:t>
      </w:r>
    </w:p>
    <w:p w14:paraId="4420761E"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ab/>
      </w:r>
    </w:p>
    <w:p w14:paraId="4420761F"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ab/>
        <w:t xml:space="preserve">Silverstein, N.M., Choi, L., &amp; </w:t>
      </w:r>
      <w:proofErr w:type="spellStart"/>
      <w:r>
        <w:t>Bulot</w:t>
      </w:r>
      <w:proofErr w:type="spellEnd"/>
      <w:r>
        <w:t xml:space="preserve">, J. (2001).  Older learners on campus.  </w:t>
      </w:r>
      <w:r w:rsidRPr="008943EA">
        <w:rPr>
          <w:i/>
        </w:rPr>
        <w:t>Gerontology &amp; Geriatric Education,</w:t>
      </w:r>
      <w:r>
        <w:t xml:space="preserve"> </w:t>
      </w:r>
      <w:r>
        <w:rPr>
          <w:u w:val="single"/>
        </w:rPr>
        <w:t>22</w:t>
      </w:r>
      <w:r>
        <w:t xml:space="preserve">(12): 13-30. </w:t>
      </w:r>
    </w:p>
    <w:p w14:paraId="44207620"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44207621"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(2001). Museums and Aging: Reflections on the Aging Visitor, Volunteer, and Employee.  </w:t>
      </w:r>
      <w:r w:rsidRPr="008943EA">
        <w:rPr>
          <w:i/>
        </w:rPr>
        <w:t>Journal of Museum Education</w:t>
      </w:r>
      <w:r>
        <w:t xml:space="preserve"> </w:t>
      </w:r>
      <w:r>
        <w:rPr>
          <w:u w:val="single"/>
        </w:rPr>
        <w:t>26</w:t>
      </w:r>
      <w:r>
        <w:t xml:space="preserve">(1): 3-7.  Museum Education Roundtable: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p w14:paraId="44207622"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23" w14:textId="77777777" w:rsidR="00CF6889" w:rsidRDefault="00074A81" w:rsidP="00074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CF6889">
        <w:t xml:space="preserve">Bass, S.A., &amp; Silverstein, N.M. (1996).  Action-research:  A practical model to link teaching, </w:t>
      </w:r>
      <w:proofErr w:type="gramStart"/>
      <w:r w:rsidR="00CF6889">
        <w:t>research</w:t>
      </w:r>
      <w:proofErr w:type="gramEnd"/>
      <w:r>
        <w:t xml:space="preserve"> </w:t>
      </w:r>
      <w:r w:rsidR="00CF6889">
        <w:t xml:space="preserve">and community service.  </w:t>
      </w:r>
      <w:r w:rsidR="00CF6889" w:rsidRPr="008943EA">
        <w:rPr>
          <w:i/>
        </w:rPr>
        <w:t>Metropolitan Universities</w:t>
      </w:r>
      <w:r w:rsidR="00CF6889">
        <w:t xml:space="preserve">, </w:t>
      </w:r>
      <w:r w:rsidR="00CF6889">
        <w:rPr>
          <w:u w:val="single"/>
        </w:rPr>
        <w:t>7</w:t>
      </w:r>
      <w:r w:rsidR="00CF6889">
        <w:t>(3): 85-94.</w:t>
      </w:r>
    </w:p>
    <w:p w14:paraId="44207624"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25"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Stocker, K. B., &amp; Silverstein, N.M. (1996). Assisted living residences in </w:t>
      </w:r>
      <w:smartTag w:uri="urn:schemas-microsoft-com:office:smarttags" w:element="State">
        <w:smartTag w:uri="urn:schemas-microsoft-com:office:smarttags" w:element="place">
          <w:r>
            <w:t>Massachusetts</w:t>
          </w:r>
        </w:smartTag>
      </w:smartTag>
      <w:r>
        <w:t xml:space="preserve">:  How ready and willing </w:t>
      </w:r>
      <w:proofErr w:type="gramStart"/>
      <w:r>
        <w:t>are  they</w:t>
      </w:r>
      <w:proofErr w:type="gramEnd"/>
      <w:r>
        <w:t xml:space="preserve"> to serve people with Alzheimer's disease or a related disorder?  </w:t>
      </w:r>
      <w:r w:rsidRPr="008943EA">
        <w:rPr>
          <w:i/>
        </w:rPr>
        <w:t xml:space="preserve">American Journal of Alzheimer's </w:t>
      </w:r>
      <w:proofErr w:type="gramStart"/>
      <w:r w:rsidRPr="008943EA">
        <w:rPr>
          <w:i/>
        </w:rPr>
        <w:t>Disease</w:t>
      </w:r>
      <w:r>
        <w:t xml:space="preserve">,  </w:t>
      </w:r>
      <w:r>
        <w:rPr>
          <w:u w:val="single"/>
        </w:rPr>
        <w:t>11</w:t>
      </w:r>
      <w:proofErr w:type="gramEnd"/>
      <w:r>
        <w:t>(2): 28-38.</w:t>
      </w:r>
    </w:p>
    <w:p w14:paraId="44207626"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27"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Silverstein, N.M., &amp; Flaherty, G. (1994). Professionals' utilization of a helpline for Alzheimer's disease.  </w:t>
      </w:r>
      <w:r w:rsidRPr="008943EA">
        <w:rPr>
          <w:i/>
        </w:rPr>
        <w:t>American Journal of Alzheimer's Care and Research</w:t>
      </w:r>
      <w:r>
        <w:t xml:space="preserve">, </w:t>
      </w:r>
      <w:r>
        <w:rPr>
          <w:u w:val="single"/>
        </w:rPr>
        <w:t>9</w:t>
      </w:r>
      <w:r>
        <w:t>(6):11-20.</w:t>
      </w:r>
    </w:p>
    <w:p w14:paraId="44207628"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29"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Silverstein, N.M., &amp; Hyde, J., &amp; </w:t>
      </w:r>
      <w:proofErr w:type="spellStart"/>
      <w:r>
        <w:t>Ohta</w:t>
      </w:r>
      <w:proofErr w:type="spellEnd"/>
      <w:r>
        <w:t xml:space="preserve">, R. (1993). Home adaptation for Alzheimer's households:  Factors related to implementation and outcomes of recommendations. </w:t>
      </w:r>
      <w:r w:rsidRPr="008943EA">
        <w:rPr>
          <w:i/>
        </w:rPr>
        <w:t>Technology and Disability</w:t>
      </w:r>
      <w:r>
        <w:t xml:space="preserve">, </w:t>
      </w:r>
      <w:r>
        <w:rPr>
          <w:u w:val="single"/>
        </w:rPr>
        <w:t>2</w:t>
      </w:r>
      <w:r>
        <w:t>(4): 58-68.</w:t>
      </w:r>
    </w:p>
    <w:p w14:paraId="4420762A"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4420762B"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Kennedy, K., &amp; McCormack, D. </w:t>
      </w:r>
      <w:proofErr w:type="gramStart"/>
      <w:r>
        <w:t>( 1993</w:t>
      </w:r>
      <w:proofErr w:type="gramEnd"/>
      <w:r>
        <w:t xml:space="preserve">). A telephone helpline for Alzheimer's disease:  Information, </w:t>
      </w:r>
      <w:proofErr w:type="gramStart"/>
      <w:r>
        <w:t>referral</w:t>
      </w:r>
      <w:proofErr w:type="gramEnd"/>
      <w:r>
        <w:t xml:space="preserve"> and support.  </w:t>
      </w:r>
      <w:r w:rsidRPr="008943EA">
        <w:rPr>
          <w:i/>
        </w:rPr>
        <w:t>American Journal of Alzheimer's Care and Research</w:t>
      </w:r>
      <w:r>
        <w:t xml:space="preserve">, </w:t>
      </w:r>
      <w:r>
        <w:rPr>
          <w:u w:val="single"/>
        </w:rPr>
        <w:t>8</w:t>
      </w:r>
      <w:r>
        <w:t>(5): 28-36.</w:t>
      </w:r>
    </w:p>
    <w:p w14:paraId="4420762C"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2D"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roofErr w:type="spellStart"/>
      <w:r>
        <w:t>Gonyea</w:t>
      </w:r>
      <w:proofErr w:type="spellEnd"/>
      <w:r>
        <w:t xml:space="preserve">, J., &amp; Silverstein, N.M. (1991). The role of Alzheimer's disease support groups in families' utilization of community services.  </w:t>
      </w:r>
      <w:r w:rsidRPr="008943EA">
        <w:rPr>
          <w:i/>
        </w:rPr>
        <w:t>Journal of Gerontological Social Work</w:t>
      </w:r>
      <w:r>
        <w:t xml:space="preserve">, </w:t>
      </w:r>
      <w:r>
        <w:rPr>
          <w:u w:val="single"/>
        </w:rPr>
        <w:t>16</w:t>
      </w:r>
      <w:r>
        <w:t xml:space="preserve"> (3/4): 43-55.</w:t>
      </w:r>
    </w:p>
    <w:p w14:paraId="4420762E"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2F"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Silverstein, N.M., </w:t>
      </w:r>
      <w:proofErr w:type="spellStart"/>
      <w:r>
        <w:t>Gonyea</w:t>
      </w:r>
      <w:proofErr w:type="spellEnd"/>
      <w:r>
        <w:t xml:space="preserve">, J.G., &amp; King, N.R. (1989). Family-professional partnerships for addressing Alzheimer's disease.  </w:t>
      </w:r>
      <w:r w:rsidRPr="008943EA">
        <w:rPr>
          <w:i/>
        </w:rPr>
        <w:t>The Gerontologist</w:t>
      </w:r>
      <w:r>
        <w:t xml:space="preserve">, </w:t>
      </w:r>
      <w:r>
        <w:rPr>
          <w:u w:val="single"/>
        </w:rPr>
        <w:t>29</w:t>
      </w:r>
      <w:r>
        <w:t xml:space="preserve"> (6): 830-834.</w:t>
      </w:r>
    </w:p>
    <w:p w14:paraId="44207630" w14:textId="77777777" w:rsidR="00CF6889" w:rsidRDefault="00CF6889" w:rsidP="00CF6889">
      <w:pPr>
        <w:pStyle w:val="Definition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100"/>
      </w:pPr>
    </w:p>
    <w:p w14:paraId="44207631"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F2659F">
        <w:rPr>
          <w:lang w:val="fr-FR"/>
        </w:rPr>
        <w:t xml:space="preserve">Silverstein, N.M., &amp; Hyde, J. (1987). </w:t>
      </w:r>
      <w:r>
        <w:t xml:space="preserve">Utilizing an existing service system to aid Alzheimer's clients and their families.  </w:t>
      </w:r>
      <w:r w:rsidRPr="008943EA">
        <w:rPr>
          <w:i/>
        </w:rPr>
        <w:t>The American Journal of Alzheimer's Care and Research</w:t>
      </w:r>
      <w:r>
        <w:t xml:space="preserve">, </w:t>
      </w:r>
      <w:r>
        <w:rPr>
          <w:u w:val="single"/>
        </w:rPr>
        <w:t>2</w:t>
      </w:r>
      <w:r>
        <w:t>(2): 30-36.</w:t>
      </w:r>
    </w:p>
    <w:p w14:paraId="44207632"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07633"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(1984). Informing the elderly about public services: The relationship between sources of knowledge and service utilization. </w:t>
      </w:r>
      <w:r w:rsidRPr="008943EA">
        <w:rPr>
          <w:i/>
        </w:rPr>
        <w:t>The Gerontologist</w:t>
      </w:r>
      <w:r>
        <w:t xml:space="preserve">, </w:t>
      </w:r>
      <w:r>
        <w:rPr>
          <w:u w:val="single"/>
        </w:rPr>
        <w:t>24</w:t>
      </w:r>
      <w:r>
        <w:t>(1): 37-40.</w:t>
      </w:r>
    </w:p>
    <w:p w14:paraId="44207634" w14:textId="77777777" w:rsidR="00114193" w:rsidRDefault="00114193" w:rsidP="00A4080C">
      <w:pPr>
        <w:autoSpaceDE w:val="0"/>
        <w:autoSpaceDN w:val="0"/>
        <w:adjustRightInd w:val="0"/>
        <w:rPr>
          <w:rFonts w:eastAsia="MS Mincho" w:cs="Courier New"/>
          <w:b/>
          <w:szCs w:val="24"/>
          <w:lang w:eastAsia="ja-JP"/>
        </w:rPr>
      </w:pPr>
    </w:p>
    <w:p w14:paraId="44207635" w14:textId="031B2D3A" w:rsidR="00A4080C" w:rsidRDefault="00A4080C" w:rsidP="00A4080C">
      <w:pPr>
        <w:autoSpaceDE w:val="0"/>
        <w:autoSpaceDN w:val="0"/>
        <w:adjustRightInd w:val="0"/>
        <w:rPr>
          <w:rFonts w:eastAsia="MS Mincho" w:cs="Courier New"/>
          <w:b/>
          <w:szCs w:val="24"/>
          <w:lang w:eastAsia="ja-JP"/>
        </w:rPr>
      </w:pPr>
      <w:r w:rsidRPr="00A4080C">
        <w:rPr>
          <w:rFonts w:eastAsia="MS Mincho" w:cs="Courier New"/>
          <w:b/>
          <w:szCs w:val="24"/>
          <w:lang w:eastAsia="ja-JP"/>
        </w:rPr>
        <w:t>COMMENTARY</w:t>
      </w:r>
      <w:r>
        <w:rPr>
          <w:rFonts w:eastAsia="MS Mincho" w:cs="Courier New"/>
          <w:b/>
          <w:szCs w:val="24"/>
          <w:lang w:eastAsia="ja-JP"/>
        </w:rPr>
        <w:t>:</w:t>
      </w:r>
    </w:p>
    <w:p w14:paraId="79B31BCF" w14:textId="2234A0A0" w:rsidR="00220B41" w:rsidRDefault="00220B41" w:rsidP="00220B41">
      <w:pPr>
        <w:autoSpaceDE w:val="0"/>
        <w:autoSpaceDN w:val="0"/>
        <w:adjustRightInd w:val="0"/>
      </w:pPr>
      <w:r>
        <w:rPr>
          <w:rFonts w:eastAsia="MS Mincho" w:cs="Courier New"/>
          <w:b/>
          <w:szCs w:val="24"/>
          <w:lang w:eastAsia="ja-JP"/>
        </w:rPr>
        <w:tab/>
      </w:r>
      <w:r>
        <w:rPr>
          <w:rFonts w:eastAsia="MS Mincho" w:cs="Courier New"/>
          <w:szCs w:val="24"/>
          <w:lang w:eastAsia="ja-JP"/>
        </w:rPr>
        <w:t xml:space="preserve">Silverstein, N.M. (2019). Neighborhood connectivity matters: Keeping older people mobile and healthy. </w:t>
      </w:r>
      <w:r>
        <w:rPr>
          <w:i/>
        </w:rPr>
        <w:t xml:space="preserve">Journal of Transport &amp; Health. </w:t>
      </w:r>
      <w:hyperlink r:id="rId31" w:history="1">
        <w:r w:rsidRPr="003D710E">
          <w:rPr>
            <w:rStyle w:val="Hyperlink"/>
          </w:rPr>
          <w:t>https://doi.org/10.1016/j.jth.2019.05.006</w:t>
        </w:r>
      </w:hyperlink>
    </w:p>
    <w:p w14:paraId="21E1880B" w14:textId="77777777" w:rsidR="00220B41" w:rsidRDefault="00220B41" w:rsidP="00220B41">
      <w:pPr>
        <w:autoSpaceDE w:val="0"/>
        <w:autoSpaceDN w:val="0"/>
        <w:adjustRightInd w:val="0"/>
      </w:pPr>
    </w:p>
    <w:p w14:paraId="44207636" w14:textId="4FE1BB76" w:rsidR="001354A3" w:rsidRDefault="001354A3" w:rsidP="00220B41">
      <w:pPr>
        <w:autoSpaceDE w:val="0"/>
        <w:autoSpaceDN w:val="0"/>
        <w:adjustRightInd w:val="0"/>
        <w:ind w:firstLine="720"/>
      </w:pPr>
      <w:r>
        <w:t xml:space="preserve">Silverstein, N.M., Macário, R., Sugiyama, T. (2017). Declining function in older adults:  Influencing not only community mobility options but also wellbeing. </w:t>
      </w:r>
      <w:r>
        <w:rPr>
          <w:i/>
        </w:rPr>
        <w:t xml:space="preserve">Journal of Transport &amp; Health. </w:t>
      </w:r>
      <w:r>
        <w:t>DOI: 10.1016/j.jth.2017.03.004</w:t>
      </w:r>
    </w:p>
    <w:p w14:paraId="44207637" w14:textId="77777777" w:rsidR="001354A3" w:rsidRDefault="001354A3" w:rsidP="001354A3"/>
    <w:p w14:paraId="44207638" w14:textId="77777777" w:rsidR="001354A3" w:rsidRPr="007E5E6F" w:rsidRDefault="001354A3" w:rsidP="001354A3">
      <w:pPr>
        <w:ind w:firstLine="720"/>
        <w:rPr>
          <w:szCs w:val="24"/>
        </w:rPr>
      </w:pPr>
      <w:r>
        <w:t xml:space="preserve">Kerschner, H., &amp; Silverstein, N.M., (2017). </w:t>
      </w:r>
      <w:r w:rsidRPr="007E5E6F">
        <w:rPr>
          <w:color w:val="000000"/>
          <w:szCs w:val="24"/>
        </w:rPr>
        <w:t xml:space="preserve">Senior Transportation: Importance to Healthy Aging. </w:t>
      </w:r>
      <w:r w:rsidRPr="007E5E6F">
        <w:rPr>
          <w:i/>
          <w:color w:val="000000"/>
          <w:szCs w:val="24"/>
        </w:rPr>
        <w:t xml:space="preserve">J </w:t>
      </w:r>
      <w:proofErr w:type="spellStart"/>
      <w:r w:rsidRPr="007E5E6F">
        <w:rPr>
          <w:i/>
          <w:color w:val="000000"/>
          <w:szCs w:val="24"/>
        </w:rPr>
        <w:t>Gerontol</w:t>
      </w:r>
      <w:proofErr w:type="spellEnd"/>
      <w:r w:rsidRPr="007E5E6F">
        <w:rPr>
          <w:i/>
          <w:color w:val="000000"/>
          <w:szCs w:val="24"/>
        </w:rPr>
        <w:t xml:space="preserve"> </w:t>
      </w:r>
      <w:proofErr w:type="spellStart"/>
      <w:r w:rsidRPr="007E5E6F">
        <w:rPr>
          <w:i/>
          <w:color w:val="000000"/>
          <w:szCs w:val="24"/>
        </w:rPr>
        <w:t>Geriatr</w:t>
      </w:r>
      <w:proofErr w:type="spellEnd"/>
      <w:r w:rsidRPr="007E5E6F">
        <w:rPr>
          <w:i/>
          <w:color w:val="000000"/>
          <w:szCs w:val="24"/>
        </w:rPr>
        <w:t xml:space="preserve"> Res</w:t>
      </w:r>
      <w:r>
        <w:rPr>
          <w:color w:val="000000"/>
          <w:szCs w:val="24"/>
        </w:rPr>
        <w:t xml:space="preserve"> 6: 381. DOI</w:t>
      </w:r>
      <w:r w:rsidRPr="007E5E6F">
        <w:rPr>
          <w:szCs w:val="24"/>
        </w:rPr>
        <w:t>:10.4172/2167-7182.1000381</w:t>
      </w:r>
    </w:p>
    <w:p w14:paraId="44207639" w14:textId="77777777" w:rsidR="001354A3" w:rsidRDefault="001354A3" w:rsidP="00A4080C">
      <w:pPr>
        <w:autoSpaceDE w:val="0"/>
        <w:autoSpaceDN w:val="0"/>
        <w:adjustRightInd w:val="0"/>
        <w:rPr>
          <w:rFonts w:eastAsia="MS Mincho" w:cs="Courier New"/>
          <w:b/>
          <w:szCs w:val="24"/>
          <w:lang w:eastAsia="ja-JP"/>
        </w:rPr>
      </w:pPr>
    </w:p>
    <w:p w14:paraId="4420763A" w14:textId="77777777" w:rsidR="001354A3" w:rsidRDefault="001354A3" w:rsidP="001354A3">
      <w:pPr>
        <w:ind w:firstLine="720"/>
        <w:rPr>
          <w:b/>
        </w:rPr>
      </w:pPr>
      <w:r>
        <w:t xml:space="preserve">Silverstein, N.M, &amp; Fitzgerald, K. (2017). Educating a New Generation of Professionals in Aging Worldwide. </w:t>
      </w:r>
      <w:r w:rsidRPr="001C79C0">
        <w:rPr>
          <w:i/>
        </w:rPr>
        <w:t>Gerontology &amp; Geriatrics Education</w:t>
      </w:r>
      <w:r>
        <w:t>, DOI: 10.1080/02701960.2016.1276015</w:t>
      </w:r>
    </w:p>
    <w:p w14:paraId="4420763B" w14:textId="77777777" w:rsidR="001354A3" w:rsidRDefault="001354A3" w:rsidP="00A4080C">
      <w:pPr>
        <w:autoSpaceDE w:val="0"/>
        <w:autoSpaceDN w:val="0"/>
        <w:adjustRightInd w:val="0"/>
        <w:rPr>
          <w:rFonts w:eastAsia="MS Mincho" w:cs="Courier New"/>
          <w:b/>
          <w:szCs w:val="24"/>
          <w:lang w:eastAsia="ja-JP"/>
        </w:rPr>
      </w:pPr>
    </w:p>
    <w:p w14:paraId="4420763C" w14:textId="77777777" w:rsidR="001354A3" w:rsidRPr="00FF5B5B" w:rsidRDefault="001354A3" w:rsidP="001354A3">
      <w:pPr>
        <w:ind w:firstLine="720"/>
        <w:rPr>
          <w:szCs w:val="24"/>
          <w:lang w:val="en"/>
        </w:rPr>
      </w:pPr>
      <w:r w:rsidRPr="00FF5B5B">
        <w:t>Silverstein</w:t>
      </w:r>
      <w:r>
        <w:t xml:space="preserve">, N.M. (2015). Think globally, act locally. </w:t>
      </w:r>
      <w:r>
        <w:rPr>
          <w:i/>
        </w:rPr>
        <w:t xml:space="preserve">Gerontology &amp; Geriatrics Education. </w:t>
      </w:r>
      <w:r>
        <w:t xml:space="preserve">36:1-2. </w:t>
      </w:r>
      <w:r w:rsidRPr="0094102F">
        <w:rPr>
          <w:bCs/>
          <w:szCs w:val="24"/>
          <w:lang w:val="en"/>
        </w:rPr>
        <w:t>DOI:</w:t>
      </w:r>
      <w:r>
        <w:rPr>
          <w:szCs w:val="24"/>
          <w:lang w:val="en"/>
        </w:rPr>
        <w:t xml:space="preserve"> </w:t>
      </w:r>
      <w:r w:rsidRPr="00FF5B5B">
        <w:rPr>
          <w:szCs w:val="24"/>
          <w:lang w:val="en"/>
        </w:rPr>
        <w:t>10.1080/02701960.2014.1003506</w:t>
      </w:r>
    </w:p>
    <w:p w14:paraId="4420763D" w14:textId="77777777" w:rsidR="001354A3" w:rsidRPr="00A4080C" w:rsidRDefault="001354A3" w:rsidP="00A4080C">
      <w:pPr>
        <w:autoSpaceDE w:val="0"/>
        <w:autoSpaceDN w:val="0"/>
        <w:adjustRightInd w:val="0"/>
        <w:rPr>
          <w:rFonts w:eastAsia="MS Mincho" w:cs="Courier New"/>
          <w:b/>
          <w:szCs w:val="24"/>
          <w:lang w:eastAsia="ja-JP"/>
        </w:rPr>
      </w:pPr>
    </w:p>
    <w:p w14:paraId="4420763E" w14:textId="77777777" w:rsidR="00A4080C" w:rsidRPr="00014A32" w:rsidRDefault="00A4080C" w:rsidP="00014A32">
      <w:pPr>
        <w:autoSpaceDE w:val="0"/>
        <w:autoSpaceDN w:val="0"/>
        <w:adjustRightInd w:val="0"/>
        <w:rPr>
          <w:rFonts w:eastAsia="MS Mincho" w:cs="Courier New"/>
          <w:szCs w:val="24"/>
          <w:lang w:eastAsia="ja-JP"/>
        </w:rPr>
      </w:pPr>
      <w:r>
        <w:rPr>
          <w:rFonts w:ascii="Courier New" w:eastAsia="MS Mincho" w:hAnsi="Courier New" w:cs="Courier New"/>
          <w:sz w:val="20"/>
          <w:lang w:eastAsia="ja-JP"/>
        </w:rPr>
        <w:tab/>
      </w:r>
      <w:smartTag w:uri="urn:schemas-microsoft-com:office:smarttags" w:element="place">
        <w:smartTag w:uri="urn:schemas-microsoft-com:office:smarttags" w:element="City">
          <w:r w:rsidRPr="00A4080C">
            <w:rPr>
              <w:rFonts w:eastAsia="MS Mincho" w:cs="Courier New"/>
              <w:szCs w:val="24"/>
              <w:lang w:eastAsia="ja-JP"/>
            </w:rPr>
            <w:t>Silverstein</w:t>
          </w:r>
        </w:smartTag>
        <w:r w:rsidRPr="00A4080C">
          <w:rPr>
            <w:rFonts w:eastAsia="MS Mincho" w:cs="Courier New"/>
            <w:szCs w:val="24"/>
            <w:lang w:eastAsia="ja-JP"/>
          </w:rPr>
          <w:t xml:space="preserve">, </w:t>
        </w:r>
        <w:smartTag w:uri="urn:schemas-microsoft-com:office:smarttags" w:element="State">
          <w:r w:rsidRPr="00A4080C">
            <w:rPr>
              <w:rFonts w:eastAsia="MS Mincho" w:cs="Courier New"/>
              <w:szCs w:val="24"/>
              <w:lang w:eastAsia="ja-JP"/>
            </w:rPr>
            <w:t>N.M.</w:t>
          </w:r>
        </w:smartTag>
      </w:smartTag>
      <w:r w:rsidRPr="00A4080C">
        <w:rPr>
          <w:rFonts w:eastAsia="MS Mincho" w:cs="Courier New"/>
          <w:szCs w:val="24"/>
          <w:lang w:eastAsia="ja-JP"/>
        </w:rPr>
        <w:t xml:space="preserve"> (2005). Older driver safety: Why emergency physicians should care about medical advisory boards. Ann </w:t>
      </w:r>
      <w:proofErr w:type="spellStart"/>
      <w:r w:rsidRPr="00A4080C">
        <w:rPr>
          <w:rFonts w:eastAsia="MS Mincho" w:cs="Courier New"/>
          <w:szCs w:val="24"/>
          <w:lang w:eastAsia="ja-JP"/>
        </w:rPr>
        <w:t>Emerg</w:t>
      </w:r>
      <w:proofErr w:type="spellEnd"/>
      <w:r w:rsidRPr="00A4080C">
        <w:rPr>
          <w:rFonts w:eastAsia="MS Mincho" w:cs="Courier New"/>
          <w:szCs w:val="24"/>
          <w:lang w:eastAsia="ja-JP"/>
        </w:rPr>
        <w:t xml:space="preserve"> Med. 46:377-379</w:t>
      </w:r>
    </w:p>
    <w:p w14:paraId="4420763F" w14:textId="77777777" w:rsidR="00F55FE8" w:rsidRDefault="00F55FE8"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4207640"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PROCEEDINGS:</w:t>
      </w:r>
    </w:p>
    <w:p w14:paraId="44207641" w14:textId="77777777" w:rsidR="00EF3D62" w:rsidRPr="00EF3D62" w:rsidRDefault="00EF3D62" w:rsidP="00EF3D62">
      <w:pPr>
        <w:pStyle w:val="BodyText"/>
        <w:rPr>
          <w:szCs w:val="24"/>
        </w:rPr>
      </w:pPr>
      <w:r>
        <w:rPr>
          <w:b/>
        </w:rPr>
        <w:tab/>
      </w:r>
      <w:r w:rsidRPr="00EF3D62">
        <w:rPr>
          <w:lang w:val="fr-FR"/>
        </w:rPr>
        <w:t xml:space="preserve">Silverstein, N.M., &amp; Barton, K. (2010). </w:t>
      </w:r>
      <w:r w:rsidRPr="00EF3D62">
        <w:t>Medical Review of Impaired Drivers and Fitness to Drive: A Survey of Stakeholders</w:t>
      </w:r>
      <w:r>
        <w:t xml:space="preserve">. </w:t>
      </w:r>
      <w:bookmarkStart w:id="0" w:name="OLE_LINK3"/>
      <w:bookmarkStart w:id="1" w:name="OLE_LINK4"/>
      <w:r>
        <w:t>89</w:t>
      </w:r>
      <w:r w:rsidRPr="00EF3D62">
        <w:rPr>
          <w:vertAlign w:val="superscript"/>
        </w:rPr>
        <w:t>th</w:t>
      </w:r>
      <w:r>
        <w:t xml:space="preserve"> Annual Meeting of the Transportation Research Board, January 10-14, 2010, Washington, DC.</w:t>
      </w:r>
    </w:p>
    <w:bookmarkEnd w:id="0"/>
    <w:bookmarkEnd w:id="1"/>
    <w:p w14:paraId="44207642"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t xml:space="preserve">Silverstein, N.M., Van </w:t>
      </w:r>
      <w:proofErr w:type="spellStart"/>
      <w:r>
        <w:t>Ranst</w:t>
      </w:r>
      <w:proofErr w:type="spellEnd"/>
      <w:r>
        <w:t>, E., &amp; Gottlieb,</w:t>
      </w:r>
      <w:r w:rsidRPr="00062146">
        <w:t xml:space="preserve"> </w:t>
      </w:r>
      <w:r>
        <w:t>A. (2005). Use of a video intervention to increase elders’ awareness of low-cost vehicle modifications to enhance driving safety and comfort. 84</w:t>
      </w:r>
      <w:r w:rsidRPr="00102876">
        <w:rPr>
          <w:vertAlign w:val="superscript"/>
        </w:rPr>
        <w:t>th</w:t>
      </w:r>
      <w:r>
        <w:t xml:space="preserve"> Annual Meeting of the Transportation Research Board, January 9-13, 2005, Washington, DC.   Compendium of Papers CD-ROM</w:t>
      </w:r>
    </w:p>
    <w:p w14:paraId="44207643" w14:textId="77777777" w:rsidR="00E168D3" w:rsidRPr="00102876" w:rsidRDefault="00E168D3"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07644"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roofErr w:type="spellStart"/>
      <w:r>
        <w:t>Mulcare</w:t>
      </w:r>
      <w:proofErr w:type="spellEnd"/>
      <w:r>
        <w:t xml:space="preserve">, D., </w:t>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Walgreen, S., &amp; Spencer, M.  (2000). The two-way video classroom: Early reviews. Proceedings from the 25</w:t>
      </w:r>
      <w:r>
        <w:rPr>
          <w:vertAlign w:val="superscript"/>
        </w:rPr>
        <w:t>th</w:t>
      </w:r>
      <w:r>
        <w:t xml:space="preserve"> Annual Meeting of the Association of Gerontology in Higher Education. </w:t>
      </w:r>
      <w:r>
        <w:rPr>
          <w:u w:val="single"/>
        </w:rPr>
        <w:t>Gerontology and Geriatrics Education</w:t>
      </w:r>
      <w:r>
        <w:t xml:space="preserve">, </w:t>
      </w:r>
      <w:r>
        <w:rPr>
          <w:u w:val="single"/>
        </w:rPr>
        <w:t>21</w:t>
      </w:r>
      <w:r>
        <w:t xml:space="preserve"> (1/2): 131-146.</w:t>
      </w:r>
    </w:p>
    <w:p w14:paraId="44207645"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07646"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Silverstein, N.M., &amp; Wu, B. (1998). The contributions of the oldest old.  </w:t>
      </w:r>
      <w:r>
        <w:rPr>
          <w:u w:val="single"/>
        </w:rPr>
        <w:t>Proceedings from the 1997 International Conference on Aging into the 21st Century</w:t>
      </w:r>
      <w:r>
        <w:t xml:space="preserve">. Shanghai, PR China, </w:t>
      </w:r>
      <w:smartTag w:uri="urn:schemas-microsoft-com:office:smarttags" w:element="City">
        <w:smartTag w:uri="urn:schemas-microsoft-com:office:smarttags" w:element="place">
          <w:r>
            <w:t>Shanghai</w:t>
          </w:r>
        </w:smartTag>
      </w:smartTag>
      <w:r>
        <w:t xml:space="preserve"> Science and Technology Publishers. pp. 512-521.</w:t>
      </w:r>
    </w:p>
    <w:p w14:paraId="44207647" w14:textId="77777777" w:rsidR="00A50E05" w:rsidRDefault="00A50E05"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4207648"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BOOK REVIEWS:</w:t>
      </w:r>
    </w:p>
    <w:p w14:paraId="44207649" w14:textId="77777777" w:rsidR="002C0BF8" w:rsidRPr="002C0BF8" w:rsidRDefault="0094102F" w:rsidP="002C0BF8">
      <w:pPr>
        <w:rPr>
          <w:szCs w:val="24"/>
          <w:lang w:val="en"/>
        </w:rPr>
      </w:pPr>
      <w:r>
        <w:rPr>
          <w:b/>
        </w:rPr>
        <w:tab/>
      </w:r>
      <w:r>
        <w:t>Silverstein, N.M. (</w:t>
      </w:r>
      <w:r w:rsidR="002C0BF8">
        <w:t>2015</w:t>
      </w:r>
      <w:r>
        <w:t>). [Review of Joanne Grabinski</w:t>
      </w:r>
      <w:r w:rsidR="00FD0914">
        <w:t>,</w:t>
      </w:r>
      <w:r>
        <w:t xml:space="preserve"> </w:t>
      </w:r>
      <w:r w:rsidRPr="0094102F">
        <w:rPr>
          <w:u w:val="single"/>
        </w:rPr>
        <w:t>101+ Careers in Gerontology</w:t>
      </w:r>
      <w:r>
        <w:t xml:space="preserve"> Springer Publications in </w:t>
      </w:r>
      <w:r>
        <w:rPr>
          <w:i/>
        </w:rPr>
        <w:t>Educational Gerontology</w:t>
      </w:r>
      <w:r>
        <w:t>.</w:t>
      </w:r>
      <w:r w:rsidR="002C0BF8" w:rsidRPr="002C0BF8">
        <w:rPr>
          <w:rStyle w:val="Strong"/>
          <w:lang w:val="en"/>
        </w:rPr>
        <w:t xml:space="preserve"> </w:t>
      </w:r>
      <w:r w:rsidR="002C0BF8" w:rsidRPr="002C0BF8">
        <w:rPr>
          <w:rStyle w:val="Strong"/>
          <w:b w:val="0"/>
          <w:lang w:val="en"/>
        </w:rPr>
        <w:t>548-549</w:t>
      </w:r>
      <w:r w:rsidR="002C0BF8">
        <w:rPr>
          <w:rStyle w:val="Strong"/>
          <w:lang w:val="en"/>
        </w:rPr>
        <w:t xml:space="preserve">. </w:t>
      </w:r>
      <w:r w:rsidR="002C0BF8" w:rsidRPr="002C0BF8">
        <w:rPr>
          <w:bCs/>
          <w:szCs w:val="24"/>
          <w:lang w:val="en"/>
        </w:rPr>
        <w:t>DOI:</w:t>
      </w:r>
      <w:r w:rsidR="002C0BF8" w:rsidRPr="002C0BF8">
        <w:rPr>
          <w:szCs w:val="24"/>
          <w:lang w:val="en"/>
        </w:rPr>
        <w:t xml:space="preserve"> 10.1080/03601277.2015.1011577</w:t>
      </w:r>
    </w:p>
    <w:p w14:paraId="4420764A" w14:textId="77777777" w:rsidR="00466E72" w:rsidRDefault="00466E72" w:rsidP="00466E72">
      <w:pPr>
        <w:autoSpaceDE w:val="0"/>
        <w:autoSpaceDN w:val="0"/>
        <w:adjustRightInd w:val="0"/>
      </w:pPr>
      <w:r>
        <w:rPr>
          <w:b/>
        </w:rPr>
        <w:tab/>
      </w:r>
    </w:p>
    <w:p w14:paraId="4420764B" w14:textId="77777777" w:rsidR="00466E72" w:rsidRPr="00466E72" w:rsidRDefault="00466E72" w:rsidP="00466E72">
      <w:pPr>
        <w:autoSpaceDE w:val="0"/>
        <w:autoSpaceDN w:val="0"/>
        <w:adjustRightInd w:val="0"/>
        <w:ind w:firstLine="720"/>
      </w:pPr>
      <w:r>
        <w:t xml:space="preserve">Silverstein, N.M. (2012). Time to Get Transportation on the Aging Policy Agenda. </w:t>
      </w:r>
      <w:r w:rsidRPr="008943EA">
        <w:rPr>
          <w:i/>
        </w:rPr>
        <w:t>The Gerontologist</w:t>
      </w:r>
      <w:r>
        <w:t xml:space="preserve">, </w:t>
      </w:r>
      <w:r>
        <w:rPr>
          <w:u w:val="single"/>
        </w:rPr>
        <w:t>52</w:t>
      </w:r>
      <w:r>
        <w:t xml:space="preserve">(4): 585-587. [Review of Joseph F. Coughlin &amp; Lisa A. </w:t>
      </w:r>
      <w:proofErr w:type="spellStart"/>
      <w:r>
        <w:t>D’Ambrosio</w:t>
      </w:r>
      <w:proofErr w:type="spellEnd"/>
      <w:r>
        <w:t xml:space="preserve">, (Eds.), </w:t>
      </w:r>
      <w:r>
        <w:rPr>
          <w:u w:val="single"/>
        </w:rPr>
        <w:t>Aging America and Transportation, Personal Choices and Public Policy,</w:t>
      </w:r>
      <w:r>
        <w:t xml:space="preserve"> Springer Publishing Company, 2012]</w:t>
      </w:r>
    </w:p>
    <w:p w14:paraId="4420764C" w14:textId="77777777" w:rsidR="00466E72" w:rsidRDefault="00466E72"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420764D" w14:textId="77777777" w:rsidR="00D000FD" w:rsidRPr="0095702D" w:rsidRDefault="00D000FD"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Pr>
          <w:b/>
        </w:rPr>
        <w:tab/>
      </w:r>
      <w:smartTag w:uri="urn:schemas-microsoft-com:office:smarttags" w:element="place">
        <w:smartTag w:uri="urn:schemas-microsoft-com:office:smarttags" w:element="City">
          <w:r w:rsidRPr="00237335">
            <w:t>Silverstein</w:t>
          </w:r>
        </w:smartTag>
        <w:r w:rsidRPr="00237335">
          <w:t xml:space="preserve">, </w:t>
        </w:r>
        <w:smartTag w:uri="urn:schemas-microsoft-com:office:smarttags" w:element="State">
          <w:r w:rsidRPr="00237335">
            <w:t>N.M.</w:t>
          </w:r>
        </w:smartTag>
      </w:smartTag>
      <w:r w:rsidRPr="00237335">
        <w:t xml:space="preserve"> (</w:t>
      </w:r>
      <w:r w:rsidR="0095702D">
        <w:t>2007</w:t>
      </w:r>
      <w:r w:rsidRPr="00237335">
        <w:t xml:space="preserve">). [Review of </w:t>
      </w:r>
      <w:r w:rsidRPr="00237335">
        <w:rPr>
          <w:rFonts w:cs="Arial"/>
          <w:bCs/>
        </w:rPr>
        <w:t xml:space="preserve">Sheila M. </w:t>
      </w:r>
      <w:proofErr w:type="spellStart"/>
      <w:r w:rsidRPr="00237335">
        <w:rPr>
          <w:rFonts w:cs="Arial"/>
          <w:bCs/>
        </w:rPr>
        <w:t>LoboPrabhu</w:t>
      </w:r>
      <w:proofErr w:type="spellEnd"/>
      <w:r w:rsidRPr="00237335">
        <w:rPr>
          <w:rFonts w:cs="Arial"/>
          <w:bCs/>
        </w:rPr>
        <w:t>, Victor A. Molinari and James W. Lomax (Eds</w:t>
      </w:r>
      <w:r w:rsidR="00466E72">
        <w:rPr>
          <w:rFonts w:cs="Arial"/>
          <w:bCs/>
        </w:rPr>
        <w:t>.)</w:t>
      </w:r>
      <w:r w:rsidRPr="00237335">
        <w:rPr>
          <w:rFonts w:cs="Arial"/>
          <w:bCs/>
        </w:rPr>
        <w:t>,</w:t>
      </w:r>
      <w:r w:rsidRPr="00237335">
        <w:rPr>
          <w:rFonts w:cs="Arial"/>
          <w:bCs/>
          <w:i/>
          <w:iCs/>
        </w:rPr>
        <w:t xml:space="preserve"> </w:t>
      </w:r>
      <w:r w:rsidRPr="00466E72">
        <w:rPr>
          <w:rFonts w:cs="Arial"/>
          <w:bCs/>
          <w:iCs/>
          <w:u w:val="single"/>
        </w:rPr>
        <w:t>Supporting the Caregiver in Dementia.  A Guide fo</w:t>
      </w:r>
      <w:r w:rsidR="00237335" w:rsidRPr="00466E72">
        <w:rPr>
          <w:rFonts w:cs="Arial"/>
          <w:bCs/>
          <w:iCs/>
          <w:u w:val="single"/>
        </w:rPr>
        <w:t>r</w:t>
      </w:r>
      <w:r w:rsidRPr="00466E72">
        <w:rPr>
          <w:rFonts w:cs="Arial"/>
          <w:bCs/>
          <w:iCs/>
          <w:u w:val="single"/>
        </w:rPr>
        <w:t xml:space="preserve"> Health Care Professionals</w:t>
      </w:r>
      <w:r w:rsidRPr="00237335">
        <w:rPr>
          <w:rFonts w:cs="Arial"/>
          <w:bCs/>
          <w:i/>
          <w:iCs/>
        </w:rPr>
        <w:t>,</w:t>
      </w:r>
      <w:r w:rsidRPr="00237335">
        <w:rPr>
          <w:rFonts w:cs="Arial"/>
          <w:bCs/>
        </w:rPr>
        <w:t xml:space="preserve"> The </w:t>
      </w:r>
      <w:smartTag w:uri="urn:schemas-microsoft-com:office:smarttags" w:element="place">
        <w:smartTag w:uri="urn:schemas-microsoft-com:office:smarttags" w:element="PlaceName">
          <w:r w:rsidRPr="00237335">
            <w:rPr>
              <w:rFonts w:cs="Arial"/>
              <w:bCs/>
            </w:rPr>
            <w:t>Johns</w:t>
          </w:r>
        </w:smartTag>
        <w:r w:rsidRPr="00237335">
          <w:rPr>
            <w:rFonts w:cs="Arial"/>
            <w:bCs/>
          </w:rPr>
          <w:t xml:space="preserve"> </w:t>
        </w:r>
        <w:smartTag w:uri="urn:schemas-microsoft-com:office:smarttags" w:element="PlaceName">
          <w:r w:rsidRPr="00237335">
            <w:rPr>
              <w:rFonts w:cs="Arial"/>
              <w:bCs/>
            </w:rPr>
            <w:t>Hopkins</w:t>
          </w:r>
        </w:smartTag>
        <w:r w:rsidRPr="00237335">
          <w:rPr>
            <w:rFonts w:cs="Arial"/>
            <w:bCs/>
          </w:rPr>
          <w:t xml:space="preserve"> </w:t>
        </w:r>
        <w:smartTag w:uri="urn:schemas-microsoft-com:office:smarttags" w:element="PlaceType">
          <w:r w:rsidRPr="00237335">
            <w:rPr>
              <w:rFonts w:cs="Arial"/>
              <w:bCs/>
            </w:rPr>
            <w:t>University</w:t>
          </w:r>
        </w:smartTag>
      </w:smartTag>
      <w:r w:rsidRPr="00237335">
        <w:rPr>
          <w:rFonts w:cs="Arial"/>
          <w:bCs/>
        </w:rPr>
        <w:t xml:space="preserve"> Press, 2006</w:t>
      </w:r>
      <w:r w:rsidR="00237335">
        <w:rPr>
          <w:rFonts w:cs="Arial"/>
          <w:bCs/>
        </w:rPr>
        <w:t>]</w:t>
      </w:r>
      <w:r w:rsidRPr="00237335">
        <w:rPr>
          <w:rFonts w:cs="Arial"/>
          <w:bCs/>
        </w:rPr>
        <w:t xml:space="preserve"> in </w:t>
      </w:r>
      <w:r w:rsidRPr="00237335">
        <w:rPr>
          <w:rFonts w:cs="Arial"/>
          <w:i/>
          <w:szCs w:val="24"/>
        </w:rPr>
        <w:t>Ageing &amp; Society</w:t>
      </w:r>
      <w:r w:rsidR="0095702D">
        <w:rPr>
          <w:rFonts w:cs="Arial"/>
          <w:i/>
          <w:szCs w:val="24"/>
        </w:rPr>
        <w:t xml:space="preserve">. </w:t>
      </w:r>
      <w:r w:rsidR="0095702D">
        <w:rPr>
          <w:rFonts w:cs="Arial"/>
          <w:b/>
          <w:szCs w:val="24"/>
        </w:rPr>
        <w:t>27</w:t>
      </w:r>
      <w:r w:rsidR="0095702D">
        <w:rPr>
          <w:rFonts w:cs="Arial"/>
          <w:szCs w:val="24"/>
        </w:rPr>
        <w:t>(5):789-790.</w:t>
      </w:r>
    </w:p>
    <w:p w14:paraId="4420764E" w14:textId="77777777" w:rsidR="00D000FD" w:rsidRPr="00D000FD" w:rsidRDefault="00D000FD"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0764F"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[interviewed for] </w:t>
      </w:r>
      <w:r>
        <w:rPr>
          <w:u w:val="single"/>
        </w:rPr>
        <w:t>Looking Forward: An Optimist’s Guide to Retirement</w:t>
      </w:r>
      <w:r>
        <w:t xml:space="preserve">. Ellen </w:t>
      </w:r>
      <w:proofErr w:type="spellStart"/>
      <w:r>
        <w:t>Freudenheim</w:t>
      </w:r>
      <w:proofErr w:type="spellEnd"/>
      <w:r>
        <w:t xml:space="preserve">, (2004) </w:t>
      </w:r>
      <w:smartTag w:uri="urn:schemas-microsoft-com:office:smarttags" w:element="State">
        <w:smartTag w:uri="urn:schemas-microsoft-com:office:smarttags" w:element="place">
          <w:r>
            <w:t>New York</w:t>
          </w:r>
        </w:smartTag>
      </w:smartTag>
      <w:r>
        <w:t xml:space="preserve">: Stewart, </w:t>
      </w:r>
      <w:proofErr w:type="spellStart"/>
      <w:r>
        <w:t>Tabori</w:t>
      </w:r>
      <w:proofErr w:type="spellEnd"/>
      <w:r>
        <w:t>, and Chang, Inc. (reference to CPCS, Gerontology alumni and programs at UMB appear in several locations)</w:t>
      </w:r>
    </w:p>
    <w:p w14:paraId="44207650"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07651"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(1999). [Publisher’s jacket review of </w:t>
      </w:r>
      <w:r>
        <w:rPr>
          <w:u w:val="single"/>
        </w:rPr>
        <w:t>Dutiful Daughters--Reflecting on Our Parents as They Grow Old</w:t>
      </w:r>
      <w:r>
        <w:t xml:space="preserve">.  Jean Gould (Ed.), </w:t>
      </w:r>
      <w:smartTag w:uri="urn:schemas-microsoft-com:office:smarttags" w:element="State">
        <w:smartTag w:uri="urn:schemas-microsoft-com:office:smarttags" w:element="place">
          <w:r>
            <w:t>Washington</w:t>
          </w:r>
        </w:smartTag>
      </w:smartTag>
      <w:r>
        <w:t>: Seal Press].</w:t>
      </w:r>
    </w:p>
    <w:p w14:paraId="44207652"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07653"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(1998). [Review of </w:t>
      </w:r>
      <w:r>
        <w:rPr>
          <w:u w:val="single"/>
        </w:rPr>
        <w:t>Lifeline to Care with Dignity: Caring for the Memory Impaired</w:t>
      </w:r>
      <w:r>
        <w:t xml:space="preserve">. Kathie T. Erwin (St. Petersburg: </w:t>
      </w:r>
      <w:proofErr w:type="spellStart"/>
      <w:r>
        <w:t>Caremor</w:t>
      </w:r>
      <w:proofErr w:type="spellEnd"/>
      <w:r>
        <w:t xml:space="preserve"> Publications, 1997)] in </w:t>
      </w:r>
      <w:r w:rsidRPr="00062146">
        <w:rPr>
          <w:i/>
        </w:rPr>
        <w:t>American Journal of Alzheimer’s Disease</w:t>
      </w:r>
      <w:r>
        <w:t>. p.117.</w:t>
      </w:r>
    </w:p>
    <w:p w14:paraId="44207654"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07655"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(1997). [Review of </w:t>
      </w:r>
      <w:r>
        <w:rPr>
          <w:u w:val="single"/>
        </w:rPr>
        <w:t>Raising Our Children’s Children</w:t>
      </w:r>
      <w:r>
        <w:t>.  Deborah Doucette-</w:t>
      </w:r>
      <w:proofErr w:type="spellStart"/>
      <w:r>
        <w:t>Dudman</w:t>
      </w:r>
      <w:proofErr w:type="spellEnd"/>
      <w:r>
        <w:t xml:space="preserve"> (Minneapolis: Fairview Press, 1996)] in </w:t>
      </w:r>
      <w:r w:rsidRPr="00270749">
        <w:rPr>
          <w:i/>
          <w:u w:val="single"/>
        </w:rPr>
        <w:t>Women &amp; Aging Letter</w:t>
      </w:r>
      <w:r>
        <w:t>.  Schulz, J. (Ed.). National Policy and Resource Center on Women and Aging.  Brandeis University, Waltham, MA.</w:t>
      </w:r>
    </w:p>
    <w:p w14:paraId="44207656"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07657"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(1991). [Review </w:t>
      </w:r>
      <w:proofErr w:type="gramStart"/>
      <w:r>
        <w:t xml:space="preserve">of  </w:t>
      </w:r>
      <w:r>
        <w:rPr>
          <w:u w:val="single"/>
        </w:rPr>
        <w:t>Family</w:t>
      </w:r>
      <w:proofErr w:type="gramEnd"/>
      <w:r>
        <w:rPr>
          <w:u w:val="single"/>
        </w:rPr>
        <w:t xml:space="preserve"> Relationships in Later Life</w:t>
      </w:r>
      <w:r>
        <w:t xml:space="preserve"> (second edition), by Timothy Brubaker (</w:t>
      </w:r>
      <w:smartTag w:uri="urn:schemas-microsoft-com:office:smarttags" w:element="place">
        <w:smartTag w:uri="urn:schemas-microsoft-com:office:smarttags" w:element="City">
          <w:r>
            <w:t>Newbury Park</w:t>
          </w:r>
        </w:smartTag>
        <w:r>
          <w:t xml:space="preserve">, </w:t>
        </w:r>
        <w:smartTag w:uri="urn:schemas-microsoft-com:office:smarttags" w:element="State">
          <w:r>
            <w:t>CA</w:t>
          </w:r>
        </w:smartTag>
      </w:smartTag>
      <w:r>
        <w:t>: Sage Publications)] in</w:t>
      </w:r>
      <w:r>
        <w:rPr>
          <w:u w:val="single"/>
        </w:rPr>
        <w:t xml:space="preserve"> </w:t>
      </w:r>
      <w:r w:rsidRPr="00062146">
        <w:rPr>
          <w:i/>
        </w:rPr>
        <w:t>Disabilities Studies Quarterly</w:t>
      </w:r>
      <w:r>
        <w:t>.</w:t>
      </w:r>
    </w:p>
    <w:p w14:paraId="44207658"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07659" w14:textId="77777777" w:rsidR="00CF6889" w:rsidRDefault="00074A81" w:rsidP="00074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smartTag w:uri="urn:schemas-microsoft-com:office:smarttags" w:element="place">
        <w:smartTag w:uri="urn:schemas-microsoft-com:office:smarttags" w:element="City">
          <w:r w:rsidR="00CF6889">
            <w:t>Silverstein</w:t>
          </w:r>
        </w:smartTag>
        <w:r w:rsidR="00CF6889">
          <w:t xml:space="preserve">, </w:t>
        </w:r>
        <w:smartTag w:uri="urn:schemas-microsoft-com:office:smarttags" w:element="State">
          <w:r w:rsidR="00CF6889">
            <w:t>N.M.</w:t>
          </w:r>
        </w:smartTag>
      </w:smartTag>
      <w:r w:rsidR="00CF6889">
        <w:t xml:space="preserve"> (1976). [Review of </w:t>
      </w:r>
      <w:r w:rsidR="00CF6889">
        <w:rPr>
          <w:u w:val="single"/>
        </w:rPr>
        <w:t>Growing Old</w:t>
      </w:r>
      <w:r w:rsidR="00CF6889">
        <w:t>, edited by Gordon and Walter Moss (NY: Pocket Book)</w:t>
      </w:r>
      <w:r w:rsidR="00270749">
        <w:t>]</w:t>
      </w:r>
      <w:r w:rsidR="00CF6889">
        <w:t xml:space="preserve"> in </w:t>
      </w:r>
      <w:r w:rsidR="00CF6889" w:rsidRPr="00062146">
        <w:rPr>
          <w:i/>
        </w:rPr>
        <w:t>The Gerontologist</w:t>
      </w:r>
      <w:r w:rsidR="00CF6889">
        <w:t xml:space="preserve">, </w:t>
      </w:r>
      <w:r w:rsidR="00CF6889">
        <w:rPr>
          <w:u w:val="single"/>
        </w:rPr>
        <w:t>16</w:t>
      </w:r>
      <w:r w:rsidR="00CF6889">
        <w:t>:4.</w:t>
      </w:r>
    </w:p>
    <w:p w14:paraId="4420765A"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36FDAF" w14:textId="596B8CC5" w:rsidR="004311E5" w:rsidRDefault="00287B55"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14:paraId="20AF2028" w14:textId="77777777" w:rsidR="004311E5" w:rsidRDefault="004311E5"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0765B" w14:textId="316506E4" w:rsidR="00E83AD8" w:rsidRDefault="00CF6889"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RESEARCH &amp; PROFESSIONAL REPORTS (NON-REFEREED PUBLICATIONS):</w:t>
      </w:r>
    </w:p>
    <w:p w14:paraId="2E2A72C0" w14:textId="0F9E788D"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eop"/>
        </w:rPr>
        <w:t> </w:t>
      </w:r>
      <w:r w:rsidRPr="00730815">
        <w:rPr>
          <w:rStyle w:val="normaltextrun"/>
          <w:i/>
          <w:iCs/>
        </w:rPr>
        <w:t>University Campus Report: UMass Amherst. </w:t>
      </w:r>
      <w:r w:rsidRPr="00730815">
        <w:rPr>
          <w:rStyle w:val="eop"/>
        </w:rPr>
        <w:t> </w:t>
      </w:r>
    </w:p>
    <w:p w14:paraId="31921078" w14:textId="77777777" w:rsidR="00730815" w:rsidRDefault="00730815" w:rsidP="00730815">
      <w:pPr>
        <w:pStyle w:val="paragraph"/>
        <w:spacing w:before="0" w:beforeAutospacing="0" w:after="0" w:afterAutospacing="0"/>
        <w:textAlignment w:val="baseline"/>
        <w:rPr>
          <w:rStyle w:val="normaltextrun"/>
        </w:rPr>
      </w:pPr>
    </w:p>
    <w:p w14:paraId="2D8108B1" w14:textId="212C0A40"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California State University Long Beach.</w:t>
      </w:r>
      <w:r w:rsidRPr="00730815">
        <w:rPr>
          <w:rStyle w:val="eop"/>
        </w:rPr>
        <w:t> </w:t>
      </w:r>
    </w:p>
    <w:p w14:paraId="6516C822" w14:textId="77777777" w:rsidR="00730815" w:rsidRDefault="00730815" w:rsidP="00730815">
      <w:pPr>
        <w:pStyle w:val="paragraph"/>
        <w:spacing w:before="0" w:beforeAutospacing="0" w:after="0" w:afterAutospacing="0"/>
        <w:textAlignment w:val="baseline"/>
        <w:rPr>
          <w:rStyle w:val="normaltextrun"/>
        </w:rPr>
      </w:pPr>
    </w:p>
    <w:p w14:paraId="439598BF" w14:textId="3D6AC31B"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eop"/>
        </w:rPr>
        <w:t> </w:t>
      </w:r>
      <w:r w:rsidRPr="00730815">
        <w:rPr>
          <w:rStyle w:val="normaltextrun"/>
          <w:i/>
          <w:iCs/>
        </w:rPr>
        <w:t>University Campus Report: Colorado State University</w:t>
      </w:r>
      <w:r w:rsidRPr="00730815">
        <w:rPr>
          <w:rStyle w:val="normaltextrun"/>
        </w:rPr>
        <w:t>. </w:t>
      </w:r>
      <w:r w:rsidRPr="00730815">
        <w:rPr>
          <w:rStyle w:val="eop"/>
        </w:rPr>
        <w:t> </w:t>
      </w:r>
    </w:p>
    <w:p w14:paraId="559A12EE" w14:textId="77777777" w:rsidR="00730815" w:rsidRDefault="00730815" w:rsidP="00730815">
      <w:pPr>
        <w:pStyle w:val="paragraph"/>
        <w:spacing w:before="0" w:beforeAutospacing="0" w:after="0" w:afterAutospacing="0"/>
        <w:textAlignment w:val="baseline"/>
        <w:rPr>
          <w:rStyle w:val="normaltextrun"/>
        </w:rPr>
      </w:pPr>
    </w:p>
    <w:p w14:paraId="5D11A11D" w14:textId="2A42894D"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University of North Georgia.</w:t>
      </w:r>
      <w:r w:rsidRPr="00730815">
        <w:rPr>
          <w:rStyle w:val="eop"/>
        </w:rPr>
        <w:t> </w:t>
      </w:r>
    </w:p>
    <w:p w14:paraId="24765003" w14:textId="77777777" w:rsidR="00730815" w:rsidRDefault="00730815" w:rsidP="00730815">
      <w:pPr>
        <w:pStyle w:val="paragraph"/>
        <w:spacing w:before="0" w:beforeAutospacing="0" w:after="0" w:afterAutospacing="0"/>
        <w:textAlignment w:val="baseline"/>
        <w:rPr>
          <w:rStyle w:val="normaltextrun"/>
        </w:rPr>
      </w:pPr>
    </w:p>
    <w:p w14:paraId="085ECB8D" w14:textId="1FCA06DF"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University of Akron.</w:t>
      </w:r>
      <w:r w:rsidRPr="00730815">
        <w:rPr>
          <w:rStyle w:val="eop"/>
        </w:rPr>
        <w:t> </w:t>
      </w:r>
    </w:p>
    <w:p w14:paraId="5634EF05" w14:textId="77777777" w:rsidR="00730815" w:rsidRDefault="00730815" w:rsidP="00730815">
      <w:pPr>
        <w:pStyle w:val="paragraph"/>
        <w:spacing w:before="0" w:beforeAutospacing="0" w:after="0" w:afterAutospacing="0"/>
        <w:textAlignment w:val="baseline"/>
        <w:rPr>
          <w:rStyle w:val="normaltextrun"/>
        </w:rPr>
      </w:pPr>
    </w:p>
    <w:p w14:paraId="37B396EC" w14:textId="29EBCD6F"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California State University San Bernardino.</w:t>
      </w:r>
      <w:r w:rsidRPr="00730815">
        <w:rPr>
          <w:rStyle w:val="eop"/>
        </w:rPr>
        <w:t> </w:t>
      </w:r>
    </w:p>
    <w:p w14:paraId="7FB1A622" w14:textId="77777777"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w:t>
      </w:r>
      <w:proofErr w:type="spellStart"/>
      <w:r w:rsidRPr="00730815">
        <w:rPr>
          <w:rStyle w:val="normaltextrun"/>
          <w:i/>
          <w:iCs/>
        </w:rPr>
        <w:t>Lasell</w:t>
      </w:r>
      <w:proofErr w:type="spellEnd"/>
      <w:r w:rsidRPr="00730815">
        <w:rPr>
          <w:rStyle w:val="normaltextrun"/>
          <w:i/>
          <w:iCs/>
        </w:rPr>
        <w:t> University.</w:t>
      </w:r>
      <w:r w:rsidRPr="00730815">
        <w:rPr>
          <w:rStyle w:val="eop"/>
        </w:rPr>
        <w:t> </w:t>
      </w:r>
    </w:p>
    <w:p w14:paraId="103F347D" w14:textId="77777777" w:rsidR="00730815" w:rsidRDefault="00730815" w:rsidP="00730815">
      <w:pPr>
        <w:pStyle w:val="paragraph"/>
        <w:spacing w:before="0" w:beforeAutospacing="0" w:after="0" w:afterAutospacing="0"/>
        <w:textAlignment w:val="baseline"/>
        <w:rPr>
          <w:rStyle w:val="normaltextrun"/>
        </w:rPr>
      </w:pPr>
    </w:p>
    <w:p w14:paraId="5D3F74B7" w14:textId="5110E572"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Jacksonville State University.</w:t>
      </w:r>
      <w:r w:rsidRPr="00730815">
        <w:rPr>
          <w:rStyle w:val="eop"/>
        </w:rPr>
        <w:t> </w:t>
      </w:r>
    </w:p>
    <w:p w14:paraId="735E1BEC" w14:textId="77777777" w:rsidR="00730815" w:rsidRDefault="00730815" w:rsidP="00730815">
      <w:pPr>
        <w:pStyle w:val="paragraph"/>
        <w:spacing w:before="0" w:beforeAutospacing="0" w:after="0" w:afterAutospacing="0"/>
        <w:textAlignment w:val="baseline"/>
        <w:rPr>
          <w:rStyle w:val="normaltextrun"/>
        </w:rPr>
      </w:pPr>
    </w:p>
    <w:p w14:paraId="666D6ED0" w14:textId="4B616B4C"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Northern Kentucky University.</w:t>
      </w:r>
      <w:r w:rsidRPr="00730815">
        <w:rPr>
          <w:rStyle w:val="eop"/>
        </w:rPr>
        <w:t> </w:t>
      </w:r>
    </w:p>
    <w:p w14:paraId="76E084F2" w14:textId="77777777" w:rsidR="00730815" w:rsidRDefault="00730815" w:rsidP="00730815">
      <w:pPr>
        <w:pStyle w:val="paragraph"/>
        <w:spacing w:before="0" w:beforeAutospacing="0" w:after="0" w:afterAutospacing="0"/>
        <w:textAlignment w:val="baseline"/>
        <w:rPr>
          <w:rStyle w:val="normaltextrun"/>
        </w:rPr>
      </w:pPr>
    </w:p>
    <w:p w14:paraId="0F4115B4" w14:textId="183CFDC7"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Florida State University.</w:t>
      </w:r>
      <w:r w:rsidRPr="00730815">
        <w:rPr>
          <w:rStyle w:val="eop"/>
        </w:rPr>
        <w:t> </w:t>
      </w:r>
    </w:p>
    <w:p w14:paraId="67518464" w14:textId="77777777" w:rsidR="00730815" w:rsidRDefault="00730815" w:rsidP="00730815">
      <w:pPr>
        <w:pStyle w:val="paragraph"/>
        <w:spacing w:before="0" w:beforeAutospacing="0" w:after="0" w:afterAutospacing="0"/>
        <w:textAlignment w:val="baseline"/>
        <w:rPr>
          <w:rStyle w:val="normaltextrun"/>
        </w:rPr>
      </w:pPr>
    </w:p>
    <w:p w14:paraId="4EEA62B2" w14:textId="08D4D08E"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Central Connecticut State University.</w:t>
      </w:r>
      <w:r w:rsidRPr="00730815">
        <w:rPr>
          <w:rStyle w:val="eop"/>
        </w:rPr>
        <w:t> </w:t>
      </w:r>
    </w:p>
    <w:p w14:paraId="1674D4B9" w14:textId="77777777" w:rsidR="00730815" w:rsidRDefault="00730815" w:rsidP="00730815">
      <w:pPr>
        <w:pStyle w:val="paragraph"/>
        <w:spacing w:before="0" w:beforeAutospacing="0" w:after="0" w:afterAutospacing="0"/>
        <w:textAlignment w:val="baseline"/>
        <w:rPr>
          <w:rStyle w:val="normaltextrun"/>
        </w:rPr>
      </w:pPr>
    </w:p>
    <w:p w14:paraId="10D92B5F" w14:textId="5092452E"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Portland State University.</w:t>
      </w:r>
      <w:r w:rsidRPr="00730815">
        <w:rPr>
          <w:rStyle w:val="eop"/>
        </w:rPr>
        <w:t> </w:t>
      </w:r>
    </w:p>
    <w:p w14:paraId="715FF72F" w14:textId="77777777" w:rsidR="00730815" w:rsidRDefault="00730815" w:rsidP="00730815">
      <w:pPr>
        <w:pStyle w:val="paragraph"/>
        <w:spacing w:before="0" w:beforeAutospacing="0" w:after="0" w:afterAutospacing="0"/>
        <w:textAlignment w:val="baseline"/>
        <w:rPr>
          <w:rStyle w:val="normaltextrun"/>
        </w:rPr>
      </w:pPr>
    </w:p>
    <w:p w14:paraId="766193C8" w14:textId="6DAF1906"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Western Oregon University.</w:t>
      </w:r>
      <w:r w:rsidRPr="00730815">
        <w:rPr>
          <w:rStyle w:val="eop"/>
        </w:rPr>
        <w:t> </w:t>
      </w:r>
    </w:p>
    <w:p w14:paraId="5F471A0B" w14:textId="77777777" w:rsidR="00730815" w:rsidRDefault="00730815" w:rsidP="00730815">
      <w:pPr>
        <w:pStyle w:val="paragraph"/>
        <w:spacing w:before="0" w:beforeAutospacing="0" w:after="0" w:afterAutospacing="0"/>
        <w:textAlignment w:val="baseline"/>
        <w:rPr>
          <w:rStyle w:val="normaltextrun"/>
        </w:rPr>
      </w:pPr>
    </w:p>
    <w:p w14:paraId="186F494F" w14:textId="4139BE52"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St. Cloud State University.</w:t>
      </w:r>
      <w:r w:rsidRPr="00730815">
        <w:rPr>
          <w:rStyle w:val="eop"/>
        </w:rPr>
        <w:t> </w:t>
      </w:r>
    </w:p>
    <w:p w14:paraId="7F17491F" w14:textId="77777777" w:rsidR="00730815" w:rsidRDefault="00730815" w:rsidP="00730815">
      <w:pPr>
        <w:pStyle w:val="paragraph"/>
        <w:spacing w:before="0" w:beforeAutospacing="0" w:after="0" w:afterAutospacing="0"/>
        <w:textAlignment w:val="baseline"/>
        <w:rPr>
          <w:rStyle w:val="normaltextrun"/>
        </w:rPr>
      </w:pPr>
    </w:p>
    <w:p w14:paraId="005C13AD" w14:textId="5D78D1D9"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Stockton University.</w:t>
      </w:r>
      <w:r w:rsidRPr="00730815">
        <w:rPr>
          <w:rStyle w:val="eop"/>
        </w:rPr>
        <w:t> </w:t>
      </w:r>
    </w:p>
    <w:p w14:paraId="452DC00F" w14:textId="77777777" w:rsidR="00730815" w:rsidRDefault="00730815" w:rsidP="00730815">
      <w:pPr>
        <w:pStyle w:val="paragraph"/>
        <w:spacing w:before="0" w:beforeAutospacing="0" w:after="0" w:afterAutospacing="0"/>
        <w:textAlignment w:val="baseline"/>
        <w:rPr>
          <w:rStyle w:val="normaltextrun"/>
        </w:rPr>
      </w:pPr>
    </w:p>
    <w:p w14:paraId="676B7B42" w14:textId="2987434E"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Concordia University.</w:t>
      </w:r>
      <w:r w:rsidRPr="00730815">
        <w:rPr>
          <w:rStyle w:val="eop"/>
        </w:rPr>
        <w:t> </w:t>
      </w:r>
    </w:p>
    <w:p w14:paraId="664BC8CA" w14:textId="77777777" w:rsidR="00730815" w:rsidRDefault="00730815" w:rsidP="00730815">
      <w:pPr>
        <w:pStyle w:val="paragraph"/>
        <w:spacing w:before="0" w:beforeAutospacing="0" w:after="0" w:afterAutospacing="0"/>
        <w:textAlignment w:val="baseline"/>
        <w:rPr>
          <w:rStyle w:val="normaltextrun"/>
        </w:rPr>
      </w:pPr>
    </w:p>
    <w:p w14:paraId="216481A6" w14:textId="0372CDBF"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University of Minnesota.</w:t>
      </w:r>
      <w:r w:rsidRPr="00730815">
        <w:rPr>
          <w:rStyle w:val="eop"/>
        </w:rPr>
        <w:t> </w:t>
      </w:r>
    </w:p>
    <w:p w14:paraId="30A800D4" w14:textId="77777777" w:rsidR="00730815" w:rsidRDefault="00730815" w:rsidP="00730815">
      <w:pPr>
        <w:pStyle w:val="paragraph"/>
        <w:spacing w:before="0" w:beforeAutospacing="0" w:after="0" w:afterAutospacing="0"/>
        <w:textAlignment w:val="baseline"/>
        <w:rPr>
          <w:rStyle w:val="normaltextrun"/>
        </w:rPr>
      </w:pPr>
    </w:p>
    <w:p w14:paraId="27CE8A08" w14:textId="6C95248C"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Miami University.</w:t>
      </w:r>
      <w:r w:rsidRPr="00730815">
        <w:rPr>
          <w:rStyle w:val="eop"/>
        </w:rPr>
        <w:t> </w:t>
      </w:r>
    </w:p>
    <w:p w14:paraId="491083AD" w14:textId="77777777" w:rsidR="00730815" w:rsidRDefault="00730815" w:rsidP="00730815">
      <w:pPr>
        <w:pStyle w:val="paragraph"/>
        <w:spacing w:before="0" w:beforeAutospacing="0" w:after="0" w:afterAutospacing="0"/>
        <w:textAlignment w:val="baseline"/>
        <w:rPr>
          <w:rStyle w:val="normaltextrun"/>
        </w:rPr>
      </w:pPr>
    </w:p>
    <w:p w14:paraId="39922EBF" w14:textId="49652A31"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University of Nebraska Omaha.</w:t>
      </w:r>
      <w:r w:rsidRPr="00730815">
        <w:rPr>
          <w:rStyle w:val="eop"/>
        </w:rPr>
        <w:t> </w:t>
      </w:r>
    </w:p>
    <w:p w14:paraId="1D04BF3D" w14:textId="77777777" w:rsidR="00730815" w:rsidRDefault="00730815" w:rsidP="00730815">
      <w:pPr>
        <w:pStyle w:val="paragraph"/>
        <w:spacing w:before="0" w:beforeAutospacing="0" w:after="0" w:afterAutospacing="0"/>
        <w:textAlignment w:val="baseline"/>
        <w:rPr>
          <w:rStyle w:val="normaltextrun"/>
        </w:rPr>
      </w:pPr>
    </w:p>
    <w:p w14:paraId="3818270F" w14:textId="1404F3AC" w:rsidR="00730815" w:rsidRPr="00730815" w:rsidRDefault="00730815" w:rsidP="00730815">
      <w:pPr>
        <w:pStyle w:val="paragraph"/>
        <w:spacing w:before="0" w:beforeAutospacing="0" w:after="0" w:afterAutospacing="0"/>
        <w:textAlignment w:val="baseline"/>
      </w:pPr>
      <w:r w:rsidRPr="00730815">
        <w:rPr>
          <w:rStyle w:val="normaltextrun"/>
        </w:rPr>
        <w:lastRenderedPageBreak/>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University of Rhode Island.</w:t>
      </w:r>
      <w:r w:rsidRPr="00730815">
        <w:rPr>
          <w:rStyle w:val="eop"/>
        </w:rPr>
        <w:t> </w:t>
      </w:r>
    </w:p>
    <w:p w14:paraId="37EFE9DA" w14:textId="77777777" w:rsidR="00730815" w:rsidRDefault="00730815" w:rsidP="00730815">
      <w:pPr>
        <w:pStyle w:val="paragraph"/>
        <w:spacing w:before="0" w:beforeAutospacing="0" w:after="0" w:afterAutospacing="0"/>
        <w:textAlignment w:val="baseline"/>
        <w:rPr>
          <w:rStyle w:val="normaltextrun"/>
        </w:rPr>
      </w:pPr>
    </w:p>
    <w:p w14:paraId="119F43D8" w14:textId="683442B4"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Purdue University.</w:t>
      </w:r>
      <w:r w:rsidRPr="00730815">
        <w:rPr>
          <w:rStyle w:val="eop"/>
        </w:rPr>
        <w:t> </w:t>
      </w:r>
    </w:p>
    <w:p w14:paraId="74E52460" w14:textId="77777777" w:rsidR="00730815" w:rsidRDefault="00730815" w:rsidP="00730815">
      <w:pPr>
        <w:pStyle w:val="paragraph"/>
        <w:spacing w:before="0" w:beforeAutospacing="0" w:after="0" w:afterAutospacing="0"/>
        <w:textAlignment w:val="baseline"/>
        <w:rPr>
          <w:rStyle w:val="normaltextrun"/>
        </w:rPr>
      </w:pPr>
    </w:p>
    <w:p w14:paraId="25FA5D55" w14:textId="1A100D91"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Washington University in Saint Louis.</w:t>
      </w:r>
      <w:r w:rsidRPr="00730815">
        <w:rPr>
          <w:rStyle w:val="eop"/>
        </w:rPr>
        <w:t> </w:t>
      </w:r>
    </w:p>
    <w:p w14:paraId="7AC52C0A" w14:textId="77777777" w:rsidR="00730815" w:rsidRDefault="00730815" w:rsidP="00730815">
      <w:pPr>
        <w:pStyle w:val="paragraph"/>
        <w:spacing w:before="0" w:beforeAutospacing="0" w:after="0" w:afterAutospacing="0"/>
        <w:textAlignment w:val="baseline"/>
        <w:rPr>
          <w:rStyle w:val="normaltextrun"/>
        </w:rPr>
      </w:pPr>
    </w:p>
    <w:p w14:paraId="10DB51A2" w14:textId="2A6834FA"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William James College.</w:t>
      </w:r>
      <w:r w:rsidRPr="00730815">
        <w:rPr>
          <w:rStyle w:val="eop"/>
        </w:rPr>
        <w:t> </w:t>
      </w:r>
    </w:p>
    <w:p w14:paraId="67F3FE1E" w14:textId="77777777" w:rsidR="00730815" w:rsidRDefault="00730815" w:rsidP="00730815">
      <w:pPr>
        <w:pStyle w:val="paragraph"/>
        <w:spacing w:before="0" w:beforeAutospacing="0" w:after="0" w:afterAutospacing="0"/>
        <w:textAlignment w:val="baseline"/>
        <w:rPr>
          <w:rStyle w:val="normaltextrun"/>
        </w:rPr>
      </w:pPr>
    </w:p>
    <w:p w14:paraId="48D77FD4" w14:textId="19D6FEA7"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Drexel University.</w:t>
      </w:r>
      <w:r w:rsidRPr="00730815">
        <w:rPr>
          <w:rStyle w:val="eop"/>
        </w:rPr>
        <w:t> </w:t>
      </w:r>
    </w:p>
    <w:p w14:paraId="1B818DEE" w14:textId="77777777" w:rsidR="00730815" w:rsidRDefault="00730815" w:rsidP="00730815">
      <w:pPr>
        <w:pStyle w:val="paragraph"/>
        <w:spacing w:before="0" w:beforeAutospacing="0" w:after="0" w:afterAutospacing="0"/>
        <w:textAlignment w:val="baseline"/>
        <w:rPr>
          <w:rStyle w:val="normaltextrun"/>
        </w:rPr>
      </w:pPr>
    </w:p>
    <w:p w14:paraId="0E4FC8E7" w14:textId="239B6515" w:rsidR="00730815" w:rsidRPr="00730815" w:rsidRDefault="00730815" w:rsidP="00730815">
      <w:pPr>
        <w:pStyle w:val="paragraph"/>
        <w:spacing w:before="0" w:beforeAutospacing="0" w:after="0" w:afterAutospacing="0"/>
        <w:textAlignment w:val="baseline"/>
      </w:pPr>
      <w:r w:rsidRPr="00730815">
        <w:rPr>
          <w:rStyle w:val="normaltextrun"/>
        </w:rPr>
        <w:t>Silverstein, N. M., Whitbourne, S. K., Bowen, L. M., Montepare, J. M., &amp; Beaulieu, C. (2021). </w:t>
      </w:r>
      <w:r w:rsidRPr="00730815">
        <w:rPr>
          <w:rStyle w:val="normaltextrun"/>
          <w:i/>
          <w:iCs/>
        </w:rPr>
        <w:t>Age-Friendly</w:t>
      </w:r>
      <w:r w:rsidRPr="00730815">
        <w:rPr>
          <w:rStyle w:val="tabchar"/>
        </w:rPr>
        <w:t xml:space="preserve"> </w:t>
      </w:r>
      <w:r w:rsidRPr="00730815">
        <w:rPr>
          <w:rStyle w:val="normaltextrun"/>
          <w:i/>
          <w:iCs/>
        </w:rPr>
        <w:t>University Campus Report:  University of Maryland Baltimore.</w:t>
      </w:r>
      <w:r w:rsidRPr="00730815">
        <w:rPr>
          <w:rStyle w:val="eop"/>
        </w:rPr>
        <w:t> </w:t>
      </w:r>
    </w:p>
    <w:p w14:paraId="58B514D4" w14:textId="77777777" w:rsidR="00730815" w:rsidRDefault="00730815" w:rsidP="00ED53A6">
      <w:pPr>
        <w:autoSpaceDE w:val="0"/>
        <w:autoSpaceDN w:val="0"/>
        <w:adjustRightInd w:val="0"/>
        <w:ind w:firstLine="720"/>
      </w:pPr>
    </w:p>
    <w:p w14:paraId="1FD17816" w14:textId="5F5B9D79" w:rsidR="00ED53A6" w:rsidRDefault="00ED53A6" w:rsidP="00ED53A6">
      <w:pPr>
        <w:autoSpaceDE w:val="0"/>
        <w:autoSpaceDN w:val="0"/>
        <w:adjustRightInd w:val="0"/>
        <w:ind w:firstLine="720"/>
        <w:rPr>
          <w:iCs/>
          <w:szCs w:val="24"/>
        </w:rPr>
      </w:pPr>
      <w:r>
        <w:t xml:space="preserve">Dugan, E., Wang, S., Silverstein, N.M., Lee, C.M., &amp; Porell, F. (2019). Risk Factors for Older Pedestrian Injuries and Fatalities in MA. Massachusetts Department of Transportation and the </w:t>
      </w:r>
      <w:r>
        <w:rPr>
          <w:iCs/>
          <w:szCs w:val="24"/>
        </w:rPr>
        <w:t xml:space="preserve">Gerontology Institute, UMass Boston: Boston, MA. Report No. 19-006. </w:t>
      </w:r>
    </w:p>
    <w:p w14:paraId="42DD2C57" w14:textId="645A05D5" w:rsidR="00ED53A6" w:rsidRDefault="00ED53A6"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9048437" w14:textId="5D50EAED" w:rsidR="004311E5" w:rsidRDefault="004311E5" w:rsidP="004311E5">
      <w:pPr>
        <w:autoSpaceDE w:val="0"/>
        <w:autoSpaceDN w:val="0"/>
        <w:adjustRightInd w:val="0"/>
        <w:ind w:firstLine="720"/>
        <w:rPr>
          <w:iCs/>
          <w:szCs w:val="24"/>
        </w:rPr>
      </w:pPr>
      <w:r>
        <w:t xml:space="preserve">Dugan, E., Porell, F., Silverstein, N., &amp; Lee, C.M. (2019). Highlights of the 2019 New Hampshire Healthy Aging Data Report. </w:t>
      </w:r>
      <w:r>
        <w:rPr>
          <w:iCs/>
          <w:szCs w:val="24"/>
        </w:rPr>
        <w:t>Tufts Health Plan Foundation and the Gerontology Institute, UMass Boston: Boston, MA</w:t>
      </w:r>
    </w:p>
    <w:p w14:paraId="4420765C" w14:textId="77777777" w:rsidR="003E5415" w:rsidRDefault="003E5415"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p>
    <w:p w14:paraId="4420765D" w14:textId="77777777" w:rsidR="009923C2" w:rsidRDefault="009923C2" w:rsidP="009923C2">
      <w:pPr>
        <w:autoSpaceDE w:val="0"/>
        <w:autoSpaceDN w:val="0"/>
        <w:adjustRightInd w:val="0"/>
        <w:ind w:firstLine="720"/>
        <w:rPr>
          <w:iCs/>
          <w:szCs w:val="24"/>
        </w:rPr>
      </w:pPr>
      <w:r w:rsidRPr="009923C2">
        <w:t>Duga</w:t>
      </w:r>
      <w:r>
        <w:t xml:space="preserve">n, E., Porell, F., &amp; Silverstein, N. (2018). Highlights of the 2018 </w:t>
      </w:r>
      <w:r w:rsidRPr="004311E5">
        <w:t>Massachusetts Healthy Aging Data Report</w:t>
      </w:r>
      <w:r>
        <w:rPr>
          <w:i/>
        </w:rPr>
        <w:t>.</w:t>
      </w:r>
      <w:r>
        <w:t xml:space="preserve"> </w:t>
      </w:r>
      <w:r>
        <w:rPr>
          <w:iCs/>
          <w:szCs w:val="24"/>
        </w:rPr>
        <w:t>Tufts Health Plan Foundation and the Gerontology Institute, UMass Boston: Boston, MA</w:t>
      </w:r>
    </w:p>
    <w:p w14:paraId="4420765E" w14:textId="77777777" w:rsidR="009923C2" w:rsidRPr="009923C2" w:rsidRDefault="009923C2"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0765F" w14:textId="77777777" w:rsidR="003E5415" w:rsidRDefault="003E5415" w:rsidP="003E5415">
      <w:pPr>
        <w:autoSpaceDE w:val="0"/>
        <w:autoSpaceDN w:val="0"/>
        <w:adjustRightInd w:val="0"/>
        <w:ind w:firstLine="720"/>
        <w:rPr>
          <w:iCs/>
          <w:szCs w:val="24"/>
        </w:rPr>
      </w:pPr>
      <w:proofErr w:type="spellStart"/>
      <w:r w:rsidRPr="003E5415">
        <w:t>Slewion</w:t>
      </w:r>
      <w:proofErr w:type="spellEnd"/>
      <w:r w:rsidRPr="003E5415">
        <w:t>,</w:t>
      </w:r>
      <w:r>
        <w:rPr>
          <w:b/>
        </w:rPr>
        <w:t xml:space="preserve"> </w:t>
      </w:r>
      <w:r>
        <w:rPr>
          <w:szCs w:val="24"/>
        </w:rPr>
        <w:t xml:space="preserve">S.T., and Silverstein, N.M. (2018). </w:t>
      </w:r>
      <w:r w:rsidRPr="007C09CA">
        <w:rPr>
          <w:i/>
          <w:szCs w:val="24"/>
        </w:rPr>
        <w:t>Enhancing Older People’s Participation in the Electoral Process in Liberia</w:t>
      </w:r>
      <w:r>
        <w:rPr>
          <w:szCs w:val="24"/>
        </w:rPr>
        <w:t xml:space="preserve">. </w:t>
      </w:r>
      <w:r>
        <w:rPr>
          <w:iCs/>
          <w:szCs w:val="24"/>
        </w:rPr>
        <w:t>Gerontology Institute, UMass Boston: Boston, MA</w:t>
      </w:r>
    </w:p>
    <w:p w14:paraId="44207660" w14:textId="77777777" w:rsidR="003E5415" w:rsidRPr="003E5415" w:rsidRDefault="003E5415"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4207661" w14:textId="77777777" w:rsidR="00544B70" w:rsidRDefault="00544B70" w:rsidP="00544B70">
      <w:pPr>
        <w:autoSpaceDE w:val="0"/>
        <w:autoSpaceDN w:val="0"/>
        <w:adjustRightInd w:val="0"/>
        <w:ind w:firstLine="720"/>
        <w:rPr>
          <w:iCs/>
          <w:szCs w:val="24"/>
        </w:rPr>
      </w:pPr>
      <w:r>
        <w:t xml:space="preserve">Dugan, E., Silverstein, N.M., Wang, S., Kim, B., &amp; Pitheckoff, N. (2017). </w:t>
      </w:r>
      <w:r>
        <w:rPr>
          <w:i/>
        </w:rPr>
        <w:t xml:space="preserve">Environmental Scan of Assets and Activities Supporting Age-and Dementia-Friendly Communities in Massachusetts. </w:t>
      </w:r>
      <w:r>
        <w:rPr>
          <w:iCs/>
          <w:szCs w:val="24"/>
        </w:rPr>
        <w:t>Tufts Health Plan Foundation and the Gerontology Institute, UMass Boston: Boston, MA</w:t>
      </w:r>
    </w:p>
    <w:p w14:paraId="44207662" w14:textId="77777777" w:rsidR="00544B70" w:rsidRPr="00544B70" w:rsidRDefault="00544B70"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44207663" w14:textId="77777777" w:rsidR="005B499D" w:rsidRDefault="005B499D" w:rsidP="005B499D">
      <w:pPr>
        <w:autoSpaceDE w:val="0"/>
        <w:autoSpaceDN w:val="0"/>
        <w:adjustRightInd w:val="0"/>
        <w:ind w:firstLine="720"/>
        <w:rPr>
          <w:iCs/>
          <w:szCs w:val="24"/>
        </w:rPr>
      </w:pPr>
      <w:r w:rsidRPr="005B499D">
        <w:rPr>
          <w:rFonts w:eastAsia="MyriadPro-Regular"/>
          <w:szCs w:val="24"/>
        </w:rPr>
        <w:t>Dugan E.,</w:t>
      </w:r>
      <w:r w:rsidR="00BD346B">
        <w:rPr>
          <w:rFonts w:eastAsia="MyriadPro-Regular"/>
          <w:szCs w:val="24"/>
        </w:rPr>
        <w:t xml:space="preserve"> </w:t>
      </w:r>
      <w:r w:rsidRPr="005B499D">
        <w:rPr>
          <w:rFonts w:eastAsia="MyriadPro-Regular"/>
          <w:szCs w:val="24"/>
        </w:rPr>
        <w:t>Porell</w:t>
      </w:r>
      <w:r w:rsidR="00BD346B">
        <w:rPr>
          <w:rFonts w:eastAsia="MyriadPro-Regular"/>
          <w:szCs w:val="24"/>
        </w:rPr>
        <w:t>,</w:t>
      </w:r>
      <w:r w:rsidRPr="005B499D">
        <w:rPr>
          <w:rFonts w:eastAsia="MyriadPro-Regular"/>
          <w:szCs w:val="24"/>
        </w:rPr>
        <w:t xml:space="preserve"> F., Silverstein </w:t>
      </w:r>
      <w:proofErr w:type="gramStart"/>
      <w:r w:rsidRPr="005B499D">
        <w:rPr>
          <w:rFonts w:eastAsia="MyriadPro-Regular"/>
          <w:szCs w:val="24"/>
        </w:rPr>
        <w:t>NM.</w:t>
      </w:r>
      <w:r>
        <w:rPr>
          <w:rFonts w:eastAsia="MyriadPro-Regular"/>
          <w:szCs w:val="24"/>
        </w:rPr>
        <w:t>(</w:t>
      </w:r>
      <w:proofErr w:type="gramEnd"/>
      <w:r>
        <w:rPr>
          <w:rFonts w:eastAsia="MyriadPro-Regular"/>
          <w:szCs w:val="24"/>
        </w:rPr>
        <w:t>201</w:t>
      </w:r>
      <w:r w:rsidR="00544B70">
        <w:rPr>
          <w:rFonts w:eastAsia="MyriadPro-Regular"/>
          <w:szCs w:val="24"/>
        </w:rPr>
        <w:t>6</w:t>
      </w:r>
      <w:r>
        <w:rPr>
          <w:rFonts w:eastAsia="MyriadPro-Regular"/>
          <w:szCs w:val="24"/>
        </w:rPr>
        <w:t>).</w:t>
      </w:r>
      <w:r w:rsidR="00544B70">
        <w:rPr>
          <w:rFonts w:eastAsia="MyriadPro-Regular"/>
          <w:szCs w:val="24"/>
        </w:rPr>
        <w:t xml:space="preserve"> </w:t>
      </w:r>
      <w:r w:rsidR="00544B70">
        <w:rPr>
          <w:rFonts w:eastAsia="MyriadPro-Regular"/>
          <w:i/>
          <w:szCs w:val="24"/>
        </w:rPr>
        <w:t xml:space="preserve">Healthy Aging Data Report: </w:t>
      </w:r>
      <w:r w:rsidRPr="005B499D">
        <w:rPr>
          <w:i/>
          <w:iCs/>
          <w:szCs w:val="24"/>
        </w:rPr>
        <w:t xml:space="preserve">Highlights from </w:t>
      </w:r>
      <w:r w:rsidR="00544B70">
        <w:rPr>
          <w:i/>
          <w:iCs/>
          <w:szCs w:val="24"/>
        </w:rPr>
        <w:t>Rhode Island</w:t>
      </w:r>
      <w:r>
        <w:rPr>
          <w:i/>
          <w:iCs/>
          <w:szCs w:val="24"/>
        </w:rPr>
        <w:t>.</w:t>
      </w:r>
      <w:r>
        <w:rPr>
          <w:iCs/>
          <w:szCs w:val="24"/>
        </w:rPr>
        <w:t xml:space="preserve"> Tufts Health Plan Foundation and the Gerontology Institute, UMass Boston: Boston, MA</w:t>
      </w:r>
    </w:p>
    <w:p w14:paraId="44207664" w14:textId="77777777" w:rsidR="00544B70" w:rsidRDefault="00544B70" w:rsidP="005B499D">
      <w:pPr>
        <w:autoSpaceDE w:val="0"/>
        <w:autoSpaceDN w:val="0"/>
        <w:adjustRightInd w:val="0"/>
        <w:ind w:firstLine="720"/>
        <w:rPr>
          <w:iCs/>
          <w:szCs w:val="24"/>
        </w:rPr>
      </w:pPr>
    </w:p>
    <w:p w14:paraId="44207665" w14:textId="77777777" w:rsidR="00544B70" w:rsidRDefault="00544B70" w:rsidP="00544B70">
      <w:pPr>
        <w:autoSpaceDE w:val="0"/>
        <w:autoSpaceDN w:val="0"/>
        <w:adjustRightInd w:val="0"/>
        <w:ind w:firstLine="720"/>
        <w:rPr>
          <w:iCs/>
          <w:szCs w:val="24"/>
        </w:rPr>
      </w:pPr>
      <w:r w:rsidRPr="005B499D">
        <w:rPr>
          <w:rFonts w:eastAsia="MyriadPro-Regular"/>
          <w:szCs w:val="24"/>
        </w:rPr>
        <w:t>Dugan E.,</w:t>
      </w:r>
      <w:r w:rsidR="00BD346B">
        <w:rPr>
          <w:rFonts w:eastAsia="MyriadPro-Regular"/>
          <w:szCs w:val="24"/>
        </w:rPr>
        <w:t xml:space="preserve"> </w:t>
      </w:r>
      <w:r w:rsidRPr="005B499D">
        <w:rPr>
          <w:rFonts w:eastAsia="MyriadPro-Regular"/>
          <w:szCs w:val="24"/>
        </w:rPr>
        <w:t>Porell</w:t>
      </w:r>
      <w:r w:rsidR="00BD346B">
        <w:rPr>
          <w:rFonts w:eastAsia="MyriadPro-Regular"/>
          <w:szCs w:val="24"/>
        </w:rPr>
        <w:t>,</w:t>
      </w:r>
      <w:r w:rsidRPr="005B499D">
        <w:rPr>
          <w:rFonts w:eastAsia="MyriadPro-Regular"/>
          <w:szCs w:val="24"/>
        </w:rPr>
        <w:t xml:space="preserve"> F., Silverstein </w:t>
      </w:r>
      <w:proofErr w:type="gramStart"/>
      <w:r w:rsidRPr="005B499D">
        <w:rPr>
          <w:rFonts w:eastAsia="MyriadPro-Regular"/>
          <w:szCs w:val="24"/>
        </w:rPr>
        <w:t>NM.</w:t>
      </w:r>
      <w:r>
        <w:rPr>
          <w:rFonts w:eastAsia="MyriadPro-Regular"/>
          <w:szCs w:val="24"/>
        </w:rPr>
        <w:t>(</w:t>
      </w:r>
      <w:proofErr w:type="gramEnd"/>
      <w:r>
        <w:rPr>
          <w:rFonts w:eastAsia="MyriadPro-Regular"/>
          <w:szCs w:val="24"/>
        </w:rPr>
        <w:t>2015).</w:t>
      </w:r>
      <w:r w:rsidRPr="005B499D">
        <w:rPr>
          <w:i/>
          <w:iCs/>
          <w:szCs w:val="24"/>
        </w:rPr>
        <w:t>Highlights from the Massachusetts Healthy Aging Data Report: Community Profiles</w:t>
      </w:r>
      <w:r>
        <w:rPr>
          <w:i/>
          <w:iCs/>
          <w:szCs w:val="24"/>
        </w:rPr>
        <w:t>.</w:t>
      </w:r>
      <w:r>
        <w:rPr>
          <w:iCs/>
          <w:szCs w:val="24"/>
        </w:rPr>
        <w:t xml:space="preserve"> Tufts Health Plan Foundation and the Gerontology Institute, UMass Boston: Boston, MA</w:t>
      </w:r>
    </w:p>
    <w:p w14:paraId="44207666" w14:textId="77777777" w:rsidR="005B499D" w:rsidRPr="005B499D" w:rsidRDefault="005B499D" w:rsidP="00544B70">
      <w:pPr>
        <w:autoSpaceDE w:val="0"/>
        <w:autoSpaceDN w:val="0"/>
        <w:adjustRightInd w:val="0"/>
        <w:rPr>
          <w:iCs/>
          <w:szCs w:val="24"/>
        </w:rPr>
      </w:pPr>
    </w:p>
    <w:p w14:paraId="44207667" w14:textId="77777777" w:rsidR="005B499D" w:rsidRPr="005B499D" w:rsidRDefault="005B499D" w:rsidP="005B499D">
      <w:pPr>
        <w:autoSpaceDE w:val="0"/>
        <w:autoSpaceDN w:val="0"/>
        <w:adjustRightInd w:val="0"/>
        <w:ind w:firstLine="720"/>
        <w:rPr>
          <w:iCs/>
          <w:szCs w:val="24"/>
        </w:rPr>
      </w:pPr>
      <w:r w:rsidRPr="005B499D">
        <w:rPr>
          <w:rFonts w:eastAsia="MyriadPro-Regular"/>
          <w:szCs w:val="24"/>
        </w:rPr>
        <w:t>Dugan E.,</w:t>
      </w:r>
      <w:r w:rsidR="00BD346B">
        <w:rPr>
          <w:rFonts w:eastAsia="MyriadPro-Regular"/>
          <w:szCs w:val="24"/>
        </w:rPr>
        <w:t xml:space="preserve"> </w:t>
      </w:r>
      <w:r w:rsidRPr="005B499D">
        <w:rPr>
          <w:rFonts w:eastAsia="MyriadPro-Regular"/>
          <w:szCs w:val="24"/>
        </w:rPr>
        <w:t>Porell</w:t>
      </w:r>
      <w:r w:rsidR="00BD346B">
        <w:rPr>
          <w:rFonts w:eastAsia="MyriadPro-Regular"/>
          <w:szCs w:val="24"/>
        </w:rPr>
        <w:t>,</w:t>
      </w:r>
      <w:r w:rsidRPr="005B499D">
        <w:rPr>
          <w:rFonts w:eastAsia="MyriadPro-Regular"/>
          <w:szCs w:val="24"/>
        </w:rPr>
        <w:t xml:space="preserve"> F., Silverstein NM</w:t>
      </w:r>
      <w:r>
        <w:rPr>
          <w:rFonts w:eastAsia="MyriadPro-Regular"/>
          <w:szCs w:val="24"/>
        </w:rPr>
        <w:t xml:space="preserve">, </w:t>
      </w:r>
      <w:proofErr w:type="spellStart"/>
      <w:r>
        <w:rPr>
          <w:rFonts w:eastAsia="MyriadPro-Regular"/>
          <w:szCs w:val="24"/>
        </w:rPr>
        <w:t>Palombo</w:t>
      </w:r>
      <w:proofErr w:type="spellEnd"/>
      <w:r>
        <w:rPr>
          <w:rFonts w:eastAsia="MyriadPro-Regular"/>
          <w:szCs w:val="24"/>
        </w:rPr>
        <w:t xml:space="preserve">, R., &amp; Mann, S. (2014). </w:t>
      </w:r>
      <w:r w:rsidRPr="005B499D">
        <w:rPr>
          <w:i/>
          <w:iCs/>
          <w:szCs w:val="24"/>
        </w:rPr>
        <w:t>Highlights from the Massachusetts Healthy Aging Data Report: Community Profiles</w:t>
      </w:r>
      <w:r>
        <w:rPr>
          <w:i/>
          <w:iCs/>
          <w:szCs w:val="24"/>
        </w:rPr>
        <w:t>.</w:t>
      </w:r>
      <w:r w:rsidRPr="005B499D">
        <w:rPr>
          <w:iCs/>
          <w:szCs w:val="24"/>
        </w:rPr>
        <w:t xml:space="preserve"> </w:t>
      </w:r>
      <w:r>
        <w:rPr>
          <w:iCs/>
          <w:szCs w:val="24"/>
        </w:rPr>
        <w:t>Tufts Health Plan Foundation and the Gerontology Institute, UMass Boston: Boston, MA</w:t>
      </w:r>
    </w:p>
    <w:p w14:paraId="44207668" w14:textId="77777777" w:rsidR="005B499D" w:rsidRPr="005B499D" w:rsidRDefault="005B499D" w:rsidP="00544B70">
      <w:pPr>
        <w:autoSpaceDE w:val="0"/>
        <w:autoSpaceDN w:val="0"/>
        <w:adjustRightInd w:val="0"/>
        <w:rPr>
          <w:rFonts w:eastAsia="MyriadPro-Regular"/>
          <w:szCs w:val="24"/>
        </w:rPr>
      </w:pPr>
    </w:p>
    <w:p w14:paraId="44207669" w14:textId="77777777" w:rsidR="00FB0251" w:rsidRDefault="00FB0251" w:rsidP="00E47C35">
      <w:pPr>
        <w:pStyle w:val="content1"/>
        <w:ind w:left="360" w:firstLine="360"/>
        <w:rPr>
          <w:i/>
          <w:iCs/>
        </w:rPr>
      </w:pPr>
      <w:r>
        <w:t xml:space="preserve">Silverstein, N., Shenk, D. (2013). In Lisa </w:t>
      </w:r>
      <w:proofErr w:type="spellStart"/>
      <w:r>
        <w:t>Curch</w:t>
      </w:r>
      <w:proofErr w:type="spellEnd"/>
      <w:r>
        <w:t xml:space="preserve"> (Ed.), </w:t>
      </w:r>
      <w:r>
        <w:rPr>
          <w:i/>
          <w:iCs/>
        </w:rPr>
        <w:t xml:space="preserve">Collaborating in the Development of </w:t>
      </w:r>
    </w:p>
    <w:p w14:paraId="4420766A" w14:textId="77777777" w:rsidR="00FB0251" w:rsidRDefault="00FB0251" w:rsidP="00FB0251">
      <w:pPr>
        <w:pStyle w:val="content1"/>
        <w:ind w:left="360"/>
      </w:pPr>
      <w:r>
        <w:rPr>
          <w:i/>
          <w:iCs/>
        </w:rPr>
        <w:lastRenderedPageBreak/>
        <w:t>Gerontology Education in Turkey</w:t>
      </w:r>
      <w:r>
        <w:t xml:space="preserve"> (pp. 1,12-13). Washington, DC, USA: </w:t>
      </w:r>
      <w:proofErr w:type="spellStart"/>
      <w:r>
        <w:t>AGHExchange</w:t>
      </w:r>
      <w:proofErr w:type="spellEnd"/>
      <w:r>
        <w:t xml:space="preserve">. </w:t>
      </w:r>
    </w:p>
    <w:p w14:paraId="4420766B" w14:textId="77777777" w:rsidR="00FB0251" w:rsidRDefault="00EE6C9A" w:rsidP="00FB0251">
      <w:pPr>
        <w:pStyle w:val="content1"/>
        <w:ind w:left="360"/>
      </w:pPr>
      <w:hyperlink r:id="rId32" w:history="1">
        <w:r w:rsidR="00FB0251" w:rsidRPr="00F36D0F">
          <w:rPr>
            <w:rStyle w:val="Hyperlink"/>
          </w:rPr>
          <w:t>www.aghe.org/AGHExchangeOnline</w:t>
        </w:r>
      </w:hyperlink>
    </w:p>
    <w:p w14:paraId="4420766C" w14:textId="77777777" w:rsidR="00FB0251" w:rsidRDefault="00FB0251"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420766D" w14:textId="77777777" w:rsidR="001077B5" w:rsidRDefault="001077B5"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Pr="001077B5">
        <w:rPr>
          <w:bCs/>
          <w:szCs w:val="24"/>
        </w:rPr>
        <w:t>Vaughan</w:t>
      </w:r>
      <w:r>
        <w:rPr>
          <w:bCs/>
          <w:szCs w:val="24"/>
        </w:rPr>
        <w:t>, J.</w:t>
      </w:r>
      <w:r w:rsidR="005E3D73">
        <w:rPr>
          <w:bCs/>
          <w:szCs w:val="24"/>
        </w:rPr>
        <w:t xml:space="preserve">J., and Silverstein, </w:t>
      </w:r>
      <w:r>
        <w:rPr>
          <w:bCs/>
          <w:szCs w:val="24"/>
        </w:rPr>
        <w:t>N.M. (</w:t>
      </w:r>
      <w:r w:rsidR="00DC63DF">
        <w:rPr>
          <w:bCs/>
          <w:szCs w:val="24"/>
        </w:rPr>
        <w:t>2011</w:t>
      </w:r>
      <w:r>
        <w:rPr>
          <w:bCs/>
          <w:szCs w:val="24"/>
        </w:rPr>
        <w:t xml:space="preserve">). </w:t>
      </w:r>
      <w:r w:rsidRPr="00127A67">
        <w:rPr>
          <w:bCs/>
        </w:rPr>
        <w:t xml:space="preserve">Leaving Home Care: </w:t>
      </w:r>
      <w:r w:rsidRPr="00127A67">
        <w:rPr>
          <w:bCs/>
          <w:szCs w:val="24"/>
        </w:rPr>
        <w:t>Decision Making, Risk Scenarios &amp; Se</w:t>
      </w:r>
      <w:r w:rsidRPr="00127A67">
        <w:rPr>
          <w:bCs/>
        </w:rPr>
        <w:t xml:space="preserve">rvices Gaps </w:t>
      </w:r>
      <w:r w:rsidRPr="00127A67">
        <w:rPr>
          <w:bCs/>
          <w:szCs w:val="24"/>
        </w:rPr>
        <w:t>in the Home Care System</w:t>
      </w:r>
      <w:r>
        <w:rPr>
          <w:bCs/>
          <w:szCs w:val="24"/>
        </w:rPr>
        <w:t xml:space="preserve">. </w:t>
      </w:r>
      <w:r>
        <w:t xml:space="preserve"> </w:t>
      </w:r>
      <w:r w:rsidRPr="00EE5831">
        <w:t>Publisher: Gerontology Institute, University of Massachusetts Boston</w:t>
      </w:r>
      <w:r>
        <w:t>.</w:t>
      </w:r>
      <w:r w:rsidR="00DC63DF">
        <w:t xml:space="preserve"> Available at:</w:t>
      </w:r>
    </w:p>
    <w:p w14:paraId="4420766E" w14:textId="77777777" w:rsidR="00DC63DF" w:rsidRDefault="00EE6C9A"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33" w:history="1">
        <w:r w:rsidR="00DC63DF" w:rsidRPr="00FF1A87">
          <w:rPr>
            <w:rStyle w:val="Hyperlink"/>
          </w:rPr>
          <w:t>http://scholarworks.umb.edu/gerontologyinstitute_pubs/68/</w:t>
        </w:r>
      </w:hyperlink>
    </w:p>
    <w:p w14:paraId="4420766F" w14:textId="77777777" w:rsidR="001077B5" w:rsidRPr="001077B5" w:rsidRDefault="001077B5"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4207670" w14:textId="77777777" w:rsidR="007F20AD" w:rsidRDefault="007F20AD"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t>Silverstein, N.M., and Gottlieb, A.</w:t>
      </w:r>
      <w:r w:rsidR="008431A2">
        <w:t>S.</w:t>
      </w:r>
      <w:r>
        <w:t xml:space="preserve">, (2011). </w:t>
      </w:r>
      <w:r w:rsidR="008431A2">
        <w:t xml:space="preserve">Chronic Disease </w:t>
      </w:r>
      <w:proofErr w:type="spellStart"/>
      <w:r w:rsidR="008431A2">
        <w:t>Self Management</w:t>
      </w:r>
      <w:proofErr w:type="spellEnd"/>
      <w:r w:rsidR="008431A2">
        <w:t xml:space="preserve"> Programs: Relevance for Persons with Dementia. </w:t>
      </w:r>
      <w:r w:rsidR="008431A2" w:rsidRPr="00EE5831">
        <w:t>Publisher: Gerontology Institute, University of Massachusetts Boston</w:t>
      </w:r>
      <w:r w:rsidR="008431A2">
        <w:t xml:space="preserve">. Available at: </w:t>
      </w:r>
      <w:hyperlink r:id="rId34" w:history="1">
        <w:r w:rsidR="008431A2" w:rsidRPr="00FF37A6">
          <w:rPr>
            <w:rStyle w:val="Hyperlink"/>
          </w:rPr>
          <w:t>http://www.mccormack.umb.edu/centers/gerontologyinstitute/pubAndStudies/documents/ChronicDiseaseSelf.pdf</w:t>
        </w:r>
      </w:hyperlink>
    </w:p>
    <w:p w14:paraId="44207671" w14:textId="77777777" w:rsidR="008431A2" w:rsidRPr="007F20AD" w:rsidRDefault="008431A2"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07672" w14:textId="77777777" w:rsidR="00E83AD8" w:rsidRDefault="00E83AD8" w:rsidP="00E83AD8">
      <w:pPr>
        <w:ind w:firstLine="720"/>
        <w:rPr>
          <w:bCs/>
          <w:szCs w:val="24"/>
        </w:rPr>
      </w:pPr>
      <w:r>
        <w:t>Wong, C., and Silverstein, N.M. (</w:t>
      </w:r>
      <w:r w:rsidR="00971776">
        <w:t>2011</w:t>
      </w:r>
      <w:r>
        <w:t xml:space="preserve">). </w:t>
      </w:r>
      <w:smartTag w:uri="urn:schemas-microsoft-com:office:smarttags" w:element="place">
        <w:smartTag w:uri="urn:schemas-microsoft-com:office:smarttags" w:element="State">
          <w:r w:rsidRPr="00E83AD8">
            <w:rPr>
              <w:bCs/>
              <w:szCs w:val="24"/>
            </w:rPr>
            <w:t>Massachusetts</w:t>
          </w:r>
        </w:smartTag>
      </w:smartTag>
      <w:r w:rsidRPr="00E83AD8">
        <w:rPr>
          <w:bCs/>
          <w:szCs w:val="24"/>
        </w:rPr>
        <w:t>’ Home Care Programs and</w:t>
      </w:r>
    </w:p>
    <w:p w14:paraId="44207673" w14:textId="77777777" w:rsidR="00E83AD8" w:rsidRDefault="00E83AD8" w:rsidP="00E83AD8">
      <w:r w:rsidRPr="00E83AD8">
        <w:rPr>
          <w:bCs/>
          <w:szCs w:val="24"/>
        </w:rPr>
        <w:t>Reasons for Discharge into Nursing Homes</w:t>
      </w:r>
      <w:r>
        <w:rPr>
          <w:bCs/>
          <w:szCs w:val="24"/>
        </w:rPr>
        <w:t xml:space="preserve">. </w:t>
      </w:r>
      <w:r w:rsidRPr="00EE5831">
        <w:t>Publisher: Gerontology Institute, University of Massachusetts Boston</w:t>
      </w:r>
      <w:r>
        <w:t>.</w:t>
      </w:r>
      <w:r w:rsidR="00971776">
        <w:t xml:space="preserve"> Available at: </w:t>
      </w:r>
      <w:hyperlink r:id="rId35" w:history="1">
        <w:r w:rsidR="00971776" w:rsidRPr="007F1B30">
          <w:rPr>
            <w:rStyle w:val="Hyperlink"/>
          </w:rPr>
          <w:t>http://www.mccormack.umb.edu/centers/gerontologyinstitute/pubAndStudies/documents/HCBS_Feb_5_2011_Final.pdf</w:t>
        </w:r>
      </w:hyperlink>
    </w:p>
    <w:p w14:paraId="44207674" w14:textId="77777777" w:rsidR="00E83AD8" w:rsidRDefault="00E83AD8"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4207675" w14:textId="77777777" w:rsidR="00EE5831" w:rsidRDefault="00EE5831"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rPr>
        <w:tab/>
      </w:r>
      <w:smartTag w:uri="urn:schemas-microsoft-com:office:smarttags" w:element="City">
        <w:r>
          <w:t>Silverstein</w:t>
        </w:r>
      </w:smartTag>
      <w:r>
        <w:t xml:space="preserve">, </w:t>
      </w:r>
      <w:smartTag w:uri="urn:schemas-microsoft-com:office:smarttags" w:element="State">
        <w:r>
          <w:t>N.M.</w:t>
        </w:r>
      </w:smartTag>
      <w:r>
        <w:t>, and Barton, K. (2009).</w:t>
      </w:r>
      <w:r w:rsidRPr="00EE5831">
        <w:t xml:space="preserve">Assessing Stakeholder Opinions of Medical Review of Impaired Drivers and Fitness to Drive: Recommendations for Massachusetts Publisher: Gerontology Institute, </w:t>
      </w:r>
      <w:smartTag w:uri="urn:schemas-microsoft-com:office:smarttags" w:element="place">
        <w:smartTag w:uri="urn:schemas-microsoft-com:office:smarttags" w:element="PlaceType">
          <w:r w:rsidRPr="00EE5831">
            <w:t>University</w:t>
          </w:r>
        </w:smartTag>
        <w:r w:rsidRPr="00EE5831">
          <w:t xml:space="preserve"> of </w:t>
        </w:r>
        <w:smartTag w:uri="urn:schemas-microsoft-com:office:smarttags" w:element="PlaceName">
          <w:r w:rsidRPr="00EE5831">
            <w:t>Massachusetts Boston Pages</w:t>
          </w:r>
        </w:smartTag>
      </w:smartTag>
      <w:r w:rsidRPr="00EE5831">
        <w:t xml:space="preserve">: 21 pages Available at: </w:t>
      </w:r>
      <w:hyperlink r:id="rId36" w:tooltip="http://158.121.160.72/inst/docs/Silverstein%20and%20Barton%202009.pdf" w:history="1">
        <w:r w:rsidRPr="00EE5831">
          <w:rPr>
            <w:rStyle w:val="Hyperlink"/>
          </w:rPr>
          <w:t>http://158.121.160.72/inst/docs/Silverstein%20and%20Barton%202009.pdf</w:t>
        </w:r>
      </w:hyperlink>
    </w:p>
    <w:p w14:paraId="44207676" w14:textId="77777777" w:rsidR="00E83AD8" w:rsidRPr="00E83AD8" w:rsidRDefault="00E83AD8" w:rsidP="00E83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4207677" w14:textId="77777777" w:rsidR="00B47CB6" w:rsidRDefault="00B47CB6"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bookmarkStart w:id="2" w:name="OLE_LINK1"/>
      <w:bookmarkStart w:id="3" w:name="OLE_LINK2"/>
      <w:r>
        <w:t xml:space="preserve">Schold Davis, E., and Silverstein, N.M. (2009). Am I safe to drive?  Screening and specialized driving assessment for persons with dementia. </w:t>
      </w:r>
      <w:r>
        <w:rPr>
          <w:i/>
        </w:rPr>
        <w:t xml:space="preserve">Alzheimer’s Association Updates, </w:t>
      </w:r>
      <w:r>
        <w:t xml:space="preserve">Cleveland Area Chapter </w:t>
      </w:r>
      <w:smartTag w:uri="urn:schemas-microsoft-com:office:smarttags" w:element="PersonName">
        <w:r>
          <w:t>News</w:t>
        </w:r>
      </w:smartTag>
      <w:r>
        <w:t>letter. Spring 2009:6.</w:t>
      </w:r>
    </w:p>
    <w:bookmarkEnd w:id="2"/>
    <w:bookmarkEnd w:id="3"/>
    <w:p w14:paraId="44207678" w14:textId="77777777" w:rsidR="00B47CB6" w:rsidRPr="00B47CB6" w:rsidRDefault="00B47CB6"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07679" w14:textId="77777777" w:rsidR="0078564E" w:rsidRPr="0078564E" w:rsidRDefault="0078564E" w:rsidP="0078564E">
      <w:pPr>
        <w:rPr>
          <w:szCs w:val="24"/>
        </w:rPr>
      </w:pPr>
      <w:r>
        <w:rPr>
          <w:b/>
        </w:rPr>
        <w:tab/>
      </w:r>
      <w:r>
        <w:t xml:space="preserve">Silverstein, N.M., Wong, C., and </w:t>
      </w:r>
      <w:proofErr w:type="spellStart"/>
      <w:r>
        <w:t>Brueck</w:t>
      </w:r>
      <w:proofErr w:type="spellEnd"/>
      <w:r>
        <w:t>, K. (2008).  L</w:t>
      </w:r>
      <w:r w:rsidRPr="0078564E">
        <w:rPr>
          <w:szCs w:val="24"/>
        </w:rPr>
        <w:t xml:space="preserve">iving with Alzheimer's Disease: A Study of Adult Day Health Services in </w:t>
      </w:r>
      <w:smartTag w:uri="urn:schemas-microsoft-com:office:smarttags" w:element="State">
        <w:smartTag w:uri="urn:schemas-microsoft-com:office:smarttags" w:element="place">
          <w:r w:rsidRPr="0078564E">
            <w:rPr>
              <w:szCs w:val="24"/>
            </w:rPr>
            <w:t>Massachusetts</w:t>
          </w:r>
        </w:smartTag>
      </w:smartTag>
      <w:r w:rsidRPr="0078564E">
        <w:rPr>
          <w:szCs w:val="24"/>
        </w:rPr>
        <w:t xml:space="preserve">. October 2008. </w:t>
      </w:r>
      <w:r>
        <w:rPr>
          <w:szCs w:val="24"/>
        </w:rPr>
        <w:t>A</w:t>
      </w:r>
      <w:r w:rsidRPr="0078564E">
        <w:rPr>
          <w:szCs w:val="24"/>
        </w:rPr>
        <w:t xml:space="preserve">vailable through </w:t>
      </w:r>
      <w:hyperlink r:id="rId37" w:tooltip="http://www.geront.umb.edu/" w:history="1">
        <w:r w:rsidRPr="0078564E">
          <w:rPr>
            <w:rStyle w:val="Hyperlink"/>
            <w:szCs w:val="24"/>
          </w:rPr>
          <w:t>www.geront.umb.edu</w:t>
        </w:r>
      </w:hyperlink>
      <w:r w:rsidRPr="0078564E">
        <w:rPr>
          <w:szCs w:val="24"/>
        </w:rPr>
        <w:t xml:space="preserve"> and </w:t>
      </w:r>
      <w:hyperlink r:id="rId38" w:tooltip="http://www.alz.org/MA" w:history="1">
        <w:r w:rsidRPr="0078564E">
          <w:rPr>
            <w:rStyle w:val="Hyperlink"/>
            <w:szCs w:val="24"/>
          </w:rPr>
          <w:t>www.alz.org/MA</w:t>
        </w:r>
      </w:hyperlink>
      <w:r w:rsidRPr="0078564E">
        <w:rPr>
          <w:szCs w:val="24"/>
        </w:rPr>
        <w:t xml:space="preserve"> </w:t>
      </w:r>
    </w:p>
    <w:p w14:paraId="4420767A" w14:textId="77777777" w:rsidR="0078564E" w:rsidRDefault="0078564E"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420767B" w14:textId="77777777" w:rsidR="00D90991" w:rsidRDefault="00D90991"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Pr="00D90991">
        <w:rPr>
          <w:lang w:val="fr-FR"/>
        </w:rPr>
        <w:t xml:space="preserve">Silverstein, N.M., Kerschner, H., &amp; Rousseau, M.H. (2008). </w:t>
      </w:r>
      <w:r w:rsidRPr="00D90991">
        <w:t xml:space="preserve">On the road to dementia-friendly transportation. </w:t>
      </w:r>
      <w:r>
        <w:rPr>
          <w:i/>
        </w:rPr>
        <w:t xml:space="preserve">Alzheimer’s Association Massachusetts Chapter Newsletter. </w:t>
      </w:r>
      <w:r>
        <w:rPr>
          <w:u w:val="single"/>
        </w:rPr>
        <w:t>26</w:t>
      </w:r>
      <w:r>
        <w:t xml:space="preserve"> (2): 6.</w:t>
      </w:r>
    </w:p>
    <w:p w14:paraId="4420767C" w14:textId="77777777" w:rsidR="00D90991" w:rsidRPr="00D90991" w:rsidRDefault="00E34794"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14:paraId="4420767D" w14:textId="77777777" w:rsidR="00D40305" w:rsidRPr="00D40305" w:rsidRDefault="00114193" w:rsidP="00D40305">
      <w:pPr>
        <w:ind w:firstLine="720"/>
      </w:pPr>
      <w:proofErr w:type="spellStart"/>
      <w:r>
        <w:t>Vanderbur</w:t>
      </w:r>
      <w:proofErr w:type="spellEnd"/>
      <w:r>
        <w:t>, M., &amp; Silverstein, N.M. (</w:t>
      </w:r>
      <w:r w:rsidR="00D40305">
        <w:t>2006</w:t>
      </w:r>
      <w:r>
        <w:t xml:space="preserve">).  Community Mobility and Dementia, A Review of </w:t>
      </w:r>
      <w:r w:rsidRPr="00D40305">
        <w:t xml:space="preserve">the Literature.  </w:t>
      </w:r>
      <w:r w:rsidR="00D40305" w:rsidRPr="00D40305">
        <w:t xml:space="preserve">The Alzheimer’s Association Public Policy Division and the </w:t>
      </w:r>
      <w:r w:rsidRPr="00D40305">
        <w:t>National Highway Traffic Safety Administration, U.S. Department of Transportation, Washington, DC</w:t>
      </w:r>
      <w:r w:rsidR="00D40305" w:rsidRPr="00D40305">
        <w:t xml:space="preserve"> DOT HS 810 684 </w:t>
      </w:r>
    </w:p>
    <w:p w14:paraId="4420767E" w14:textId="77777777" w:rsidR="00114193" w:rsidRDefault="00114193" w:rsidP="0015492A">
      <w:pPr>
        <w:ind w:left="720"/>
        <w:rPr>
          <w:szCs w:val="24"/>
        </w:rPr>
      </w:pPr>
    </w:p>
    <w:p w14:paraId="4420767F" w14:textId="77777777" w:rsidR="0015492A" w:rsidRDefault="0015492A" w:rsidP="0015492A">
      <w:pPr>
        <w:ind w:left="720"/>
        <w:rPr>
          <w:szCs w:val="24"/>
        </w:rPr>
      </w:pPr>
      <w:smartTag w:uri="urn:schemas-microsoft-com:office:smarttags" w:element="place">
        <w:smartTag w:uri="urn:schemas-microsoft-com:office:smarttags" w:element="City">
          <w:r w:rsidRPr="002E7B68">
            <w:rPr>
              <w:szCs w:val="24"/>
            </w:rPr>
            <w:t>Silverstein</w:t>
          </w:r>
        </w:smartTag>
        <w:r w:rsidRPr="002E7B68">
          <w:rPr>
            <w:szCs w:val="24"/>
          </w:rPr>
          <w:t xml:space="preserve">, </w:t>
        </w:r>
        <w:smartTag w:uri="urn:schemas-microsoft-com:office:smarttags" w:element="State">
          <w:r w:rsidRPr="002E7B68">
            <w:rPr>
              <w:szCs w:val="24"/>
            </w:rPr>
            <w:t>N.M.</w:t>
          </w:r>
        </w:smartTag>
      </w:smartTag>
      <w:r w:rsidRPr="002E7B68">
        <w:rPr>
          <w:szCs w:val="24"/>
        </w:rPr>
        <w:t xml:space="preserve"> (</w:t>
      </w:r>
      <w:r w:rsidR="00114193">
        <w:rPr>
          <w:szCs w:val="24"/>
        </w:rPr>
        <w:t>2006</w:t>
      </w:r>
      <w:r w:rsidRPr="002E7B68">
        <w:rPr>
          <w:szCs w:val="24"/>
        </w:rPr>
        <w:t xml:space="preserve">). The effects of voluntary screening on predicting road test </w:t>
      </w:r>
    </w:p>
    <w:p w14:paraId="44207680" w14:textId="77777777" w:rsidR="0015492A" w:rsidRDefault="0015492A" w:rsidP="0015492A">
      <w:r w:rsidRPr="002E7B68">
        <w:rPr>
          <w:szCs w:val="24"/>
        </w:rPr>
        <w:t xml:space="preserve">performance in drivers </w:t>
      </w:r>
      <w:proofErr w:type="gramStart"/>
      <w:r w:rsidRPr="002E7B68">
        <w:rPr>
          <w:szCs w:val="24"/>
        </w:rPr>
        <w:t>age</w:t>
      </w:r>
      <w:proofErr w:type="gramEnd"/>
      <w:r w:rsidRPr="002E7B68">
        <w:rPr>
          <w:szCs w:val="24"/>
        </w:rPr>
        <w:t xml:space="preserve"> 65 and older:  the </w:t>
      </w:r>
      <w:smartTag w:uri="urn:schemas-microsoft-com:office:smarttags" w:element="State">
        <w:smartTag w:uri="urn:schemas-microsoft-com:office:smarttags" w:element="place">
          <w:r w:rsidRPr="002E7B68">
            <w:rPr>
              <w:szCs w:val="24"/>
            </w:rPr>
            <w:t>Florida</w:t>
          </w:r>
        </w:smartTag>
      </w:smartTag>
      <w:r w:rsidRPr="002E7B68">
        <w:rPr>
          <w:szCs w:val="24"/>
        </w:rPr>
        <w:t xml:space="preserve"> experience</w:t>
      </w:r>
      <w:r>
        <w:rPr>
          <w:b/>
          <w:szCs w:val="24"/>
        </w:rPr>
        <w:t xml:space="preserve">. </w:t>
      </w:r>
      <w:r w:rsidR="00114193" w:rsidRPr="00114193">
        <w:rPr>
          <w:szCs w:val="24"/>
        </w:rPr>
        <w:t>Unpublished paper</w:t>
      </w:r>
      <w:r w:rsidR="00114193">
        <w:rPr>
          <w:b/>
          <w:szCs w:val="24"/>
        </w:rPr>
        <w:t xml:space="preserve">. </w:t>
      </w:r>
      <w:r>
        <w:t xml:space="preserve">National Highway Traffic Safety Administration, </w:t>
      </w:r>
      <w:smartTag w:uri="urn:schemas-microsoft-com:office:smarttags" w:element="country-region">
        <w:r>
          <w:t>U.S.</w:t>
        </w:r>
      </w:smartTag>
      <w:r>
        <w:t xml:space="preserve"> Department of Transportation,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p w14:paraId="44207681" w14:textId="77777777" w:rsidR="0015492A" w:rsidRPr="00FE1B26" w:rsidRDefault="0015492A"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p>
    <w:p w14:paraId="44207682" w14:textId="77777777" w:rsidR="00CF6889" w:rsidRPr="001C0CB9" w:rsidRDefault="007947FB" w:rsidP="001C0CB9">
      <w:pPr>
        <w:pStyle w:val="Header"/>
        <w:tabs>
          <w:tab w:val="clear" w:pos="4320"/>
          <w:tab w:val="clear" w:pos="8640"/>
        </w:tabs>
        <w:rPr>
          <w:bCs/>
          <w:szCs w:val="28"/>
        </w:rPr>
      </w:pPr>
      <w:r>
        <w:tab/>
      </w:r>
      <w:smartTag w:uri="urn:schemas-microsoft-com:office:smarttags" w:element="place">
        <w:smartTag w:uri="urn:schemas-microsoft-com:office:smarttags" w:element="City">
          <w:r w:rsidR="00CF6889">
            <w:t>Silverstein</w:t>
          </w:r>
        </w:smartTag>
        <w:r w:rsidR="00CF6889">
          <w:t xml:space="preserve">, </w:t>
        </w:r>
        <w:smartTag w:uri="urn:schemas-microsoft-com:office:smarttags" w:element="State">
          <w:r w:rsidR="00CF6889">
            <w:t>N.M.</w:t>
          </w:r>
        </w:smartTag>
      </w:smartTag>
      <w:r w:rsidR="00CF6889">
        <w:t xml:space="preserve"> (2005). Evaluation Report for the Trustees of the Beverly Foundation. Confidential report and ppt presentation presented at a foundation Board Meeting on </w:t>
      </w:r>
      <w:smartTag w:uri="urn:schemas-microsoft-com:office:smarttags" w:element="date">
        <w:smartTagPr>
          <w:attr w:name="Year" w:val="2005"/>
          <w:attr w:name="Day" w:val="3"/>
          <w:attr w:name="Month" w:val="6"/>
        </w:smartTagPr>
        <w:r w:rsidR="00CF6889">
          <w:t>June 3, 2005</w:t>
        </w:r>
      </w:smartTag>
      <w:r w:rsidR="00CF6889">
        <w:t xml:space="preserve">, </w:t>
      </w:r>
      <w:smartTag w:uri="urn:schemas-microsoft-com:office:smarttags" w:element="place">
        <w:smartTag w:uri="urn:schemas-microsoft-com:office:smarttags" w:element="City">
          <w:r w:rsidR="00CF6889">
            <w:t>Pasadena</w:t>
          </w:r>
        </w:smartTag>
        <w:r w:rsidR="00CF6889">
          <w:t xml:space="preserve">, </w:t>
        </w:r>
        <w:smartTag w:uri="urn:schemas-microsoft-com:office:smarttags" w:element="State">
          <w:r w:rsidR="00CF6889">
            <w:t>CA</w:t>
          </w:r>
        </w:smartTag>
      </w:smartTag>
      <w:r w:rsidR="00CF6889">
        <w:t>.</w:t>
      </w:r>
    </w:p>
    <w:p w14:paraId="44207683"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07684" w14:textId="77777777" w:rsidR="00CF6889" w:rsidRDefault="00CF6889" w:rsidP="00A41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t xml:space="preserve">Van </w:t>
      </w:r>
      <w:proofErr w:type="spellStart"/>
      <w:r>
        <w:t>Ranst</w:t>
      </w:r>
      <w:proofErr w:type="spellEnd"/>
      <w:r>
        <w:t xml:space="preserve">, E., Silverstein, N.M., &amp; Gottlieb, A. (2005). Promoting Safe Mobility Among Elders by Increasing Awareness of Vehicle Modifications. Project report. The Gerontology Institute, </w:t>
      </w:r>
      <w:smartTag w:uri="urn:schemas-microsoft-com:office:smarttags" w:element="PlaceType">
        <w:r>
          <w:t>University</w:t>
        </w:r>
      </w:smartTag>
      <w:r>
        <w:t xml:space="preserve"> of </w:t>
      </w:r>
      <w:smartTag w:uri="urn:schemas-microsoft-com:office:smarttags" w:element="PlaceName">
        <w:r>
          <w:t>Massachusetts</w:t>
        </w:r>
      </w:smartTag>
      <w:r>
        <w:t xml:space="preserve"> </w:t>
      </w:r>
      <w:smartTag w:uri="urn:schemas-microsoft-com:office:smarttags" w:element="City">
        <w:smartTag w:uri="urn:schemas-microsoft-com:office:smarttags" w:element="place">
          <w:r>
            <w:t>Boston</w:t>
          </w:r>
        </w:smartTag>
      </w:smartTag>
      <w:r>
        <w:t xml:space="preserve">. </w:t>
      </w:r>
      <w:hyperlink r:id="rId39" w:history="1">
        <w:r>
          <w:rPr>
            <w:rStyle w:val="Hyperlink"/>
          </w:rPr>
          <w:t>www.geront.umb.edu</w:t>
        </w:r>
      </w:hyperlink>
    </w:p>
    <w:p w14:paraId="44207685" w14:textId="77777777" w:rsidR="00CF6889" w:rsidRDefault="00CF6889" w:rsidP="00A41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86" w14:textId="77777777" w:rsidR="00CF6889" w:rsidRDefault="00CF6889" w:rsidP="00A41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Conahan, J., </w:t>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&amp; Fitzgerald, K. (2004) Aging in Place at Harbor Point: Outreach Follow-up of Older Adults Living in Independent Mixed-Income Apartments. Project report. The Gerontology Institute, </w:t>
      </w:r>
      <w:smartTag w:uri="urn:schemas-microsoft-com:office:smarttags" w:element="PlaceType">
        <w:r>
          <w:t>University</w:t>
        </w:r>
      </w:smartTag>
      <w:r>
        <w:t xml:space="preserve"> of </w:t>
      </w:r>
      <w:smartTag w:uri="urn:schemas-microsoft-com:office:smarttags" w:element="PlaceName">
        <w:r>
          <w:t>Massachusetts</w:t>
        </w:r>
      </w:smartTag>
      <w:r>
        <w:t xml:space="preserve"> </w:t>
      </w:r>
      <w:smartTag w:uri="urn:schemas-microsoft-com:office:smarttags" w:element="City">
        <w:smartTag w:uri="urn:schemas-microsoft-com:office:smarttags" w:element="place">
          <w:r>
            <w:t>Boston</w:t>
          </w:r>
        </w:smartTag>
      </w:smartTag>
      <w:r>
        <w:t xml:space="preserve">. </w:t>
      </w:r>
      <w:hyperlink r:id="rId40" w:history="1">
        <w:r>
          <w:rPr>
            <w:rStyle w:val="Hyperlink"/>
          </w:rPr>
          <w:t>www.geront.umb.edu</w:t>
        </w:r>
      </w:hyperlink>
    </w:p>
    <w:p w14:paraId="44207687" w14:textId="77777777" w:rsidR="00CF6889" w:rsidRDefault="00CF6889" w:rsidP="00A41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4207688"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Silverstein, N.M., Sullivan, D., Murtha, J. &amp; Jawad, M. (2004). Training older adults for community service. </w:t>
      </w:r>
      <w:r>
        <w:rPr>
          <w:u w:val="single"/>
        </w:rPr>
        <w:t>The Older Learner</w:t>
      </w:r>
      <w:r>
        <w:t xml:space="preserve">, 12(4)4,8. Quarterly newsletter of the Lifetime Education and Renewal Network of the American Society on Aging.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w:t>
      </w:r>
    </w:p>
    <w:p w14:paraId="44207689" w14:textId="77777777" w:rsidR="001571D1" w:rsidRDefault="00CF6889" w:rsidP="00A41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rPr>
      </w:pPr>
      <w:r>
        <w:rPr>
          <w:rFonts w:ascii="Times" w:hAnsi="Times"/>
        </w:rPr>
        <w:tab/>
      </w:r>
    </w:p>
    <w:p w14:paraId="4420768A" w14:textId="77777777" w:rsidR="00CF6889" w:rsidRDefault="001571D1" w:rsidP="00A41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w:hAnsi="Times"/>
        </w:rPr>
        <w:tab/>
      </w:r>
      <w:smartTag w:uri="urn:schemas-microsoft-com:office:smarttags" w:element="place">
        <w:smartTag w:uri="urn:schemas-microsoft-com:office:smarttags" w:element="City">
          <w:r w:rsidR="00CF6889">
            <w:t>Silverstein</w:t>
          </w:r>
        </w:smartTag>
        <w:r w:rsidR="00CF6889">
          <w:t xml:space="preserve">, </w:t>
        </w:r>
        <w:smartTag w:uri="urn:schemas-microsoft-com:office:smarttags" w:element="State">
          <w:r w:rsidR="00CF6889">
            <w:t>N.M.</w:t>
          </w:r>
        </w:smartTag>
      </w:smartTag>
      <w:r w:rsidR="00CF6889">
        <w:t xml:space="preserve">, Murtha, J., Sullivan, </w:t>
      </w:r>
      <w:proofErr w:type="gramStart"/>
      <w:r w:rsidR="00CF6889">
        <w:t>D.,&amp;</w:t>
      </w:r>
      <w:proofErr w:type="gramEnd"/>
      <w:r w:rsidR="00CF6889">
        <w:t xml:space="preserve"> Jawad, M., (2004). </w:t>
      </w:r>
      <w:r w:rsidR="00CF6889">
        <w:rPr>
          <w:u w:val="single"/>
        </w:rPr>
        <w:t>The Manning Gerontology Certificate Alumni:  21 Years of Advocacy, Volunteering, Employment, and Caregiving</w:t>
      </w:r>
      <w:r w:rsidR="00CF6889">
        <w:t xml:space="preserve">. Project report. The Gerontology Institute, </w:t>
      </w:r>
      <w:smartTag w:uri="urn:schemas-microsoft-com:office:smarttags" w:element="PlaceType">
        <w:r w:rsidR="00CF6889">
          <w:t>University</w:t>
        </w:r>
      </w:smartTag>
      <w:r w:rsidR="00CF6889">
        <w:t xml:space="preserve"> of </w:t>
      </w:r>
      <w:smartTag w:uri="urn:schemas-microsoft-com:office:smarttags" w:element="PlaceName">
        <w:r w:rsidR="00CF6889">
          <w:t>Massachusetts</w:t>
        </w:r>
      </w:smartTag>
      <w:r w:rsidR="00CF6889">
        <w:t xml:space="preserve"> </w:t>
      </w:r>
      <w:smartTag w:uri="urn:schemas-microsoft-com:office:smarttags" w:element="City">
        <w:smartTag w:uri="urn:schemas-microsoft-com:office:smarttags" w:element="place">
          <w:r w:rsidR="00CF6889">
            <w:t>Boston</w:t>
          </w:r>
        </w:smartTag>
      </w:smartTag>
      <w:r w:rsidR="00CF6889">
        <w:t xml:space="preserve">. </w:t>
      </w:r>
      <w:hyperlink r:id="rId41" w:history="1">
        <w:r w:rsidR="00CF6889">
          <w:rPr>
            <w:rStyle w:val="Hyperlink"/>
          </w:rPr>
          <w:t>www.geront.umb.edu</w:t>
        </w:r>
      </w:hyperlink>
    </w:p>
    <w:p w14:paraId="4420768B" w14:textId="77777777" w:rsidR="00CF6889" w:rsidRDefault="00CF6889" w:rsidP="00A41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8C"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Silverstein, N.M., Jawad, M., &amp; Connors, H. (2003).  </w:t>
      </w:r>
      <w:smartTag w:uri="urn:schemas-microsoft-com:office:smarttags" w:element="City">
        <w:smartTag w:uri="urn:schemas-microsoft-com:office:smarttags" w:element="place">
          <w:r>
            <w:rPr>
              <w:u w:val="single"/>
            </w:rPr>
            <w:t>Boston</w:t>
          </w:r>
        </w:smartTag>
      </w:smartTag>
      <w:r>
        <w:rPr>
          <w:u w:val="single"/>
        </w:rPr>
        <w:t xml:space="preserve"> Seniors Count: A Follow-Up Study of the City's Door-to-Door Outreach to Elders.</w:t>
      </w:r>
      <w:r>
        <w:t xml:space="preserve"> Project report. The Gerontology Institute, </w:t>
      </w:r>
      <w:smartTag w:uri="urn:schemas-microsoft-com:office:smarttags" w:element="PlaceType">
        <w:r>
          <w:t>University</w:t>
        </w:r>
      </w:smartTag>
      <w:r>
        <w:t xml:space="preserve"> of </w:t>
      </w:r>
      <w:smartTag w:uri="urn:schemas-microsoft-com:office:smarttags" w:element="PlaceName">
        <w:r>
          <w:t>Massachusetts</w:t>
        </w:r>
      </w:smartTag>
      <w:r>
        <w:t xml:space="preserve"> </w:t>
      </w:r>
      <w:smartTag w:uri="urn:schemas-microsoft-com:office:smarttags" w:element="City">
        <w:smartTag w:uri="urn:schemas-microsoft-com:office:smarttags" w:element="place">
          <w:r>
            <w:t>Boston</w:t>
          </w:r>
        </w:smartTag>
      </w:smartTag>
      <w:r>
        <w:t xml:space="preserve">. </w:t>
      </w:r>
      <w:hyperlink r:id="rId42" w:history="1">
        <w:r>
          <w:rPr>
            <w:rStyle w:val="Hyperlink"/>
          </w:rPr>
          <w:t>www.geront.umb.edu</w:t>
        </w:r>
      </w:hyperlink>
    </w:p>
    <w:p w14:paraId="4420768D"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4420768E"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Gottlieb, A., &amp; Silverstein, N.M. (2003). </w:t>
      </w:r>
      <w:r>
        <w:rPr>
          <w:u w:val="single"/>
        </w:rPr>
        <w:t xml:space="preserve">Growing Pains and Challenges: </w:t>
      </w:r>
      <w:proofErr w:type="spellStart"/>
      <w:r>
        <w:rPr>
          <w:u w:val="single"/>
        </w:rPr>
        <w:t>GrandFamilies</w:t>
      </w:r>
      <w:proofErr w:type="spellEnd"/>
      <w:r>
        <w:rPr>
          <w:u w:val="single"/>
        </w:rPr>
        <w:t xml:space="preserve"> House Fourth Year Follow-Up Evaluation.</w:t>
      </w:r>
      <w:r>
        <w:t xml:space="preserve"> University of Massachusetts Boston, Gerontology Institute Report, Boston, MA. </w:t>
      </w:r>
      <w:hyperlink r:id="rId43" w:history="1">
        <w:r>
          <w:rPr>
            <w:rStyle w:val="Hyperlink"/>
          </w:rPr>
          <w:t>www.geront.umb.edu</w:t>
        </w:r>
      </w:hyperlink>
    </w:p>
    <w:p w14:paraId="4420768F"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90"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(2001). </w:t>
      </w:r>
      <w:smartTag w:uri="urn:schemas-microsoft-com:office:smarttags" w:element="City">
        <w:smartTag w:uri="urn:schemas-microsoft-com:office:smarttags" w:element="place">
          <w:r>
            <w:t>Boston</w:t>
          </w:r>
        </w:smartTag>
      </w:smartTag>
      <w:r>
        <w:t xml:space="preserve"> students focus on mobility needs of elders.  </w:t>
      </w:r>
      <w:r w:rsidRPr="00062146">
        <w:rPr>
          <w:i/>
        </w:rPr>
        <w:t>Maximizing Human Potential</w:t>
      </w:r>
      <w:r>
        <w:t xml:space="preserve">. </w:t>
      </w:r>
      <w:r>
        <w:rPr>
          <w:u w:val="single"/>
        </w:rPr>
        <w:t>9</w:t>
      </w:r>
      <w:r>
        <w:t>(2): 5-6. Quarterly newsletter of the Network on Environments, Services and Technologies for Maximizing Independence, American Society on Aging, San Francisco, CA.</w:t>
      </w:r>
    </w:p>
    <w:p w14:paraId="44207691"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92"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&amp; Murtha, J. (April 2001).  </w:t>
      </w:r>
      <w:r>
        <w:rPr>
          <w:u w:val="single"/>
        </w:rPr>
        <w:t xml:space="preserve">Driving in </w:t>
      </w:r>
      <w:smartTag w:uri="urn:schemas-microsoft-com:office:smarttags" w:element="State">
        <w:smartTag w:uri="urn:schemas-microsoft-com:office:smarttags" w:element="place">
          <w:r>
            <w:rPr>
              <w:u w:val="single"/>
            </w:rPr>
            <w:t>Massachusetts</w:t>
          </w:r>
        </w:smartTag>
      </w:smartTag>
      <w:r>
        <w:rPr>
          <w:u w:val="single"/>
        </w:rPr>
        <w:t>: When to Stop and Who Should Decide?</w:t>
      </w:r>
      <w:r>
        <w:t xml:space="preserve">  University of Massachusetts Boston, Gerontology Institute Report, Boston, MA. 39 pgs. </w:t>
      </w:r>
      <w:hyperlink r:id="rId44" w:history="1">
        <w:r w:rsidRPr="00504359">
          <w:rPr>
            <w:rStyle w:val="Hyperlink"/>
          </w:rPr>
          <w:t>www.geront.umb.edu</w:t>
        </w:r>
      </w:hyperlink>
    </w:p>
    <w:p w14:paraId="44207693"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94"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Gottlieb, A., &amp; Silverstein, N.M. (2000). </w:t>
      </w:r>
      <w:proofErr w:type="spellStart"/>
      <w:r>
        <w:t>GrandFamilies</w:t>
      </w:r>
      <w:proofErr w:type="spellEnd"/>
      <w:r>
        <w:t xml:space="preserve"> House: An Innovative Approach to Addressing Needs of Custodial Grandparents.  </w:t>
      </w:r>
      <w:r>
        <w:rPr>
          <w:u w:val="single"/>
        </w:rPr>
        <w:t>The Public Policy and Aging Report</w:t>
      </w:r>
      <w:r>
        <w:t xml:space="preserve">. </w:t>
      </w:r>
      <w:r>
        <w:rPr>
          <w:u w:val="single"/>
        </w:rPr>
        <w:t>11</w:t>
      </w:r>
      <w:r>
        <w:t xml:space="preserve">(1): 17-20.  Quarterly publication of the National Academy on an Aging Society.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w:t>
      </w:r>
    </w:p>
    <w:p w14:paraId="44207695"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96"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w:t>
      </w:r>
      <w:proofErr w:type="spellStart"/>
      <w:r>
        <w:t>Bulot</w:t>
      </w:r>
      <w:proofErr w:type="spellEnd"/>
      <w:r>
        <w:t>, J., &amp; Choi, L. (</w:t>
      </w:r>
      <w:proofErr w:type="gramStart"/>
      <w:r>
        <w:t>August,</w:t>
      </w:r>
      <w:proofErr w:type="gramEnd"/>
      <w:r>
        <w:t xml:space="preserve"> 2000).  </w:t>
      </w:r>
      <w:r>
        <w:rPr>
          <w:u w:val="single"/>
        </w:rPr>
        <w:t>Older Learners and Higher Education: Their Motivations, Expectations and Concerns</w:t>
      </w:r>
      <w:r>
        <w:t>.  University of Massachusetts Boston, Gerontology Institute Report, Boston, MA. 30 pgs.</w:t>
      </w:r>
    </w:p>
    <w:p w14:paraId="44207697"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98"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w:t>
      </w:r>
      <w:proofErr w:type="spellStart"/>
      <w:r>
        <w:t>Bulot</w:t>
      </w:r>
      <w:proofErr w:type="spellEnd"/>
      <w:r>
        <w:t xml:space="preserve">, J., &amp; Choi, L. (Spring, 2000).  Older learners and higher education: The learning experience and the learning environment. </w:t>
      </w:r>
      <w:r>
        <w:rPr>
          <w:u w:val="single"/>
        </w:rPr>
        <w:t>The Older Learner</w:t>
      </w:r>
      <w:r>
        <w:t xml:space="preserve">, 8(2): 4-7. Quarterly newsletter of the Lifetime Education and Renewal Network of the American Society on Aging.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w:t>
      </w:r>
    </w:p>
    <w:p w14:paraId="44207699"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14:paraId="4420769A" w14:textId="77777777" w:rsidR="00BC6062"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4420769B" w14:textId="77777777" w:rsidR="00CF6889" w:rsidRDefault="00BC6062"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ab/>
      </w:r>
      <w:r w:rsidR="00CF6889">
        <w:t xml:space="preserve">Gottlieb, A., </w:t>
      </w:r>
      <w:smartTag w:uri="urn:schemas-microsoft-com:office:smarttags" w:element="place">
        <w:smartTag w:uri="urn:schemas-microsoft-com:office:smarttags" w:element="City">
          <w:r w:rsidR="00CF6889">
            <w:t>Silverstein</w:t>
          </w:r>
        </w:smartTag>
        <w:r w:rsidR="00CF6889">
          <w:t xml:space="preserve">, </w:t>
        </w:r>
        <w:smartTag w:uri="urn:schemas-microsoft-com:office:smarttags" w:element="State">
          <w:r w:rsidR="00CF6889">
            <w:t>N.M.</w:t>
          </w:r>
        </w:smartTag>
      </w:smartTag>
      <w:r w:rsidR="00CF6889">
        <w:t>, &amp; Bruner-</w:t>
      </w:r>
      <w:proofErr w:type="spellStart"/>
      <w:r w:rsidR="00CF6889">
        <w:t>Canhoto</w:t>
      </w:r>
      <w:proofErr w:type="spellEnd"/>
      <w:r w:rsidR="00CF6889">
        <w:t>, L. (</w:t>
      </w:r>
      <w:proofErr w:type="gramStart"/>
      <w:r w:rsidR="00CF6889">
        <w:t>March,</w:t>
      </w:r>
      <w:proofErr w:type="gramEnd"/>
      <w:r w:rsidR="00CF6889">
        <w:t xml:space="preserve"> 2000). </w:t>
      </w:r>
      <w:r w:rsidR="00CF6889">
        <w:rPr>
          <w:u w:val="single"/>
        </w:rPr>
        <w:t xml:space="preserve">The </w:t>
      </w:r>
      <w:proofErr w:type="spellStart"/>
      <w:r w:rsidR="00CF6889">
        <w:rPr>
          <w:u w:val="single"/>
        </w:rPr>
        <w:t>GrandFamilies</w:t>
      </w:r>
      <w:proofErr w:type="spellEnd"/>
      <w:r w:rsidR="00CF6889">
        <w:rPr>
          <w:u w:val="single"/>
        </w:rPr>
        <w:t>’</w:t>
      </w:r>
    </w:p>
    <w:p w14:paraId="4420769C"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House Demonstration: The First Six Months’ Experience</w:t>
      </w:r>
      <w:r>
        <w:t xml:space="preserve">. University of Massachusetts Boston, Gerontology Institute Report, Boston, MA. 21 pgs. </w:t>
      </w:r>
      <w:hyperlink r:id="rId45" w:history="1">
        <w:r w:rsidRPr="00504359">
          <w:rPr>
            <w:rStyle w:val="Hyperlink"/>
          </w:rPr>
          <w:t>www.geront.umb.edu</w:t>
        </w:r>
      </w:hyperlink>
    </w:p>
    <w:p w14:paraId="4420769D"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9E" w14:textId="77777777" w:rsidR="00A50E05"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r>
    </w:p>
    <w:p w14:paraId="4420769F" w14:textId="77777777" w:rsidR="00CF6889" w:rsidRDefault="00A50E05"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CF6889">
        <w:t xml:space="preserve">Silverstein, N.M., &amp; Moorhead, J. (1999).  </w:t>
      </w:r>
      <w:r w:rsidR="00CF6889">
        <w:rPr>
          <w:u w:val="single"/>
        </w:rPr>
        <w:t xml:space="preserve">Raising Awareness About Aging Women Veterans in </w:t>
      </w:r>
      <w:smartTag w:uri="urn:schemas-microsoft-com:office:smarttags" w:element="State">
        <w:smartTag w:uri="urn:schemas-microsoft-com:office:smarttags" w:element="place">
          <w:r w:rsidR="00CF6889">
            <w:rPr>
              <w:u w:val="single"/>
            </w:rPr>
            <w:t>Massachusetts</w:t>
          </w:r>
        </w:smartTag>
      </w:smartTag>
      <w:r w:rsidR="00CF6889">
        <w:t>.  University of Massachusetts Boston, Gerontology Institute Report, Boston, MA. 28 pgs.</w:t>
      </w:r>
    </w:p>
    <w:p w14:paraId="442076A0"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A1"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(1999). Service learning at UMass Boston Gerontology Institute and Center spurs increased research and public service activity around grandparents raising grandchildren.  </w:t>
      </w:r>
      <w:r>
        <w:rPr>
          <w:u w:val="single"/>
        </w:rPr>
        <w:t>The Older Learner</w:t>
      </w:r>
      <w:r>
        <w:t xml:space="preserve">. Quarterly newsletter of the Lifetime Education and Renewal Network of the American Society on Aging.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w:t>
      </w:r>
    </w:p>
    <w:p w14:paraId="442076A2"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A3"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Pr="00F2659F">
        <w:rPr>
          <w:lang w:val="fr-FR"/>
        </w:rPr>
        <w:t xml:space="preserve">Silverstein, N.M., &amp; </w:t>
      </w:r>
      <w:proofErr w:type="spellStart"/>
      <w:r w:rsidRPr="00F2659F">
        <w:rPr>
          <w:lang w:val="fr-FR"/>
        </w:rPr>
        <w:t>Vehvilainen</w:t>
      </w:r>
      <w:proofErr w:type="spellEnd"/>
      <w:r w:rsidRPr="00F2659F">
        <w:rPr>
          <w:lang w:val="fr-FR"/>
        </w:rPr>
        <w:t xml:space="preserve">, L. (1998).  </w:t>
      </w:r>
      <w:r>
        <w:rPr>
          <w:u w:val="single"/>
        </w:rPr>
        <w:t xml:space="preserve">Raising Awareness About Grandparents Raising Grandchildren in </w:t>
      </w:r>
      <w:smartTag w:uri="urn:schemas-microsoft-com:office:smarttags" w:element="State">
        <w:smartTag w:uri="urn:schemas-microsoft-com:office:smarttags" w:element="place">
          <w:r>
            <w:rPr>
              <w:u w:val="single"/>
            </w:rPr>
            <w:t>Massachusetts</w:t>
          </w:r>
        </w:smartTag>
      </w:smartTag>
      <w:r>
        <w:t>.  University of Massachusetts Boston, Gerontology Institute Report, Boston, MA. 20 pgs.</w:t>
      </w:r>
    </w:p>
    <w:p w14:paraId="442076A4" w14:textId="77777777" w:rsidR="001571D1" w:rsidRDefault="001571D1"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A5"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Silverstein, N.M., &amp; Wu, B. (1997).  </w:t>
      </w:r>
      <w:r>
        <w:rPr>
          <w:u w:val="single"/>
        </w:rPr>
        <w:t>A Snapshot in the Lives of Community-Residing Elders 85+: Their Lifestyles, Contributions, and Concerns</w:t>
      </w:r>
      <w:r>
        <w:t>. University of Massachusetts Boston, Gerontology Institute Report, Boston, MA. 25 pgs.</w:t>
      </w:r>
    </w:p>
    <w:p w14:paraId="442076A6"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A7"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Silverstein, N.M., &amp; Salmons, T. (1996). </w:t>
      </w:r>
      <w:r>
        <w:rPr>
          <w:u w:val="single"/>
        </w:rPr>
        <w:t>“He Comes Back Eventually...”  Wandering Behavior in Community-Residing Persons with Alzheimer’s Disease Registered in Safe Return</w:t>
      </w:r>
      <w:r>
        <w:t>. University of Massachusetts Boston, Gerontology Institute Report, Boston, MA. 50 pgs.</w:t>
      </w:r>
    </w:p>
    <w:p w14:paraId="442076A8"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A9"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Silverstein, N.M., &amp; Rosenberg, A. (1995).  </w:t>
      </w:r>
      <w:r>
        <w:rPr>
          <w:u w:val="single"/>
        </w:rPr>
        <w:t>Linking Eligible Elders to SSI: A Follow-up Study of the Families USA Access SSI Project</w:t>
      </w:r>
      <w:r>
        <w:t>.  University of Massachusetts Boston, Gerontology Institute Report, Boston, MA. 35 pgs.</w:t>
      </w:r>
    </w:p>
    <w:p w14:paraId="442076AA"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AB"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Silverstein, N.M., &amp; Brandt, K. (1995).  </w:t>
      </w:r>
      <w:r>
        <w:rPr>
          <w:u w:val="single"/>
        </w:rPr>
        <w:t xml:space="preserve">Assisted Living Residences in </w:t>
      </w:r>
      <w:smartTag w:uri="urn:schemas-microsoft-com:office:smarttags" w:element="State">
        <w:smartTag w:uri="urn:schemas-microsoft-com:office:smarttags" w:element="place">
          <w:r>
            <w:rPr>
              <w:u w:val="single"/>
            </w:rPr>
            <w:t>Massachusetts</w:t>
          </w:r>
        </w:smartTag>
      </w:smartTag>
      <w:r>
        <w:rPr>
          <w:u w:val="single"/>
        </w:rPr>
        <w:t>: How Ready and Willing are they to Serve People with Alzheimer’s Disease or a Related Disorder?</w:t>
      </w:r>
      <w:r>
        <w:t xml:space="preserve"> University of Massachusetts Boston, Gerontology Institute Report, Boston, MA. 42 pgs.</w:t>
      </w:r>
    </w:p>
    <w:p w14:paraId="442076AC"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442076AD"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(1995). </w:t>
      </w:r>
      <w:r>
        <w:rPr>
          <w:u w:val="single"/>
        </w:rPr>
        <w:t xml:space="preserve">An </w:t>
      </w:r>
      <w:smartTag w:uri="urn:schemas-microsoft-com:office:smarttags" w:element="place">
        <w:r>
          <w:rPr>
            <w:u w:val="single"/>
          </w:rPr>
          <w:t>Opportunity</w:t>
        </w:r>
      </w:smartTag>
      <w:r>
        <w:rPr>
          <w:u w:val="single"/>
        </w:rPr>
        <w:t xml:space="preserve"> to Reduce Poverty Among the Elderly: The Effectiveness of SSI Training for Home Care Case Managers</w:t>
      </w:r>
      <w:r>
        <w:t>. Simmons College Graduate School of Social Work Library, 99 pgs.</w:t>
      </w:r>
    </w:p>
    <w:p w14:paraId="442076AE"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AF"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(1994).  </w:t>
      </w:r>
      <w:r>
        <w:rPr>
          <w:u w:val="single"/>
        </w:rPr>
        <w:t xml:space="preserve">New Perspectives on the Young-Old: A Planning Study for the Council </w:t>
      </w:r>
      <w:proofErr w:type="gramStart"/>
      <w:r>
        <w:rPr>
          <w:u w:val="single"/>
        </w:rPr>
        <w:t>On</w:t>
      </w:r>
      <w:proofErr w:type="gramEnd"/>
      <w:r>
        <w:rPr>
          <w:u w:val="single"/>
        </w:rPr>
        <w:t xml:space="preserve"> Aging in </w:t>
      </w:r>
      <w:smartTag w:uri="urn:schemas-microsoft-com:office:smarttags" w:element="place">
        <w:smartTag w:uri="urn:schemas-microsoft-com:office:smarttags" w:element="City">
          <w:r>
            <w:rPr>
              <w:u w:val="single"/>
            </w:rPr>
            <w:t>Needham</w:t>
          </w:r>
        </w:smartTag>
        <w:r>
          <w:rPr>
            <w:u w:val="single"/>
          </w:rPr>
          <w:t xml:space="preserve">, </w:t>
        </w:r>
        <w:smartTag w:uri="urn:schemas-microsoft-com:office:smarttags" w:element="State">
          <w:r>
            <w:rPr>
              <w:u w:val="single"/>
            </w:rPr>
            <w:t>Massachusetts</w:t>
          </w:r>
        </w:smartTag>
      </w:smartTag>
      <w:r>
        <w:t>. Simmons College Graduate School of Social Work Library, 105 pgs.</w:t>
      </w:r>
    </w:p>
    <w:p w14:paraId="442076B0"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B1"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(1993). </w:t>
      </w:r>
      <w:r>
        <w:rPr>
          <w:u w:val="single"/>
        </w:rPr>
        <w:t>Professionals’ Utilization of a Telephone Helpline for Alzheimer’s Disease: What Do I do Now?</w:t>
      </w:r>
      <w:r>
        <w:t xml:space="preserve"> Simmons College Graduate School of Social Work Library, 80 pgs.</w:t>
      </w:r>
    </w:p>
    <w:p w14:paraId="442076B2"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B3"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Silverstein, N.M., Caro, F., &amp; Glickman, L. (1993).</w:t>
      </w:r>
      <w:r>
        <w:rPr>
          <w:u w:val="single"/>
        </w:rPr>
        <w:t xml:space="preserve"> Elder Services for the Greater Boston Chinese/Asian Community</w:t>
      </w:r>
      <w:r>
        <w:t>. University of Massachusetts Boston, Gerontology Institute, Report. 52 pgs.</w:t>
      </w:r>
    </w:p>
    <w:p w14:paraId="442076B4" w14:textId="77777777" w:rsidR="00114193" w:rsidRDefault="00114193"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B5" w14:textId="77777777" w:rsidR="00CF6889" w:rsidRDefault="00114193"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rsidR="00CF6889">
            <w:t>Silverstein</w:t>
          </w:r>
        </w:smartTag>
        <w:r w:rsidR="00CF6889">
          <w:t xml:space="preserve">, </w:t>
        </w:r>
        <w:smartTag w:uri="urn:schemas-microsoft-com:office:smarttags" w:element="State">
          <w:r w:rsidR="00CF6889">
            <w:t>N.M.</w:t>
          </w:r>
        </w:smartTag>
      </w:smartTag>
      <w:r w:rsidR="00CF6889">
        <w:t xml:space="preserve"> (1992).  </w:t>
      </w:r>
      <w:r w:rsidR="00CF6889">
        <w:rPr>
          <w:u w:val="single"/>
        </w:rPr>
        <w:t>A Telephone Helpline for Alzheimer’s Disease: Information, Referral, and Support</w:t>
      </w:r>
      <w:r w:rsidR="00CF6889">
        <w:t>. Simmons College Graduate School of Social Work Library, 75 pgs.</w:t>
      </w:r>
    </w:p>
    <w:p w14:paraId="442076B6"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B7"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(1991).  </w:t>
      </w:r>
      <w:r>
        <w:rPr>
          <w:u w:val="single"/>
        </w:rPr>
        <w:t>When Caregivers Need a Break: An Evaluation of an Acute Hospital-Based Respite Program</w:t>
      </w:r>
      <w:r>
        <w:t>. Simmons College Graduate School of Social Work Library, 135 pgs.</w:t>
      </w:r>
    </w:p>
    <w:p w14:paraId="442076B8"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B9" w14:textId="77777777" w:rsidR="00A50E05"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r>
    </w:p>
    <w:p w14:paraId="442076BA" w14:textId="77777777" w:rsidR="00CF6889" w:rsidRDefault="00A50E05"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rsidR="00CF6889">
            <w:t>Silverstein</w:t>
          </w:r>
        </w:smartTag>
        <w:r w:rsidR="00CF6889">
          <w:t xml:space="preserve">, </w:t>
        </w:r>
        <w:smartTag w:uri="urn:schemas-microsoft-com:office:smarttags" w:element="State">
          <w:r w:rsidR="00CF6889">
            <w:t>N.M.</w:t>
          </w:r>
        </w:smartTag>
      </w:smartTag>
      <w:r w:rsidR="00CF6889">
        <w:t xml:space="preserve"> (1990).  </w:t>
      </w:r>
      <w:r w:rsidR="00CF6889">
        <w:rPr>
          <w:u w:val="single"/>
        </w:rPr>
        <w:t>Innovations in Health Care for the Frail Homebound Elderly: A Geriatric Nurse Practitioner Model</w:t>
      </w:r>
      <w:r w:rsidR="00CF6889">
        <w:t>.  Simmons College Graduate School of Social Work Library, 108 pgs.</w:t>
      </w:r>
    </w:p>
    <w:p w14:paraId="442076BB"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BC"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(1989).  </w:t>
      </w:r>
      <w:r>
        <w:rPr>
          <w:u w:val="single"/>
        </w:rPr>
        <w:t>Access to Medical Care for the Homebound Frail Elderly: An Evaluation of a Community-Based Geriatric Nurse Practitioner Program</w:t>
      </w:r>
      <w:r>
        <w:t>. Simmons College Graduate School of Social Work Library, 120 pgs.</w:t>
      </w:r>
    </w:p>
    <w:p w14:paraId="442076BD"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BE" w14:textId="77777777" w:rsidR="00CF6889" w:rsidRDefault="00E5132B" w:rsidP="00E513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rsidR="00CF6889">
            <w:t>Silverstein</w:t>
          </w:r>
        </w:smartTag>
        <w:r w:rsidR="00CF6889">
          <w:t xml:space="preserve">, </w:t>
        </w:r>
        <w:smartTag w:uri="urn:schemas-microsoft-com:office:smarttags" w:element="State">
          <w:r w:rsidR="00CF6889">
            <w:t>N.M.</w:t>
          </w:r>
        </w:smartTag>
      </w:smartTag>
      <w:r w:rsidR="00CF6889">
        <w:t xml:space="preserve"> (1988).  </w:t>
      </w:r>
      <w:r w:rsidR="00CF6889">
        <w:rPr>
          <w:u w:val="single"/>
        </w:rPr>
        <w:t>Providing a Forum for Communication: A Final Evaluation of Alzheimer’s</w:t>
      </w:r>
      <w:r>
        <w:rPr>
          <w:u w:val="single"/>
        </w:rPr>
        <w:t xml:space="preserve"> </w:t>
      </w:r>
      <w:r w:rsidR="00CF6889">
        <w:rPr>
          <w:u w:val="single"/>
        </w:rPr>
        <w:t>Disease Partnerships for Community-Based Respite Care</w:t>
      </w:r>
      <w:r w:rsidR="00CF6889">
        <w:t>. Simmons College Graduate School of Social Work Library, 121 pgs.</w:t>
      </w:r>
    </w:p>
    <w:p w14:paraId="442076BF" w14:textId="77777777" w:rsidR="001571D1" w:rsidRDefault="001571D1"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C0"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rsidR="00E5132B">
        <w:t xml:space="preserve"> </w:t>
      </w:r>
      <w:r>
        <w:t xml:space="preserve">(1987). </w:t>
      </w:r>
      <w:r>
        <w:rPr>
          <w:u w:val="single"/>
        </w:rPr>
        <w:t>Caring for the Family Caregiver: An Interim Evaluation of Alzheimer’s Disease Partnerships for Community Based Respite Care.</w:t>
      </w:r>
      <w:r>
        <w:t xml:space="preserve"> Simmons College Graduate School of Social Work Library, 137 pgs.</w:t>
      </w:r>
    </w:p>
    <w:p w14:paraId="442076C1"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C2"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(1986).  </w:t>
      </w:r>
      <w:r>
        <w:rPr>
          <w:u w:val="single"/>
        </w:rPr>
        <w:t xml:space="preserve">The No Longer Silent Epidemic: </w:t>
      </w:r>
      <w:smartTag w:uri="urn:schemas-microsoft-com:office:smarttags" w:element="State">
        <w:smartTag w:uri="urn:schemas-microsoft-com:office:smarttags" w:element="place">
          <w:r>
            <w:rPr>
              <w:u w:val="single"/>
            </w:rPr>
            <w:t>Massachusetts</w:t>
          </w:r>
        </w:smartTag>
      </w:smartTag>
      <w:r>
        <w:rPr>
          <w:u w:val="single"/>
        </w:rPr>
        <w:t xml:space="preserve"> Response to Families Caring for Alzheimer’s Victims.</w:t>
      </w:r>
      <w:r>
        <w:t xml:space="preserve"> Simmons College Graduate School of Social Work Library. 89 pgs.</w:t>
      </w:r>
    </w:p>
    <w:p w14:paraId="442076C3"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C4" w14:textId="77777777" w:rsidR="00CF6889" w:rsidRDefault="00CF6889"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(1985). </w:t>
      </w:r>
      <w:r>
        <w:rPr>
          <w:u w:val="single"/>
        </w:rPr>
        <w:t>Adult Children and Aging Parents: How Knowledgeable are the Elderly’s Key Informal Supports?</w:t>
      </w:r>
      <w:r>
        <w:t xml:space="preserve">  Simmons College Graduate School of Social Work Library, 126 pgs.</w:t>
      </w:r>
    </w:p>
    <w:p w14:paraId="442076C5" w14:textId="77777777" w:rsidR="00CC6565" w:rsidRDefault="00CC6565"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42076C6" w14:textId="77777777" w:rsidR="00014A32" w:rsidRDefault="00014A32"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97E9B9A" w14:textId="0547363E" w:rsidR="00A5442A" w:rsidRDefault="00CF6889"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b/>
        </w:rPr>
        <w:t>REFEREED PAPERS PRESENTED:</w:t>
      </w:r>
      <w:r w:rsidR="00EB53A1" w:rsidRPr="00EB53A1">
        <w:rPr>
          <w:szCs w:val="24"/>
        </w:rPr>
        <w:t> </w:t>
      </w:r>
    </w:p>
    <w:p w14:paraId="17F88E37" w14:textId="77777777" w:rsidR="00B611EA" w:rsidRDefault="00B611EA"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72FDBFD" w14:textId="240E74AD" w:rsidR="00B611EA" w:rsidRDefault="00B611EA"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t xml:space="preserve">Montepare, J.M., Silverstein, N.M., Whitbourne, S.K., Bowen, L.M., &amp; Beaulieu, C. (2021). </w:t>
      </w:r>
      <w:r w:rsidRPr="00B611EA">
        <w:rPr>
          <w:szCs w:val="24"/>
        </w:rPr>
        <w:t>Benchmarking Age-Friendly University Practices: AFU Inventory and Campus Climate Survey (ICCS) Study Insights</w:t>
      </w:r>
      <w:r>
        <w:rPr>
          <w:szCs w:val="24"/>
        </w:rPr>
        <w:t>. Gerontological Society of America 2021 Annual Scientific Meeting (Nov. 10-13, 2021) virtual symposium.</w:t>
      </w:r>
    </w:p>
    <w:p w14:paraId="599EE07F" w14:textId="6FFD454E" w:rsidR="00B611EA" w:rsidRDefault="00B611EA"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FABA759" w14:textId="77777777" w:rsidR="00B611EA" w:rsidRDefault="00B611EA" w:rsidP="00B611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t xml:space="preserve">Silverstein, N.M., &amp; Gugliucci, M. (2021). </w:t>
      </w:r>
      <w:r w:rsidRPr="00B611EA">
        <w:rPr>
          <w:szCs w:val="24"/>
        </w:rPr>
        <w:t>Assessing and Tracking Succ</w:t>
      </w:r>
      <w:r>
        <w:rPr>
          <w:szCs w:val="24"/>
        </w:rPr>
        <w:t>ess of Advancing Age Inclusivity. Gerontological Society of America 2021 Annual Scientific Meeting (Nov. 10-13, 2021) virtual symposium.</w:t>
      </w:r>
    </w:p>
    <w:p w14:paraId="6258BF97" w14:textId="7DAEBD89" w:rsidR="00B611EA" w:rsidRDefault="00B611EA"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3AA3CBD" w14:textId="57222591" w:rsidR="00B611EA" w:rsidRDefault="00B611EA"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t xml:space="preserve">Silverstein, N.M. (2021). Discussant. </w:t>
      </w:r>
      <w:r w:rsidRPr="00B611EA">
        <w:rPr>
          <w:szCs w:val="24"/>
        </w:rPr>
        <w:t>(Re)Introducing the Gerontology and Geriatrics Curricular Standards and Guidelines in Higher Education</w:t>
      </w:r>
      <w:r>
        <w:rPr>
          <w:szCs w:val="24"/>
        </w:rPr>
        <w:t>. Gerontological Society of America 2021 Annual Scientific Meeting (Nov. 10-13, 2021) virtual symposium.</w:t>
      </w:r>
    </w:p>
    <w:p w14:paraId="45140D67" w14:textId="77777777" w:rsidR="00B611EA" w:rsidRDefault="00B611EA"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149FB39" w14:textId="3A0A6F7A" w:rsidR="000C3FE6" w:rsidRPr="005C4545" w:rsidRDefault="00F142B1" w:rsidP="000C3F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sidRPr="005C4545">
        <w:rPr>
          <w:szCs w:val="24"/>
        </w:rPr>
        <w:t>Whitbourne, S.K., Bowen, L.M.</w:t>
      </w:r>
      <w:r w:rsidR="000C3FE6" w:rsidRPr="005C4545">
        <w:rPr>
          <w:szCs w:val="24"/>
        </w:rPr>
        <w:t>, Jansen, T., &amp; Silverstein, N.M. (2020). The AFU Campus Inventory Tool for Assessing Age Friendliness in the Objective Environment. 2020 Gerontological Society of America Annual Scientific Meeting (Nov. 4-7, 2020) virtual symposium.</w:t>
      </w:r>
    </w:p>
    <w:p w14:paraId="5661C6B5" w14:textId="6A2977E8" w:rsidR="00F142B1" w:rsidRPr="005C4545" w:rsidRDefault="00F142B1"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0C508EF" w14:textId="63BA7DC0" w:rsidR="000C3FE6" w:rsidRPr="005C4545" w:rsidRDefault="000C3FE6" w:rsidP="000C3F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5C4545">
        <w:rPr>
          <w:szCs w:val="24"/>
        </w:rPr>
        <w:tab/>
        <w:t>Bowen, L.M., Whitbourne, S.K., Jansen, T., &amp; Silverstein, N.M. (2020). The AFU Campus Climate Survey:  Assessing Perceptions of Age Friendliness. 2020 Gerontological Society of America Annual Scientific Meeting (Nov. 4-7, 2020) virtual symposium.</w:t>
      </w:r>
    </w:p>
    <w:p w14:paraId="53E9F6B7" w14:textId="42DA95E4" w:rsidR="000C3FE6" w:rsidRPr="005C4545" w:rsidRDefault="000C3FE6"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5EBACB2" w14:textId="458B395A" w:rsidR="000C3FE6" w:rsidRPr="005C4545" w:rsidRDefault="000C3FE6" w:rsidP="000C3F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5C4545">
        <w:rPr>
          <w:szCs w:val="24"/>
        </w:rPr>
        <w:tab/>
        <w:t>Bowen, L.M., Silverstein, N.M., Whitbourne, S.K., &amp; Jansen, T. The Personal Beliefs about Aging (PBA) Scale. 2020 Gerontological Society of America Annual Scientific Meeting (Nov. 4-7, 2020) virtual symposium.</w:t>
      </w:r>
    </w:p>
    <w:p w14:paraId="56B52EBB" w14:textId="758CCC38" w:rsidR="000C3FE6" w:rsidRPr="005C4545" w:rsidRDefault="000C3FE6"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6D754FF" w14:textId="59A84321" w:rsidR="00C868F6" w:rsidRPr="005C4545" w:rsidRDefault="00C868F6"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5C4545">
        <w:rPr>
          <w:szCs w:val="24"/>
        </w:rPr>
        <w:tab/>
        <w:t>Zhang, K., Kim, K., Silverstein, N.M., Song, Q., &amp; Burr, J.A. (2020). Social Media Use and Loneliness Among Older Adults:  The Mediating Role of Social Contact and Perceived Social Support.  2020 Gerontological Society of America Annual Scientific Meeting (Nov. 4-7, 2020) virtual poster.</w:t>
      </w:r>
    </w:p>
    <w:p w14:paraId="542FAA3F" w14:textId="0A429192" w:rsidR="00C868F6" w:rsidRPr="005C4545" w:rsidRDefault="00C868F6"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5C4545">
        <w:rPr>
          <w:szCs w:val="24"/>
        </w:rPr>
        <w:t xml:space="preserve"> </w:t>
      </w:r>
    </w:p>
    <w:p w14:paraId="2D1B28BE" w14:textId="2D4B3983" w:rsidR="00155744" w:rsidRPr="005C4545" w:rsidRDefault="00155744" w:rsidP="001557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5C4545">
        <w:rPr>
          <w:szCs w:val="24"/>
        </w:rPr>
        <w:tab/>
        <w:t>Silverstein, N.M., Morrow-Howell, N., Whitbourne, S.K., Bowen, L.M., Gautam, R., &amp; Revell, A. (2020). Assessing Age-Friendliness in Higher Education:  Introducing the Inventory and Campus Climate Surveys. 2020 Gerontological Society of America Annual Scientific M</w:t>
      </w:r>
      <w:r w:rsidR="00BE64BE" w:rsidRPr="005C4545">
        <w:rPr>
          <w:szCs w:val="24"/>
        </w:rPr>
        <w:t>eeting (Nov. 4-7, 2020) virtual symposium.</w:t>
      </w:r>
    </w:p>
    <w:p w14:paraId="175E5031" w14:textId="2D58F4ED" w:rsidR="00155744" w:rsidRPr="005C4545" w:rsidRDefault="00155744"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8B8E850" w14:textId="104A01E1" w:rsidR="00155744" w:rsidRPr="005C4545" w:rsidRDefault="00155744"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5C4545">
        <w:rPr>
          <w:szCs w:val="24"/>
        </w:rPr>
        <w:tab/>
      </w:r>
      <w:proofErr w:type="spellStart"/>
      <w:r w:rsidR="00BE64BE" w:rsidRPr="005C4545">
        <w:rPr>
          <w:szCs w:val="24"/>
        </w:rPr>
        <w:t>Dabelko</w:t>
      </w:r>
      <w:proofErr w:type="spellEnd"/>
      <w:r w:rsidR="00BE64BE" w:rsidRPr="005C4545">
        <w:rPr>
          <w:szCs w:val="24"/>
        </w:rPr>
        <w:t xml:space="preserve">, H., Fields, N., Silverstein, N.M., Cao, Q., &amp; Miller, V.J., (2020). </w:t>
      </w:r>
      <w:r w:rsidR="00BE64BE" w:rsidRPr="005C4545">
        <w:rPr>
          <w:iCs/>
          <w:color w:val="000000"/>
        </w:rPr>
        <w:t>Let’s Stop Spinning our Wheels:  Strengthening the Case for Community Engaged Transportation</w:t>
      </w:r>
      <w:r w:rsidR="00BE64BE" w:rsidRPr="005C4545">
        <w:rPr>
          <w:color w:val="000000"/>
        </w:rPr>
        <w:t> </w:t>
      </w:r>
      <w:r w:rsidR="00BE64BE" w:rsidRPr="005C4545">
        <w:rPr>
          <w:iCs/>
          <w:color w:val="000000"/>
        </w:rPr>
        <w:t xml:space="preserve">Solutions. </w:t>
      </w:r>
      <w:r w:rsidR="00BE64BE" w:rsidRPr="005C4545">
        <w:rPr>
          <w:szCs w:val="24"/>
        </w:rPr>
        <w:t>2020 Gerontological Society of America Annual Scientific Meeting (Nov. 4-7, 2020) virtual symposium.</w:t>
      </w:r>
    </w:p>
    <w:p w14:paraId="77720737" w14:textId="77777777" w:rsidR="00621111" w:rsidRPr="005C4545" w:rsidRDefault="00621111" w:rsidP="00621111">
      <w:pPr>
        <w:pStyle w:val="section2"/>
        <w:rPr>
          <w:b w:val="0"/>
        </w:rPr>
      </w:pPr>
    </w:p>
    <w:p w14:paraId="55CAAC8C" w14:textId="53037EAC" w:rsidR="00861426" w:rsidRPr="005C4545" w:rsidRDefault="00621111" w:rsidP="00621111">
      <w:pPr>
        <w:pStyle w:val="section2"/>
        <w:ind w:firstLine="360"/>
        <w:rPr>
          <w:b w:val="0"/>
        </w:rPr>
      </w:pPr>
      <w:r w:rsidRPr="005C4545">
        <w:rPr>
          <w:b w:val="0"/>
        </w:rPr>
        <w:t xml:space="preserve">Jansen T, </w:t>
      </w:r>
      <w:r w:rsidR="00861426" w:rsidRPr="005C4545">
        <w:rPr>
          <w:b w:val="0"/>
        </w:rPr>
        <w:t>*</w:t>
      </w:r>
      <w:r w:rsidRPr="005C4545">
        <w:rPr>
          <w:b w:val="0"/>
        </w:rPr>
        <w:t>Chunga RE, Lee CM, Wang SS, Wang H, Porel</w:t>
      </w:r>
      <w:r w:rsidR="00861426" w:rsidRPr="005C4545">
        <w:rPr>
          <w:b w:val="0"/>
        </w:rPr>
        <w:t xml:space="preserve">l F, Silverstein NM, &amp; Dugan E. </w:t>
      </w:r>
    </w:p>
    <w:p w14:paraId="46F9447A" w14:textId="101A067E" w:rsidR="00861426" w:rsidRPr="005C4545" w:rsidRDefault="00621111" w:rsidP="00861426">
      <w:pPr>
        <w:pStyle w:val="section2"/>
        <w:rPr>
          <w:b w:val="0"/>
        </w:rPr>
      </w:pPr>
      <w:r w:rsidRPr="005C4545">
        <w:rPr>
          <w:b w:val="0"/>
        </w:rPr>
        <w:t>Mental health issues in Massachusetts, New Hampshire, and Rhode Island: Findings from t</w:t>
      </w:r>
      <w:r w:rsidR="00861426" w:rsidRPr="005C4545">
        <w:rPr>
          <w:b w:val="0"/>
        </w:rPr>
        <w:t xml:space="preserve">he Healthy </w:t>
      </w:r>
    </w:p>
    <w:p w14:paraId="2BDEBA4F" w14:textId="77777777" w:rsidR="00861426" w:rsidRPr="005C4545" w:rsidRDefault="00621111" w:rsidP="00861426">
      <w:pPr>
        <w:pStyle w:val="section2"/>
        <w:rPr>
          <w:b w:val="0"/>
        </w:rPr>
      </w:pPr>
      <w:r w:rsidRPr="005C4545">
        <w:rPr>
          <w:b w:val="0"/>
        </w:rPr>
        <w:t>Aging Data Reports.</w:t>
      </w:r>
      <w:r w:rsidRPr="005C4545">
        <w:t xml:space="preserve"> </w:t>
      </w:r>
      <w:r w:rsidRPr="005C4545">
        <w:rPr>
          <w:b w:val="0"/>
        </w:rPr>
        <w:t xml:space="preserve">2020 Gerontological Society of America Annual Scientific Meeting (Nov. 4-7, </w:t>
      </w:r>
    </w:p>
    <w:p w14:paraId="363E1448" w14:textId="35E656A4" w:rsidR="00621111" w:rsidRPr="005C4545" w:rsidRDefault="00621111" w:rsidP="00861426">
      <w:pPr>
        <w:pStyle w:val="section2"/>
        <w:rPr>
          <w:b w:val="0"/>
        </w:rPr>
      </w:pPr>
      <w:r w:rsidRPr="005C4545">
        <w:rPr>
          <w:b w:val="0"/>
        </w:rPr>
        <w:t>2020)</w:t>
      </w:r>
      <w:r w:rsidRPr="005C4545">
        <w:t xml:space="preserve"> </w:t>
      </w:r>
      <w:r w:rsidRPr="005C4545">
        <w:rPr>
          <w:b w:val="0"/>
        </w:rPr>
        <w:t>virtual poster</w:t>
      </w:r>
      <w:r w:rsidRPr="005C4545">
        <w:t>.</w:t>
      </w:r>
    </w:p>
    <w:p w14:paraId="5139804E" w14:textId="77777777" w:rsidR="00621111" w:rsidRPr="005C4545" w:rsidRDefault="00621111" w:rsidP="00621111">
      <w:pPr>
        <w:pStyle w:val="section2"/>
        <w:rPr>
          <w:b w:val="0"/>
        </w:rPr>
      </w:pPr>
    </w:p>
    <w:p w14:paraId="3E99D77F" w14:textId="74831C04" w:rsidR="00621111" w:rsidRPr="005C4545" w:rsidRDefault="00621111" w:rsidP="00621111">
      <w:pPr>
        <w:pStyle w:val="section2"/>
        <w:ind w:firstLine="360"/>
        <w:rPr>
          <w:b w:val="0"/>
        </w:rPr>
      </w:pPr>
      <w:r w:rsidRPr="005C4545">
        <w:rPr>
          <w:b w:val="0"/>
        </w:rPr>
        <w:t xml:space="preserve">Chunga RE, Jansen T, Lee CM, Wang SS, Wang H, Silverstein NM, Porell F &amp; Dugan E. </w:t>
      </w:r>
    </w:p>
    <w:p w14:paraId="24986A0D" w14:textId="77777777" w:rsidR="00621111" w:rsidRPr="005C4545" w:rsidRDefault="00621111" w:rsidP="00621111">
      <w:pPr>
        <w:pStyle w:val="section2"/>
        <w:rPr>
          <w:b w:val="0"/>
        </w:rPr>
      </w:pPr>
      <w:r w:rsidRPr="005C4545">
        <w:rPr>
          <w:b w:val="0"/>
        </w:rPr>
        <w:t xml:space="preserve">Cognitive health and indicators of risk in Massachusetts, New Hampshire, and Rhode Island: Findings </w:t>
      </w:r>
    </w:p>
    <w:p w14:paraId="5943333F" w14:textId="00463899" w:rsidR="00621111" w:rsidRPr="005C4545" w:rsidRDefault="00621111" w:rsidP="00621111">
      <w:pPr>
        <w:pStyle w:val="section2"/>
        <w:rPr>
          <w:b w:val="0"/>
        </w:rPr>
      </w:pPr>
      <w:r w:rsidRPr="005C4545">
        <w:rPr>
          <w:b w:val="0"/>
        </w:rPr>
        <w:t>from the Healthy Aging Data Reports.</w:t>
      </w:r>
      <w:r w:rsidRPr="005C4545">
        <w:t xml:space="preserve"> </w:t>
      </w:r>
      <w:r w:rsidRPr="005C4545">
        <w:rPr>
          <w:b w:val="0"/>
        </w:rPr>
        <w:t xml:space="preserve">2020 Gerontological Society of America Annual Scientific </w:t>
      </w:r>
    </w:p>
    <w:p w14:paraId="069CF0EA" w14:textId="007AE862" w:rsidR="00621111" w:rsidRPr="005C4545" w:rsidRDefault="00621111" w:rsidP="00621111">
      <w:pPr>
        <w:pStyle w:val="section2"/>
        <w:rPr>
          <w:b w:val="0"/>
        </w:rPr>
      </w:pPr>
      <w:r w:rsidRPr="005C4545">
        <w:rPr>
          <w:b w:val="0"/>
        </w:rPr>
        <w:t>Meeting (Nov. 4-7, 2020)</w:t>
      </w:r>
      <w:r w:rsidRPr="005C4545">
        <w:t xml:space="preserve"> </w:t>
      </w:r>
      <w:r w:rsidRPr="005C4545">
        <w:rPr>
          <w:b w:val="0"/>
        </w:rPr>
        <w:t>virtual poster.</w:t>
      </w:r>
    </w:p>
    <w:p w14:paraId="2B61A37A" w14:textId="25BCA2D5" w:rsidR="00621111" w:rsidRPr="005C4545" w:rsidRDefault="00621111" w:rsidP="00621111">
      <w:pPr>
        <w:ind w:left="720" w:hanging="360"/>
        <w:rPr>
          <w:bCs/>
        </w:rPr>
      </w:pPr>
    </w:p>
    <w:p w14:paraId="034DF92A" w14:textId="07DC180B" w:rsidR="00621111" w:rsidRPr="005C4545" w:rsidRDefault="00621111" w:rsidP="00621111">
      <w:pPr>
        <w:ind w:left="720"/>
        <w:rPr>
          <w:bCs/>
        </w:rPr>
      </w:pPr>
      <w:r w:rsidRPr="005C4545">
        <w:rPr>
          <w:bCs/>
        </w:rPr>
        <w:t xml:space="preserve">Wang SS, Lee CM, Wang H, Silverstein NM, &amp; Dugan E. Community Cancer Rates in </w:t>
      </w:r>
    </w:p>
    <w:p w14:paraId="4DD303EB" w14:textId="39A4894A" w:rsidR="00621111" w:rsidRPr="005C4545" w:rsidRDefault="00621111" w:rsidP="00621111">
      <w:pPr>
        <w:rPr>
          <w:bCs/>
        </w:rPr>
      </w:pPr>
      <w:r w:rsidRPr="005C4545">
        <w:rPr>
          <w:bCs/>
        </w:rPr>
        <w:t xml:space="preserve">Massachusetts, New Hampshire, and Rhode Island: Findings </w:t>
      </w:r>
      <w:proofErr w:type="gramStart"/>
      <w:r w:rsidRPr="005C4545">
        <w:rPr>
          <w:bCs/>
        </w:rPr>
        <w:t>From</w:t>
      </w:r>
      <w:proofErr w:type="gramEnd"/>
      <w:r w:rsidRPr="005C4545">
        <w:rPr>
          <w:bCs/>
        </w:rPr>
        <w:t xml:space="preserve"> Healthy Aging Data Reports. </w:t>
      </w:r>
      <w:r w:rsidRPr="005C4545">
        <w:rPr>
          <w:szCs w:val="24"/>
        </w:rPr>
        <w:t>2020 Gerontological Society of America Annual Scientific Meeting (Nov. 4-7, 2020) virtual poster.</w:t>
      </w:r>
    </w:p>
    <w:p w14:paraId="43243645" w14:textId="77777777" w:rsidR="00621111" w:rsidRPr="005C4545" w:rsidRDefault="00621111" w:rsidP="00621111">
      <w:pPr>
        <w:ind w:left="720" w:hanging="720"/>
        <w:rPr>
          <w:bCs/>
        </w:rPr>
      </w:pPr>
    </w:p>
    <w:p w14:paraId="46C87460" w14:textId="77777777" w:rsidR="00621111" w:rsidRPr="005C4545" w:rsidRDefault="00621111" w:rsidP="00621111">
      <w:pPr>
        <w:ind w:left="720"/>
        <w:rPr>
          <w:bCs/>
        </w:rPr>
      </w:pPr>
      <w:r w:rsidRPr="005C4545">
        <w:rPr>
          <w:bCs/>
        </w:rPr>
        <w:t xml:space="preserve">Wang SS, Lee CM, Silverstein NM &amp; Dugan E. Risk Factors for Older Pedestrian Injuries and </w:t>
      </w:r>
    </w:p>
    <w:p w14:paraId="0293DF57" w14:textId="77FE7516" w:rsidR="006F64DB" w:rsidRPr="005C4545" w:rsidRDefault="00621111" w:rsidP="005C4545">
      <w:pPr>
        <w:rPr>
          <w:bCs/>
        </w:rPr>
      </w:pPr>
      <w:r w:rsidRPr="005C4545">
        <w:rPr>
          <w:bCs/>
        </w:rPr>
        <w:t xml:space="preserve">Fatalities Among Communities in Massachusetts. </w:t>
      </w:r>
      <w:r w:rsidRPr="005C4545">
        <w:rPr>
          <w:szCs w:val="24"/>
        </w:rPr>
        <w:t>2020 Gerontological Society of America Annual Scientific Meeting (Nov. 4-7, 2020). virtual poster.</w:t>
      </w:r>
    </w:p>
    <w:p w14:paraId="2EE266DE" w14:textId="7F8F05D9" w:rsidR="006F64DB" w:rsidRDefault="006F64DB"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23EAB7E" w14:textId="19D7FC6E" w:rsidR="00E46D3F" w:rsidRDefault="00E46D3F"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t xml:space="preserve">Donofrio, L., </w:t>
      </w:r>
      <w:proofErr w:type="spellStart"/>
      <w:r>
        <w:rPr>
          <w:szCs w:val="24"/>
        </w:rPr>
        <w:t>Andreoletti</w:t>
      </w:r>
      <w:proofErr w:type="spellEnd"/>
      <w:r>
        <w:rPr>
          <w:szCs w:val="24"/>
        </w:rPr>
        <w:t>, C., Borrero, L., Chapman, B., Farah, K., Holley, L., Montepare, J., Manoogian, M., &amp; Silverstein, N. AGHEs 9</w:t>
      </w:r>
      <w:r w:rsidRPr="00E46D3F">
        <w:rPr>
          <w:szCs w:val="24"/>
          <w:vertAlign w:val="superscript"/>
        </w:rPr>
        <w:t>th</w:t>
      </w:r>
      <w:r>
        <w:rPr>
          <w:szCs w:val="24"/>
        </w:rPr>
        <w:t xml:space="preserve"> Annual Teaching Institute—From 18-108:  What Teaching and Training Could Look Like at an Age-Friendly University. GSA 2019 Annual Scientific Meeting, Austin, TX (November 13-17, 2019).</w:t>
      </w:r>
    </w:p>
    <w:p w14:paraId="3BA73CE5" w14:textId="77777777" w:rsidR="00E46D3F" w:rsidRDefault="00E46D3F"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819FE96" w14:textId="4AB68D68" w:rsidR="00702952" w:rsidRPr="00702952" w:rsidRDefault="00702952" w:rsidP="00702952">
      <w:pPr>
        <w:rPr>
          <w:bCs/>
          <w:sz w:val="22"/>
        </w:rPr>
      </w:pPr>
      <w:r>
        <w:rPr>
          <w:szCs w:val="24"/>
        </w:rPr>
        <w:tab/>
        <w:t xml:space="preserve">Silverstein, N.M. </w:t>
      </w:r>
      <w:r w:rsidRPr="00702952">
        <w:rPr>
          <w:bCs/>
        </w:rPr>
        <w:t>The Role of Trans</w:t>
      </w:r>
      <w:r>
        <w:rPr>
          <w:bCs/>
        </w:rPr>
        <w:t xml:space="preserve">portation in Healthy Aging and </w:t>
      </w:r>
      <w:r w:rsidRPr="00702952">
        <w:rPr>
          <w:bCs/>
        </w:rPr>
        <w:t>Age-Friendly Communities</w:t>
      </w:r>
      <w:r>
        <w:rPr>
          <w:bCs/>
        </w:rPr>
        <w:t xml:space="preserve">. </w:t>
      </w:r>
      <w:r w:rsidRPr="00702952">
        <w:rPr>
          <w:bCs/>
        </w:rPr>
        <w:t xml:space="preserve">9th </w:t>
      </w:r>
      <w:proofErr w:type="spellStart"/>
      <w:r w:rsidRPr="00702952">
        <w:rPr>
          <w:bCs/>
        </w:rPr>
        <w:t>Canadien</w:t>
      </w:r>
      <w:proofErr w:type="spellEnd"/>
      <w:r w:rsidRPr="00702952">
        <w:rPr>
          <w:bCs/>
        </w:rPr>
        <w:t xml:space="preserve"> Driver Rehabilitation Workshop</w:t>
      </w:r>
      <w:r>
        <w:rPr>
          <w:bCs/>
        </w:rPr>
        <w:t>. Quebec City, Canada (October 29-31, 2019).</w:t>
      </w:r>
    </w:p>
    <w:p w14:paraId="442076C8" w14:textId="77777777" w:rsidR="00620163" w:rsidRDefault="00E313F1" w:rsidP="00620163">
      <w:pPr>
        <w:pStyle w:val="NormalWeb"/>
        <w:ind w:firstLine="720"/>
        <w:rPr>
          <w:color w:val="000000"/>
        </w:rPr>
      </w:pPr>
      <w:r>
        <w:rPr>
          <w:color w:val="000000"/>
        </w:rPr>
        <w:t xml:space="preserve">Silverstein, N.M., Henricksen, M., Weaver, A., Bowen, L.M., &amp; Krauss Whitbourne, S. </w:t>
      </w:r>
      <w:proofErr w:type="gramStart"/>
      <w:r>
        <w:rPr>
          <w:color w:val="000000"/>
        </w:rPr>
        <w:t>Designing</w:t>
      </w:r>
      <w:proofErr w:type="gramEnd"/>
      <w:r>
        <w:rPr>
          <w:color w:val="000000"/>
        </w:rPr>
        <w:t xml:space="preserve"> and Implementing an Age-Friendly University Audit. Presidential Symposium. </w:t>
      </w:r>
      <w:r w:rsidR="00620163">
        <w:rPr>
          <w:color w:val="000000"/>
        </w:rPr>
        <w:t>70</w:t>
      </w:r>
      <w:r w:rsidR="00620163" w:rsidRPr="00620163">
        <w:rPr>
          <w:color w:val="000000"/>
          <w:vertAlign w:val="superscript"/>
        </w:rPr>
        <w:t>th</w:t>
      </w:r>
      <w:r w:rsidR="00620163">
        <w:rPr>
          <w:color w:val="000000"/>
        </w:rPr>
        <w:t xml:space="preserve"> Annual Scientific Meeting of the Gerontological Society of America. Boston, MA (November 14-18, 2018).</w:t>
      </w:r>
    </w:p>
    <w:p w14:paraId="442076C9" w14:textId="77777777" w:rsidR="00620163" w:rsidRDefault="00620163" w:rsidP="00620163">
      <w:pPr>
        <w:pStyle w:val="NormalWeb"/>
        <w:ind w:firstLine="720"/>
        <w:rPr>
          <w:color w:val="000000"/>
        </w:rPr>
      </w:pPr>
      <w:r>
        <w:rPr>
          <w:color w:val="000000"/>
        </w:rPr>
        <w:t>Pitheckoff, N., Silverstein, N.M., &amp; Dugan, E. Sharing Healthy Aging Community-Level Data with Local Stakeholders:  A Call to Action. Poster. 70</w:t>
      </w:r>
      <w:r w:rsidRPr="00620163">
        <w:rPr>
          <w:color w:val="000000"/>
          <w:vertAlign w:val="superscript"/>
        </w:rPr>
        <w:t>th</w:t>
      </w:r>
      <w:r>
        <w:rPr>
          <w:color w:val="000000"/>
        </w:rPr>
        <w:t xml:space="preserve"> Annual Scientific Meeting of the Gerontological Society of America. Boston, MA (November 14-18, 2018).</w:t>
      </w:r>
    </w:p>
    <w:p w14:paraId="442076CA" w14:textId="77777777" w:rsidR="00620163" w:rsidRDefault="00620163" w:rsidP="00620163">
      <w:pPr>
        <w:pStyle w:val="NormalWeb"/>
        <w:ind w:firstLine="720"/>
        <w:rPr>
          <w:color w:val="000000"/>
        </w:rPr>
      </w:pPr>
      <w:r>
        <w:rPr>
          <w:color w:val="000000"/>
        </w:rPr>
        <w:lastRenderedPageBreak/>
        <w:t>Wang, S., Silverstein, N.M., Dugan, E., Kim, B., &amp; Pitheckoff, N. An Inventory of Resources Supporting Age and Dementia-Friendly Communities in Massachusetts. 70</w:t>
      </w:r>
      <w:r w:rsidRPr="00620163">
        <w:rPr>
          <w:color w:val="000000"/>
          <w:vertAlign w:val="superscript"/>
        </w:rPr>
        <w:t>th</w:t>
      </w:r>
      <w:r>
        <w:rPr>
          <w:color w:val="000000"/>
        </w:rPr>
        <w:t xml:space="preserve"> Annual Scientific Meeting of the Gerontological Society of America. Boston, MA (November 14-18, 2018).</w:t>
      </w:r>
    </w:p>
    <w:p w14:paraId="442076CB" w14:textId="77777777" w:rsidR="00A6658F" w:rsidRDefault="00A6658F" w:rsidP="00DA716D">
      <w:pPr>
        <w:pStyle w:val="NormalWeb"/>
        <w:ind w:firstLine="720"/>
        <w:rPr>
          <w:color w:val="000000"/>
        </w:rPr>
      </w:pPr>
      <w:r>
        <w:rPr>
          <w:color w:val="000000"/>
        </w:rPr>
        <w:t xml:space="preserve">Kelley-Baker, T., &amp; Silverstein, N.M. Healthy Aging is a Fun Ride on the </w:t>
      </w:r>
      <w:proofErr w:type="spellStart"/>
      <w:r>
        <w:rPr>
          <w:color w:val="000000"/>
        </w:rPr>
        <w:t>LongRoad</w:t>
      </w:r>
      <w:proofErr w:type="spellEnd"/>
      <w:r>
        <w:rPr>
          <w:color w:val="000000"/>
        </w:rPr>
        <w:t xml:space="preserve">. Symposium. </w:t>
      </w:r>
      <w:r w:rsidRPr="00A6658F">
        <w:rPr>
          <w:color w:val="000000"/>
        </w:rPr>
        <w:t>2018 International Conference on Transport &amp; Health</w:t>
      </w:r>
      <w:r>
        <w:rPr>
          <w:color w:val="000000"/>
        </w:rPr>
        <w:t>. Mackinac Island, MI (June 24-27, 2018).</w:t>
      </w:r>
    </w:p>
    <w:p w14:paraId="442076CC" w14:textId="77777777" w:rsidR="00A6658F" w:rsidRDefault="00353A1B" w:rsidP="00DA716D">
      <w:pPr>
        <w:pStyle w:val="NormalWeb"/>
        <w:ind w:firstLine="720"/>
        <w:rPr>
          <w:color w:val="000000"/>
        </w:rPr>
      </w:pPr>
      <w:r>
        <w:rPr>
          <w:color w:val="000000"/>
        </w:rPr>
        <w:t>Silverstein, N.M., Howe, J., Ekerdt, D., Gugliucci, M., &amp; Appleby, J. The Future of AGHE and One GSA. Symposium. 44</w:t>
      </w:r>
      <w:r w:rsidRPr="00353A1B">
        <w:rPr>
          <w:color w:val="000000"/>
          <w:vertAlign w:val="superscript"/>
        </w:rPr>
        <w:t>th</w:t>
      </w:r>
      <w:r>
        <w:rPr>
          <w:color w:val="000000"/>
        </w:rPr>
        <w:t xml:space="preserve"> Annual Meeting and Educational Leadership Conference of the Association for Gerontology and Higher Education. Atlanta, GA (March 1-4, 2018).</w:t>
      </w:r>
    </w:p>
    <w:p w14:paraId="442076CD" w14:textId="77777777" w:rsidR="003A0279" w:rsidRPr="00A6658F" w:rsidRDefault="003A0279" w:rsidP="003A0279">
      <w:pPr>
        <w:pStyle w:val="NormalWeb"/>
        <w:ind w:firstLine="720"/>
        <w:rPr>
          <w:color w:val="000000"/>
        </w:rPr>
      </w:pPr>
      <w:proofErr w:type="spellStart"/>
      <w:r>
        <w:rPr>
          <w:color w:val="000000"/>
        </w:rPr>
        <w:t>Slewion</w:t>
      </w:r>
      <w:proofErr w:type="spellEnd"/>
      <w:r>
        <w:rPr>
          <w:color w:val="000000"/>
        </w:rPr>
        <w:t xml:space="preserve">, S., &amp; Silverstein, N.M. </w:t>
      </w:r>
      <w:r w:rsidRPr="003A0279">
        <w:rPr>
          <w:color w:val="000000"/>
        </w:rPr>
        <w:t>Enhanci</w:t>
      </w:r>
      <w:r>
        <w:rPr>
          <w:color w:val="000000"/>
        </w:rPr>
        <w:t>ng Older People’s Participation</w:t>
      </w:r>
      <w:r w:rsidRPr="003A0279">
        <w:rPr>
          <w:color w:val="000000"/>
        </w:rPr>
        <w:t xml:space="preserve"> in the Electoral Process in Liberia</w:t>
      </w:r>
      <w:r>
        <w:rPr>
          <w:color w:val="000000"/>
        </w:rPr>
        <w:t>. 44</w:t>
      </w:r>
      <w:r w:rsidRPr="00353A1B">
        <w:rPr>
          <w:color w:val="000000"/>
          <w:vertAlign w:val="superscript"/>
        </w:rPr>
        <w:t>th</w:t>
      </w:r>
      <w:r>
        <w:rPr>
          <w:color w:val="000000"/>
        </w:rPr>
        <w:t xml:space="preserve"> Annual Meeting and Educational Leadership Conference of the Association for Gerontology and Higher Education. Atlanta, GA (March 1-4, 2018).</w:t>
      </w:r>
    </w:p>
    <w:p w14:paraId="442076CE" w14:textId="77777777" w:rsidR="00DA716D" w:rsidRDefault="00DA716D" w:rsidP="00DA716D">
      <w:pPr>
        <w:pStyle w:val="NormalWeb"/>
        <w:ind w:firstLine="720"/>
      </w:pPr>
      <w:r>
        <w:rPr>
          <w:color w:val="000000"/>
        </w:rPr>
        <w:t>Wang, S., Kim, B., Pitheckoff, N., Silverst</w:t>
      </w:r>
      <w:r w:rsidR="00353A1B">
        <w:rPr>
          <w:color w:val="000000"/>
        </w:rPr>
        <w:t>ein, N., &amp; Dugan, B</w:t>
      </w:r>
      <w:r>
        <w:rPr>
          <w:color w:val="000000"/>
        </w:rPr>
        <w:t>. An inventory of resources and care models supporting dementia-friendly communities in Massachusetts. Paper to be presented at </w:t>
      </w:r>
      <w:r w:rsidRPr="00A6658F">
        <w:rPr>
          <w:iCs/>
          <w:color w:val="000000"/>
        </w:rPr>
        <w:t>the 2017 Chinese Congress on Gerontology and Health Industry </w:t>
      </w:r>
      <w:r w:rsidRPr="00A6658F">
        <w:rPr>
          <w:color w:val="000000"/>
        </w:rPr>
        <w:t>(</w:t>
      </w:r>
      <w:r w:rsidRPr="00A6658F">
        <w:rPr>
          <w:iCs/>
          <w:color w:val="000000"/>
        </w:rPr>
        <w:t>CCGI</w:t>
      </w:r>
      <w:r w:rsidRPr="00A6658F">
        <w:rPr>
          <w:color w:val="000000"/>
        </w:rPr>
        <w:t>).</w:t>
      </w:r>
      <w:r>
        <w:rPr>
          <w:color w:val="000000"/>
        </w:rPr>
        <w:t xml:space="preserve"> Suzhou, Jiangsu, China. </w:t>
      </w:r>
      <w:r w:rsidRPr="00DA716D">
        <w:t>(September 15-17, 2017)</w:t>
      </w:r>
    </w:p>
    <w:p w14:paraId="442076CF" w14:textId="106ABF92" w:rsidR="006A06B6" w:rsidRDefault="006A06B6"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t>Montepare, J., Farah, K., Porter, M., O’Kelly, C., &amp; Silverstein, N.M. Being an Age-Friendly Institution of Higher Education:  Perspectives from Global Partners. The 21</w:t>
      </w:r>
      <w:r w:rsidRPr="006A06B6">
        <w:rPr>
          <w:szCs w:val="24"/>
          <w:vertAlign w:val="superscript"/>
        </w:rPr>
        <w:t>st</w:t>
      </w:r>
      <w:r>
        <w:rPr>
          <w:szCs w:val="24"/>
        </w:rPr>
        <w:t xml:space="preserve"> IAGG World Congress</w:t>
      </w:r>
      <w:r w:rsidR="00680088">
        <w:rPr>
          <w:szCs w:val="24"/>
        </w:rPr>
        <w:t xml:space="preserve"> of Gerontology and Geriatrics. </w:t>
      </w:r>
      <w:r>
        <w:rPr>
          <w:szCs w:val="24"/>
        </w:rPr>
        <w:t>San Francisco, CA (July 23-27, 2017).</w:t>
      </w:r>
    </w:p>
    <w:p w14:paraId="442076D0" w14:textId="77777777" w:rsidR="006A06B6" w:rsidRDefault="006A06B6"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6D1" w14:textId="53994859" w:rsidR="006A06B6" w:rsidRDefault="006A06B6" w:rsidP="006A06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t>Dugan, E., Porell, F., Silverstein, N.M., Lee, C.M., Lee, H.J., &amp; Kim, B. Creating data reports to support age-friendly efforts in the New England Region of the US.</w:t>
      </w:r>
      <w:r w:rsidRPr="006A06B6">
        <w:rPr>
          <w:szCs w:val="24"/>
        </w:rPr>
        <w:t xml:space="preserve"> </w:t>
      </w:r>
      <w:r>
        <w:rPr>
          <w:szCs w:val="24"/>
        </w:rPr>
        <w:t>The 21</w:t>
      </w:r>
      <w:r w:rsidRPr="006A06B6">
        <w:rPr>
          <w:szCs w:val="24"/>
          <w:vertAlign w:val="superscript"/>
        </w:rPr>
        <w:t>st</w:t>
      </w:r>
      <w:r>
        <w:rPr>
          <w:szCs w:val="24"/>
        </w:rPr>
        <w:t xml:space="preserve"> IAGG World Congres</w:t>
      </w:r>
      <w:r w:rsidR="00680088">
        <w:rPr>
          <w:szCs w:val="24"/>
        </w:rPr>
        <w:t>s of Gerontology and Geriatrics.</w:t>
      </w:r>
      <w:r>
        <w:rPr>
          <w:szCs w:val="24"/>
        </w:rPr>
        <w:t xml:space="preserve"> San Francisco, CA (July 23-27, 2017).</w:t>
      </w:r>
    </w:p>
    <w:p w14:paraId="442076D2" w14:textId="77777777" w:rsidR="006A06B6" w:rsidRDefault="006A06B6"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6D3" w14:textId="42591CFC" w:rsidR="00D932B3" w:rsidRDefault="00697B6F"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szCs w:val="24"/>
        </w:rPr>
        <w:t xml:space="preserve">Dugan, E., Porell, F., Silverstein, N.M., Lee, C.M., Lee, H.J., Kim, B., &amp; Kittle, K. </w:t>
      </w:r>
      <w:r>
        <w:t xml:space="preserve"> The Rhode I</w:t>
      </w:r>
      <w:r w:rsidR="00D932B3">
        <w:t>sland Healthy Aging Data Report. The Gerontological Society of America's 69th Annual Scientific Meeting, New Orleans, LA (</w:t>
      </w:r>
      <w:r w:rsidR="00FB589A">
        <w:t>November 16-20, 2016).</w:t>
      </w:r>
    </w:p>
    <w:p w14:paraId="442076D4" w14:textId="77777777" w:rsidR="00D932B3" w:rsidRDefault="00D932B3"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D5" w14:textId="6FB9C9E8" w:rsidR="006A06B6" w:rsidRDefault="00D932B3"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Pitheckoff, N. &amp; Silverstein, N.M. Toward Healthy Aging Communities: Key Stakeholders’ Perceptions of Indicators and Challenges. </w:t>
      </w:r>
      <w:r w:rsidR="00FB589A">
        <w:t>The Gerontological Society of America's 69th Annual Scientific Meeting, New Orleans, LA (November 16-20, 2016).</w:t>
      </w:r>
    </w:p>
    <w:p w14:paraId="442076D6" w14:textId="77777777" w:rsidR="00D932B3" w:rsidRDefault="00D932B3"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6D7" w14:textId="17A72A32" w:rsidR="00162596" w:rsidRDefault="00162596"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t>Kerschner, H., &amp; Silverstein, N.M. National Volunteer Transportation Center. National Volunteer Caregiving Network/Shepherd’s Center of America 2016 Conference, Kansas City, MO (October 25-27, 2016).</w:t>
      </w:r>
    </w:p>
    <w:p w14:paraId="442076D8" w14:textId="77777777" w:rsidR="00162596" w:rsidRDefault="00162596"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6D9" w14:textId="0D04EFC7" w:rsidR="00E85E3D" w:rsidRDefault="00E85E3D" w:rsidP="00E85E3D">
      <w:pPr>
        <w:ind w:firstLine="720"/>
      </w:pPr>
      <w:r>
        <w:t xml:space="preserve">Damron-Rodriguez, J., Frank, J.C., Kruger, T.M., Harris, S.G., Sterns, </w:t>
      </w:r>
      <w:proofErr w:type="spellStart"/>
      <w:proofErr w:type="gramStart"/>
      <w:r>
        <w:t>H.L.,Maiden</w:t>
      </w:r>
      <w:proofErr w:type="spellEnd"/>
      <w:proofErr w:type="gramEnd"/>
      <w:r>
        <w:t>, R.J., Silverstein, N.M.</w:t>
      </w:r>
      <w:r>
        <w:rPr>
          <w:szCs w:val="24"/>
        </w:rPr>
        <w:t xml:space="preserve"> </w:t>
      </w:r>
      <w:r>
        <w:t>AGHE Leadership in Gerontological Competency-Based Education and Evaluation (CBE). Association for Gerontology in Higher Education 42</w:t>
      </w:r>
      <w:proofErr w:type="gramStart"/>
      <w:r w:rsidRPr="00E85E3D">
        <w:rPr>
          <w:vertAlign w:val="superscript"/>
        </w:rPr>
        <w:t>nd</w:t>
      </w:r>
      <w:r>
        <w:t xml:space="preserve">  Annual</w:t>
      </w:r>
      <w:proofErr w:type="gramEnd"/>
      <w:r>
        <w:t xml:space="preserve"> Meeting &amp; Ed</w:t>
      </w:r>
      <w:r w:rsidR="00680088">
        <w:t xml:space="preserve">ucational Leadership Conference. </w:t>
      </w:r>
      <w:r>
        <w:t>Long Beach, CA (Mar. 3-6, 2016).</w:t>
      </w:r>
    </w:p>
    <w:p w14:paraId="442076DA" w14:textId="77777777" w:rsidR="00E85E3D" w:rsidRDefault="00E85E3D"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6DB" w14:textId="0D94044F" w:rsidR="000310DD" w:rsidRDefault="000310DD" w:rsidP="000310DD">
      <w:pPr>
        <w:ind w:firstLine="720"/>
      </w:pPr>
      <w:r>
        <w:t xml:space="preserve">Silverstein, N.M., Fitzgerald, K., Holdsworth, J. Howe, J., Mendez, </w:t>
      </w:r>
      <w:proofErr w:type="gramStart"/>
      <w:r>
        <w:t>J.,</w:t>
      </w:r>
      <w:proofErr w:type="spellStart"/>
      <w:r>
        <w:t>Orun</w:t>
      </w:r>
      <w:proofErr w:type="spellEnd"/>
      <w:proofErr w:type="gramEnd"/>
      <w:r>
        <w:t>, O., &amp; Schenk, D., Building Cross Cultural Perspectives in Gerontology and Geriatrics Education</w:t>
      </w:r>
      <w:r w:rsidR="00FF5B5B">
        <w:t>.</w:t>
      </w:r>
      <w:r>
        <w:t xml:space="preserve"> Association for </w:t>
      </w:r>
      <w:r>
        <w:lastRenderedPageBreak/>
        <w:t>Gerontology in Higher Education 41</w:t>
      </w:r>
      <w:r w:rsidRPr="00BA628D">
        <w:rPr>
          <w:vertAlign w:val="superscript"/>
        </w:rPr>
        <w:t>st</w:t>
      </w:r>
      <w:r>
        <w:t xml:space="preserve"> Annual Meeting &amp; Ed</w:t>
      </w:r>
      <w:r w:rsidR="00680088">
        <w:t xml:space="preserve">ucational Leadership Conference. </w:t>
      </w:r>
      <w:r>
        <w:t>Nashville, TN (Feb. 26-Mar. 1, 2015).</w:t>
      </w:r>
    </w:p>
    <w:p w14:paraId="442076DC" w14:textId="77777777" w:rsidR="000310DD" w:rsidRDefault="00FF5B5B" w:rsidP="00FF5B5B">
      <w:pPr>
        <w:widowControl w:val="0"/>
        <w:autoSpaceDE w:val="0"/>
        <w:autoSpaceDN w:val="0"/>
        <w:adjustRightInd w:val="0"/>
      </w:pPr>
      <w:r>
        <w:tab/>
      </w:r>
    </w:p>
    <w:p w14:paraId="442076DD" w14:textId="3C8B7ECC" w:rsidR="00FF5B5B" w:rsidRDefault="00FF5B5B" w:rsidP="00FF5B5B">
      <w:pPr>
        <w:ind w:firstLine="720"/>
      </w:pPr>
      <w:r>
        <w:t xml:space="preserve">Kerschner, H., &amp; Silverstein, N.M. </w:t>
      </w:r>
      <w:r w:rsidR="000310DD">
        <w:t>Team Teaching Online:  Our Experience with Applied Learning in Transportation and Aging</w:t>
      </w:r>
      <w:r>
        <w:t>. Association for Gerontology in Higher Education 41</w:t>
      </w:r>
      <w:r w:rsidRPr="00BA628D">
        <w:rPr>
          <w:vertAlign w:val="superscript"/>
        </w:rPr>
        <w:t>st</w:t>
      </w:r>
      <w:r>
        <w:t xml:space="preserve"> Annual Meeting &amp; Ed</w:t>
      </w:r>
      <w:r w:rsidR="00680088">
        <w:t xml:space="preserve">ucational Leadership Conference. </w:t>
      </w:r>
      <w:r>
        <w:t>Nashville, TN (Feb. 26-Mar. 1, 2015).</w:t>
      </w:r>
    </w:p>
    <w:p w14:paraId="442076DE" w14:textId="77777777" w:rsidR="000310DD" w:rsidRDefault="000310DD"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6DF" w14:textId="77777777" w:rsidR="000310DD" w:rsidRDefault="000310DD" w:rsidP="000310DD">
      <w:pPr>
        <w:widowControl w:val="0"/>
        <w:autoSpaceDE w:val="0"/>
        <w:autoSpaceDN w:val="0"/>
        <w:adjustRightInd w:val="0"/>
        <w:ind w:firstLine="720"/>
      </w:pPr>
      <w:r>
        <w:t xml:space="preserve">Silverstein, N.M., &amp; Turk, K. Addressing the Supportive Transportation Challenges of Community-Residing Older </w:t>
      </w:r>
      <w:proofErr w:type="spellStart"/>
      <w:r>
        <w:t>Adults.The</w:t>
      </w:r>
      <w:proofErr w:type="spellEnd"/>
      <w:r>
        <w:t xml:space="preserve"> Gerontological Society of America's 67th Annual Scientific Meeting, taking place in Washington, DC from November 5-9, 2014.</w:t>
      </w:r>
    </w:p>
    <w:p w14:paraId="442076E0" w14:textId="77777777" w:rsidR="000310DD" w:rsidRDefault="000310DD" w:rsidP="000310DD">
      <w:pPr>
        <w:widowControl w:val="0"/>
        <w:autoSpaceDE w:val="0"/>
        <w:autoSpaceDN w:val="0"/>
        <w:adjustRightInd w:val="0"/>
        <w:ind w:firstLine="720"/>
      </w:pPr>
    </w:p>
    <w:p w14:paraId="442076E1" w14:textId="380BA86C" w:rsidR="000310DD" w:rsidRDefault="000310DD" w:rsidP="000310DD">
      <w:pPr>
        <w:widowControl w:val="0"/>
        <w:autoSpaceDE w:val="0"/>
        <w:autoSpaceDN w:val="0"/>
        <w:adjustRightInd w:val="0"/>
        <w:ind w:firstLine="720"/>
      </w:pPr>
      <w:r>
        <w:t xml:space="preserve">Dugan, E., Porell, F., Silverstein, N.M., &amp; </w:t>
      </w:r>
      <w:proofErr w:type="spellStart"/>
      <w:r>
        <w:t>Palombo</w:t>
      </w:r>
      <w:proofErr w:type="spellEnd"/>
      <w:r>
        <w:t xml:space="preserve">, R. Findings from the Massachusetts Healthy Aging Data Report </w:t>
      </w:r>
      <w:proofErr w:type="gramStart"/>
      <w:r>
        <w:t>The</w:t>
      </w:r>
      <w:proofErr w:type="gramEnd"/>
      <w:r>
        <w:t xml:space="preserve"> Gerontological Society of America's</w:t>
      </w:r>
      <w:r w:rsidR="00680088">
        <w:t xml:space="preserve"> 67th Annual Scientific Meeting.</w:t>
      </w:r>
      <w:r>
        <w:t xml:space="preserve"> Washington, DC from November 5-9, 2014.</w:t>
      </w:r>
    </w:p>
    <w:p w14:paraId="442076E2" w14:textId="77777777" w:rsidR="000310DD" w:rsidRDefault="000310DD" w:rsidP="000310DD">
      <w:pPr>
        <w:widowControl w:val="0"/>
        <w:autoSpaceDE w:val="0"/>
        <w:autoSpaceDN w:val="0"/>
        <w:adjustRightInd w:val="0"/>
        <w:ind w:firstLine="720"/>
      </w:pPr>
    </w:p>
    <w:p w14:paraId="442076E3" w14:textId="37ED19E7" w:rsidR="000310DD" w:rsidRDefault="000310DD" w:rsidP="000310DD">
      <w:pPr>
        <w:widowControl w:val="0"/>
        <w:autoSpaceDE w:val="0"/>
        <w:autoSpaceDN w:val="0"/>
        <w:adjustRightInd w:val="0"/>
        <w:ind w:firstLine="720"/>
      </w:pPr>
      <w:r>
        <w:t xml:space="preserve">Krueger, T., Bradley, D., Kopera-Frye, K., &amp; Silverstein, N.M. Connecting the Present and Future: A Content Analysis of Introductory Gerontology Course Syllabi. The Gerontological Society of America's 67th Annual Scientific </w:t>
      </w:r>
      <w:proofErr w:type="spellStart"/>
      <w:r>
        <w:t>Meeting</w:t>
      </w:r>
      <w:r w:rsidR="00680088">
        <w:t>.</w:t>
      </w:r>
      <w:r>
        <w:t>Washington</w:t>
      </w:r>
      <w:proofErr w:type="spellEnd"/>
      <w:r>
        <w:t>, DC from November 5-9, 2014.</w:t>
      </w:r>
    </w:p>
    <w:p w14:paraId="442076E4" w14:textId="77777777" w:rsidR="000310DD" w:rsidRPr="000310DD" w:rsidRDefault="000310DD" w:rsidP="000310DD">
      <w:pPr>
        <w:widowControl w:val="0"/>
        <w:autoSpaceDE w:val="0"/>
        <w:autoSpaceDN w:val="0"/>
        <w:adjustRightInd w:val="0"/>
      </w:pPr>
    </w:p>
    <w:p w14:paraId="442076E5" w14:textId="77777777" w:rsidR="007105C2" w:rsidRDefault="007105C2" w:rsidP="007105C2">
      <w:pPr>
        <w:ind w:firstLine="720"/>
      </w:pPr>
      <w:r>
        <w:t xml:space="preserve">Silverstein, N.M. Promoting Healthy Aging in </w:t>
      </w:r>
      <w:r w:rsidRPr="00D75375">
        <w:t>Your Community:  The Massachusetts Model</w:t>
      </w:r>
      <w:r>
        <w:t>. The 6</w:t>
      </w:r>
      <w:r>
        <w:rPr>
          <w:vertAlign w:val="superscript"/>
        </w:rPr>
        <w:t>th</w:t>
      </w:r>
      <w:r>
        <w:t xml:space="preserve"> International Social &amp; Applied Gerontology Symposium, Antalya, Turkey. Oct. 15-17, 2014.</w:t>
      </w:r>
    </w:p>
    <w:p w14:paraId="442076E6" w14:textId="77777777" w:rsidR="007105C2" w:rsidRDefault="007105C2"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6E7" w14:textId="77777777" w:rsidR="003D1696" w:rsidRDefault="003D1696" w:rsidP="007105C2">
      <w:pPr>
        <w:pStyle w:val="content1"/>
        <w:ind w:left="0" w:firstLine="720"/>
      </w:pPr>
      <w:r>
        <w:t xml:space="preserve">Kruger, T. M. Kopera-Frye, </w:t>
      </w:r>
      <w:proofErr w:type="gramStart"/>
      <w:r>
        <w:t>K.,,</w:t>
      </w:r>
      <w:proofErr w:type="gramEnd"/>
      <w:r>
        <w:t xml:space="preserve"> Silverstein, N., Bradley, D., Developing an Introduction to Gerontology Course: Tips from the Field, Taking Educational Quality to New Heights, Association for Gerontology in Higher Education, Denver, Colorado.(Feb/Mar, 2014)</w:t>
      </w:r>
    </w:p>
    <w:p w14:paraId="442076E8" w14:textId="77777777" w:rsidR="003D1696" w:rsidRDefault="003D1696"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6E9" w14:textId="77777777" w:rsidR="003D1696" w:rsidRDefault="003D1696" w:rsidP="003D1696">
      <w:pPr>
        <w:pStyle w:val="content1"/>
      </w:pPr>
      <w:r>
        <w:t xml:space="preserve">Silverstein, N., Kim, B., Gottlieb, A., Toward a National Policy on Senior Transportation and </w:t>
      </w:r>
    </w:p>
    <w:p w14:paraId="442076EA" w14:textId="77777777" w:rsidR="003D1696" w:rsidRDefault="003D1696" w:rsidP="003D1696">
      <w:pPr>
        <w:pStyle w:val="content1"/>
        <w:ind w:left="0" w:firstLine="0"/>
      </w:pPr>
      <w:r>
        <w:t>Mobility, Gerontological Society of America 66th Annual Scientific Mtg, GSA, New Orleans, LA, (November 23, 2013).</w:t>
      </w:r>
    </w:p>
    <w:p w14:paraId="442076EB" w14:textId="77777777" w:rsidR="003D1696" w:rsidRDefault="003D1696" w:rsidP="003D1696">
      <w:pPr>
        <w:pStyle w:val="content1"/>
        <w:ind w:left="0" w:firstLine="0"/>
      </w:pPr>
    </w:p>
    <w:p w14:paraId="442076EC" w14:textId="77777777" w:rsidR="003D1696" w:rsidRDefault="003D1696" w:rsidP="003D1696">
      <w:pPr>
        <w:pStyle w:val="content1"/>
        <w:ind w:left="0" w:firstLine="720"/>
      </w:pPr>
      <w:r>
        <w:t>Howe, J., Niles-</w:t>
      </w:r>
      <w:proofErr w:type="spellStart"/>
      <w:r>
        <w:t>Yokum</w:t>
      </w:r>
      <w:proofErr w:type="spellEnd"/>
      <w:r>
        <w:t>, K., Kinney, J., Perkinson, M., Silverstein, N. Oral Presentation, AGHEs Role in Promoting Faculty Development through the Publication of Scholarly Articles, Gerontological Society of America 66th Annual Scientific Mtg, GSA, New Orleans, LA, (November 21, 2013).</w:t>
      </w:r>
    </w:p>
    <w:p w14:paraId="442076ED" w14:textId="77777777" w:rsidR="003D1696" w:rsidRDefault="003D1696" w:rsidP="003D1696">
      <w:pPr>
        <w:pStyle w:val="content1"/>
      </w:pPr>
    </w:p>
    <w:p w14:paraId="442076EE" w14:textId="77777777" w:rsidR="003D1696" w:rsidRDefault="003D1696" w:rsidP="003D1696">
      <w:pPr>
        <w:pStyle w:val="content1"/>
        <w:ind w:left="0" w:firstLine="720"/>
      </w:pPr>
      <w:r>
        <w:t xml:space="preserve">Dugan, E., Porell, F., Silverstein, N., </w:t>
      </w:r>
      <w:proofErr w:type="spellStart"/>
      <w:r>
        <w:t>Palombo</w:t>
      </w:r>
      <w:proofErr w:type="spellEnd"/>
      <w:r>
        <w:t>, R., Lee, C., Turk, K. Poster, Healthy Aging in Massachusetts:  Reporting Indicators, Identifying Resources and activating Allies, Gerontological Society of America 66th Annual Scientific Mtg, GSA, New Orleans, LA, (November 20, 2013).</w:t>
      </w:r>
    </w:p>
    <w:p w14:paraId="442076EF" w14:textId="77777777" w:rsidR="003D1696" w:rsidRDefault="003D1696"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6F0" w14:textId="77777777" w:rsidR="00E3726F" w:rsidRDefault="00E3726F"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t xml:space="preserve">Wheatley, C.J., Silverstein, N.M. Minimizing Risk, </w:t>
      </w:r>
      <w:proofErr w:type="spellStart"/>
      <w:r>
        <w:rPr>
          <w:szCs w:val="24"/>
        </w:rPr>
        <w:t>Maximimizing</w:t>
      </w:r>
      <w:proofErr w:type="spellEnd"/>
      <w:r>
        <w:rPr>
          <w:szCs w:val="24"/>
        </w:rPr>
        <w:t xml:space="preserve"> Safety for Drivers with Alzheimer’s Disease. 37</w:t>
      </w:r>
      <w:r w:rsidRPr="00E3726F">
        <w:rPr>
          <w:szCs w:val="24"/>
          <w:vertAlign w:val="superscript"/>
        </w:rPr>
        <w:t>th</w:t>
      </w:r>
      <w:r>
        <w:rPr>
          <w:szCs w:val="24"/>
        </w:rPr>
        <w:t xml:space="preserve"> Annual ADED Conference, August 19, 2013, Columbus, OH</w:t>
      </w:r>
    </w:p>
    <w:p w14:paraId="442076F1" w14:textId="77777777" w:rsidR="00FB0251" w:rsidRDefault="00E3726F"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p>
    <w:p w14:paraId="442076F2" w14:textId="77777777" w:rsidR="00E3726F" w:rsidRDefault="00FB0251"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sidR="00E3726F">
        <w:rPr>
          <w:szCs w:val="24"/>
        </w:rPr>
        <w:t>Silverstein, N.M., Kim, B. Transportation Options and Alzheimer’s Disease:  Getting Around after Driving Cessation. Alzheimer’s Association International Conference, July 17, 2013, Boston, MA</w:t>
      </w:r>
    </w:p>
    <w:p w14:paraId="442076F3" w14:textId="77777777" w:rsidR="00FB0251" w:rsidRDefault="00FB0251"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6F4" w14:textId="77777777" w:rsidR="00FB0251" w:rsidRDefault="00FB0251" w:rsidP="00FB02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Cs w:val="24"/>
        </w:rPr>
        <w:tab/>
        <w:t xml:space="preserve">Silverstein, N.M. </w:t>
      </w:r>
      <w:r w:rsidRPr="00FB0251">
        <w:rPr>
          <w:szCs w:val="24"/>
        </w:rPr>
        <w:t>Collaborating in the Development of Gerontology Education in Turkey</w:t>
      </w:r>
      <w:r>
        <w:rPr>
          <w:szCs w:val="24"/>
        </w:rPr>
        <w:t xml:space="preserve">. </w:t>
      </w:r>
      <w:r w:rsidRPr="00BD0ED7">
        <w:t>Association for Gerontology in H</w:t>
      </w:r>
      <w:r>
        <w:t>igher Education Annual Meeting, February 28-March 3, 2013. St. Petersburg, FL.</w:t>
      </w:r>
    </w:p>
    <w:p w14:paraId="442076F5" w14:textId="77777777" w:rsidR="00FB0251" w:rsidRPr="00FB0251" w:rsidRDefault="00FB0251" w:rsidP="00FB0251">
      <w:pPr>
        <w:ind w:firstLine="720"/>
        <w:rPr>
          <w:szCs w:val="24"/>
        </w:rPr>
      </w:pPr>
    </w:p>
    <w:p w14:paraId="442076F6" w14:textId="77777777" w:rsidR="00FB0251" w:rsidRDefault="0057790A" w:rsidP="00FB02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Cs/>
          <w:szCs w:val="24"/>
        </w:rPr>
        <w:tab/>
      </w:r>
      <w:r w:rsidR="00FB0251">
        <w:rPr>
          <w:bCs/>
          <w:szCs w:val="24"/>
        </w:rPr>
        <w:t>Howe, J., Niles-</w:t>
      </w:r>
      <w:proofErr w:type="spellStart"/>
      <w:r w:rsidR="00FB0251">
        <w:rPr>
          <w:bCs/>
          <w:szCs w:val="24"/>
        </w:rPr>
        <w:t>Yokum</w:t>
      </w:r>
      <w:proofErr w:type="spellEnd"/>
      <w:r w:rsidR="00FB0251">
        <w:rPr>
          <w:bCs/>
          <w:szCs w:val="24"/>
        </w:rPr>
        <w:t xml:space="preserve">, K., Perkins, M., Kinney, J. &amp; Silverstein, N.M., </w:t>
      </w:r>
      <w:r w:rsidR="00FB0251" w:rsidRPr="00FB0251">
        <w:rPr>
          <w:bCs/>
          <w:szCs w:val="24"/>
        </w:rPr>
        <w:t xml:space="preserve">The Inside Scoop: </w:t>
      </w:r>
      <w:r w:rsidR="00FB0251" w:rsidRPr="00FB0251">
        <w:rPr>
          <w:bCs/>
          <w:szCs w:val="24"/>
        </w:rPr>
        <w:lastRenderedPageBreak/>
        <w:t>Publishing in Gerontology and Geriatrics</w:t>
      </w:r>
      <w:r w:rsidR="00FB0251">
        <w:rPr>
          <w:bCs/>
          <w:szCs w:val="24"/>
        </w:rPr>
        <w:t xml:space="preserve">. </w:t>
      </w:r>
      <w:r w:rsidR="00FB0251" w:rsidRPr="00BD0ED7">
        <w:t>Association for Gerontology in H</w:t>
      </w:r>
      <w:r w:rsidR="00FB0251">
        <w:t>igher Education Annual Meeting, February 28-March 3,</w:t>
      </w:r>
      <w:r>
        <w:t xml:space="preserve"> </w:t>
      </w:r>
      <w:proofErr w:type="gramStart"/>
      <w:r>
        <w:t>2013</w:t>
      </w:r>
      <w:proofErr w:type="gramEnd"/>
      <w:r w:rsidR="00FB0251">
        <w:t xml:space="preserve"> St. Petersburg, FL.</w:t>
      </w:r>
    </w:p>
    <w:p w14:paraId="442076F7" w14:textId="77777777" w:rsidR="00FB0251" w:rsidRDefault="00FB0251"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6F8" w14:textId="77777777" w:rsidR="00A33B45" w:rsidRDefault="00A33B45"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Cs w:val="24"/>
        </w:rPr>
        <w:tab/>
        <w:t xml:space="preserve">Kerschner, H., Carlin-Rogers, F., Schold Davis, E., Silverstein, N.M. Helping People with Dementia Access Transportation Services. </w:t>
      </w:r>
      <w:r>
        <w:rPr>
          <w:sz w:val="22"/>
        </w:rPr>
        <w:t>2012 Aging in America American Society on Aging Conference, March 29, 2012, Washington, DC</w:t>
      </w:r>
    </w:p>
    <w:p w14:paraId="442076F9" w14:textId="77777777" w:rsidR="00A33B45" w:rsidRDefault="00A33B45"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6FA" w14:textId="77777777" w:rsidR="00302F2D" w:rsidRDefault="00302F2D"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Cs w:val="24"/>
        </w:rPr>
        <w:tab/>
        <w:t>Howe, J., Niles-</w:t>
      </w:r>
      <w:proofErr w:type="spellStart"/>
      <w:r>
        <w:rPr>
          <w:szCs w:val="24"/>
        </w:rPr>
        <w:t>Yokum</w:t>
      </w:r>
      <w:proofErr w:type="spellEnd"/>
      <w:r>
        <w:rPr>
          <w:szCs w:val="24"/>
        </w:rPr>
        <w:t xml:space="preserve">, K., Perkinson, M., Silverstein, N.M. </w:t>
      </w:r>
      <w:r w:rsidRPr="00BD0ED7">
        <w:t>The Inside Scoop:  Publishing in Gerontology and Geriatrics</w:t>
      </w:r>
      <w:r>
        <w:t xml:space="preserve">. </w:t>
      </w:r>
      <w:r w:rsidRPr="00BD0ED7">
        <w:t>Association for Gerontology in H</w:t>
      </w:r>
      <w:r>
        <w:t>igher Education Annual Meeting, February 23-26, 2012, Arlington, VA</w:t>
      </w:r>
    </w:p>
    <w:p w14:paraId="442076FB" w14:textId="77777777" w:rsidR="00302F2D" w:rsidRDefault="00302F2D"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6FC" w14:textId="77777777" w:rsidR="00302F2D" w:rsidRDefault="00302F2D" w:rsidP="00302F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Rowles, G., Kinney, J., Perkinson, M., Silverstein, N.M. </w:t>
      </w:r>
      <w:r w:rsidRPr="00BD0ED7">
        <w:t>Grant Writing Clinic Association for Gerontology in H</w:t>
      </w:r>
      <w:r>
        <w:t>igher Education Annual Meeting, February 23-26, 2012, Arlington, VA</w:t>
      </w:r>
    </w:p>
    <w:p w14:paraId="442076FD" w14:textId="77777777" w:rsidR="00302F2D" w:rsidRDefault="00302F2D"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6FE" w14:textId="77777777" w:rsidR="00F81900" w:rsidRDefault="00F81900"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Cs w:val="24"/>
        </w:rPr>
        <w:tab/>
        <w:t xml:space="preserve">Silverstein, N.M., Somers, S, Lowenstein, A., Doran, I., Tufan, I, Guttman, G. </w:t>
      </w:r>
      <w:r w:rsidRPr="001B12C4">
        <w:t>Toward Eradicating Older Persons’ Poverty:  A Human Rights’ Perspective from the International Network for the Prevention of Elder Abuse (INPEA)</w:t>
      </w:r>
      <w:r>
        <w:t>. 64</w:t>
      </w:r>
      <w:r w:rsidRPr="00F81900">
        <w:rPr>
          <w:vertAlign w:val="superscript"/>
        </w:rPr>
        <w:t>th</w:t>
      </w:r>
      <w:r>
        <w:t xml:space="preserve"> Annual Scientific Meeting of the Gerontological Society of America, Nov. 18-22, 2011, Boston, MA</w:t>
      </w:r>
    </w:p>
    <w:p w14:paraId="442076FF" w14:textId="77777777" w:rsidR="00302F2D" w:rsidRDefault="00302F2D" w:rsidP="00302F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700" w14:textId="77777777" w:rsidR="00F81900" w:rsidRDefault="00302F2D"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Gottlieb, A.S., Silverstein, N.M. Chronic Disease Self-Management Workshops (CDSMP): Relevance for Persons with Dementia. 64</w:t>
      </w:r>
      <w:r w:rsidRPr="00F81900">
        <w:rPr>
          <w:vertAlign w:val="superscript"/>
        </w:rPr>
        <w:t>th</w:t>
      </w:r>
      <w:r>
        <w:t xml:space="preserve"> Annual Scientific Meeting of the Gerontological Society of America, Nov. 18-22, 2011, Boston, MA</w:t>
      </w:r>
    </w:p>
    <w:p w14:paraId="44207701" w14:textId="77777777" w:rsidR="00F81900" w:rsidRDefault="00F81900"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702" w14:textId="77777777" w:rsidR="00F81900" w:rsidRDefault="00F81900" w:rsidP="00F81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Cs w:val="24"/>
        </w:rPr>
        <w:tab/>
        <w:t xml:space="preserve">Vaughan, J., </w:t>
      </w:r>
      <w:proofErr w:type="spellStart"/>
      <w:r>
        <w:rPr>
          <w:szCs w:val="24"/>
        </w:rPr>
        <w:t>Decelis</w:t>
      </w:r>
      <w:proofErr w:type="spellEnd"/>
      <w:r>
        <w:rPr>
          <w:szCs w:val="24"/>
        </w:rPr>
        <w:t xml:space="preserve">-Nichols, Y., Lender, N., </w:t>
      </w:r>
      <w:proofErr w:type="spellStart"/>
      <w:r>
        <w:rPr>
          <w:szCs w:val="24"/>
        </w:rPr>
        <w:t>Patridge</w:t>
      </w:r>
      <w:proofErr w:type="spellEnd"/>
      <w:r>
        <w:rPr>
          <w:szCs w:val="24"/>
        </w:rPr>
        <w:t xml:space="preserve">, Sanusi, P., E., Silverstein, N.M.  </w:t>
      </w:r>
      <w:r w:rsidRPr="001B12C4">
        <w:rPr>
          <w:szCs w:val="24"/>
        </w:rPr>
        <w:t>Understanding Termination from Home and Community-Based Care:  Decision-Making, Risk Scenarios, and Funding Issues</w:t>
      </w:r>
      <w:r>
        <w:t>. 64</w:t>
      </w:r>
      <w:r w:rsidRPr="00F81900">
        <w:rPr>
          <w:vertAlign w:val="superscript"/>
        </w:rPr>
        <w:t>th</w:t>
      </w:r>
      <w:r>
        <w:t xml:space="preserve"> Annual Scientific Meeting of the Gerontological Society of America, Nov. 18-22, 2011, Boston, MA</w:t>
      </w:r>
    </w:p>
    <w:p w14:paraId="44207703" w14:textId="77777777" w:rsidR="00F81900" w:rsidRPr="001B12C4" w:rsidRDefault="00F81900" w:rsidP="00F81900">
      <w:pPr>
        <w:pStyle w:val="ListParagraph"/>
        <w:spacing w:before="0" w:beforeAutospacing="0" w:after="0" w:afterAutospacing="0"/>
        <w:ind w:left="720"/>
      </w:pPr>
    </w:p>
    <w:p w14:paraId="44207704" w14:textId="77777777" w:rsidR="00F81900" w:rsidRDefault="00F81900" w:rsidP="00F81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Wong. C., Silverstein, N.M., Norman, A. </w:t>
      </w:r>
      <w:r w:rsidRPr="001B12C4">
        <w:t>Massachusetts Home Care Programs and Reasons for Discharge into Nursing Homes</w:t>
      </w:r>
      <w:r>
        <w:t>. 64</w:t>
      </w:r>
      <w:r w:rsidRPr="00F81900">
        <w:rPr>
          <w:vertAlign w:val="superscript"/>
        </w:rPr>
        <w:t>th</w:t>
      </w:r>
      <w:r>
        <w:t xml:space="preserve"> Annual Scientific Meeting of the Gerontological Society of America, Nov. 18-22, 2011, Boston, MA</w:t>
      </w:r>
    </w:p>
    <w:p w14:paraId="44207705" w14:textId="77777777" w:rsidR="00F81900" w:rsidRDefault="00F81900" w:rsidP="00F81900"/>
    <w:p w14:paraId="44207706" w14:textId="77777777" w:rsidR="00F81900" w:rsidRPr="001B12C4" w:rsidRDefault="00302F2D" w:rsidP="00302F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Nguyen, </w:t>
      </w:r>
      <w:r w:rsidR="00F81900">
        <w:t xml:space="preserve">M., </w:t>
      </w:r>
      <w:r>
        <w:t xml:space="preserve">Duryee, C., </w:t>
      </w:r>
      <w:proofErr w:type="spellStart"/>
      <w:r>
        <w:t>Gauvain</w:t>
      </w:r>
      <w:proofErr w:type="spellEnd"/>
      <w:r>
        <w:t xml:space="preserve">, M., Mackinnon, G., Perry, W., Williams, J., </w:t>
      </w:r>
      <w:r w:rsidR="00F81900">
        <w:t xml:space="preserve">Silverstein, </w:t>
      </w:r>
      <w:proofErr w:type="spellStart"/>
      <w:r w:rsidR="00F81900">
        <w:t>N.</w:t>
      </w:r>
      <w:proofErr w:type="gramStart"/>
      <w:r w:rsidR="00F81900">
        <w:t>M.</w:t>
      </w:r>
      <w:r w:rsidR="00F81900" w:rsidRPr="001B12C4">
        <w:t>Supplemental</w:t>
      </w:r>
      <w:proofErr w:type="spellEnd"/>
      <w:proofErr w:type="gramEnd"/>
      <w:r w:rsidR="00F81900" w:rsidRPr="001B12C4">
        <w:t xml:space="preserve"> Transportation Programs for Seniors:  Safe and Helpful Options</w:t>
      </w:r>
      <w:r w:rsidR="00F81900">
        <w:t>. 64</w:t>
      </w:r>
      <w:r w:rsidR="00F81900" w:rsidRPr="00F81900">
        <w:rPr>
          <w:vertAlign w:val="superscript"/>
        </w:rPr>
        <w:t>th</w:t>
      </w:r>
      <w:r w:rsidR="00F81900">
        <w:t xml:space="preserve"> Annual Scientific Meeting of the Gerontological Society of America, Nov. 18-22, 2011, Boston, MA</w:t>
      </w:r>
    </w:p>
    <w:p w14:paraId="44207707" w14:textId="77777777" w:rsidR="00F81900" w:rsidRDefault="00F81900"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708" w14:textId="77777777" w:rsidR="00971776" w:rsidRDefault="00971776" w:rsidP="00971776">
      <w:pPr>
        <w:ind w:left="720"/>
        <w:rPr>
          <w:color w:val="000000"/>
        </w:rPr>
      </w:pPr>
      <w:r>
        <w:rPr>
          <w:color w:val="000000"/>
        </w:rPr>
        <w:t xml:space="preserve">Silverstein, N.M., Gottlieb, A.S., Eby, D.W., Molnar, L.J., Kwan, N., </w:t>
      </w:r>
      <w:proofErr w:type="spellStart"/>
      <w:r>
        <w:rPr>
          <w:color w:val="000000"/>
        </w:rPr>
        <w:t>Materdey</w:t>
      </w:r>
      <w:proofErr w:type="spellEnd"/>
      <w:r>
        <w:rPr>
          <w:color w:val="000000"/>
        </w:rPr>
        <w:t>, T., Adler, G.,</w:t>
      </w:r>
    </w:p>
    <w:p w14:paraId="44207709" w14:textId="77777777" w:rsidR="00971776" w:rsidRDefault="00971776" w:rsidP="00971776">
      <w:pPr>
        <w:rPr>
          <w:color w:val="000000"/>
        </w:rPr>
      </w:pPr>
      <w:r>
        <w:rPr>
          <w:color w:val="000000"/>
        </w:rPr>
        <w:t xml:space="preserve">Van </w:t>
      </w:r>
      <w:proofErr w:type="spellStart"/>
      <w:r>
        <w:rPr>
          <w:color w:val="000000"/>
        </w:rPr>
        <w:t>Ranst</w:t>
      </w:r>
      <w:proofErr w:type="spellEnd"/>
      <w:r>
        <w:rPr>
          <w:color w:val="000000"/>
        </w:rPr>
        <w:t xml:space="preserve">, E. </w:t>
      </w:r>
      <w:hyperlink r:id="rId46" w:history="1">
        <w:r w:rsidRPr="00971776">
          <w:rPr>
            <w:rStyle w:val="Hyperlink"/>
            <w:color w:val="auto"/>
            <w:u w:val="none"/>
          </w:rPr>
          <w:t>Do Memory-Impaired Drivers and Their Family Members Agree on Driving Ability and Behaviors?</w:t>
        </w:r>
      </w:hyperlink>
      <w:r w:rsidRPr="00971776">
        <w:t xml:space="preserve"> </w:t>
      </w:r>
      <w:r w:rsidRPr="00971776">
        <w:rPr>
          <w:color w:val="000000"/>
        </w:rPr>
        <w:t>90</w:t>
      </w:r>
      <w:r w:rsidRPr="00971776">
        <w:rPr>
          <w:color w:val="000000"/>
          <w:vertAlign w:val="superscript"/>
        </w:rPr>
        <w:t>th</w:t>
      </w:r>
      <w:r w:rsidRPr="00971776">
        <w:rPr>
          <w:color w:val="000000"/>
        </w:rPr>
        <w:t xml:space="preserve"> </w:t>
      </w:r>
      <w:r>
        <w:rPr>
          <w:color w:val="000000"/>
        </w:rPr>
        <w:t>A</w:t>
      </w:r>
      <w:r w:rsidRPr="00971776">
        <w:rPr>
          <w:color w:val="000000"/>
        </w:rPr>
        <w:t xml:space="preserve">nnual </w:t>
      </w:r>
      <w:r>
        <w:rPr>
          <w:color w:val="000000"/>
        </w:rPr>
        <w:t>Meeting of the Transportation Research Board, January</w:t>
      </w:r>
      <w:r w:rsidRPr="00971776">
        <w:rPr>
          <w:color w:val="000000"/>
        </w:rPr>
        <w:t xml:space="preserve"> 23-27, 2011, Washington, DC</w:t>
      </w:r>
    </w:p>
    <w:p w14:paraId="4420770A" w14:textId="77777777" w:rsidR="00971776" w:rsidRPr="00971776" w:rsidRDefault="00971776" w:rsidP="00971776"/>
    <w:p w14:paraId="4420770B" w14:textId="77777777" w:rsidR="00971776" w:rsidRDefault="00971776" w:rsidP="00971776">
      <w:pPr>
        <w:ind w:firstLine="720"/>
        <w:rPr>
          <w:color w:val="000000"/>
        </w:rPr>
      </w:pPr>
      <w:r>
        <w:rPr>
          <w:color w:val="000000"/>
        </w:rPr>
        <w:t>Silverstein, N.M.,</w:t>
      </w:r>
      <w:r w:rsidRPr="00971776">
        <w:rPr>
          <w:rFonts w:cs="Arial"/>
        </w:rPr>
        <w:t xml:space="preserve"> (symposium coordinator)</w:t>
      </w:r>
      <w:r>
        <w:t>.</w:t>
      </w:r>
      <w:r w:rsidRPr="00971776">
        <w:rPr>
          <w:color w:val="000000"/>
        </w:rPr>
        <w:t xml:space="preserve"> </w:t>
      </w:r>
      <w:r w:rsidRPr="00971776">
        <w:rPr>
          <w:rFonts w:cs="Arial"/>
        </w:rPr>
        <w:t xml:space="preserve">Supportive Transportation for Persons with Dementia: From Driving Cessation to Enhanced Community Mobility Options </w:t>
      </w:r>
      <w:r w:rsidRPr="00971776">
        <w:rPr>
          <w:color w:val="000000"/>
        </w:rPr>
        <w:t>90</w:t>
      </w:r>
      <w:r w:rsidRPr="00971776">
        <w:rPr>
          <w:color w:val="000000"/>
          <w:vertAlign w:val="superscript"/>
        </w:rPr>
        <w:t>th</w:t>
      </w:r>
      <w:r w:rsidRPr="00971776">
        <w:rPr>
          <w:color w:val="000000"/>
        </w:rPr>
        <w:t xml:space="preserve"> </w:t>
      </w:r>
      <w:r>
        <w:rPr>
          <w:color w:val="000000"/>
        </w:rPr>
        <w:t>A</w:t>
      </w:r>
      <w:r w:rsidRPr="00971776">
        <w:rPr>
          <w:color w:val="000000"/>
        </w:rPr>
        <w:t xml:space="preserve">nnual </w:t>
      </w:r>
      <w:r>
        <w:rPr>
          <w:color w:val="000000"/>
        </w:rPr>
        <w:t>Meeting of the Transportation Research Board, January</w:t>
      </w:r>
      <w:r w:rsidRPr="00971776">
        <w:rPr>
          <w:color w:val="000000"/>
        </w:rPr>
        <w:t xml:space="preserve"> 23-27, 2011, Washington, DC</w:t>
      </w:r>
    </w:p>
    <w:p w14:paraId="4420770C" w14:textId="77777777" w:rsidR="00971776" w:rsidRPr="00971776" w:rsidRDefault="00971776" w:rsidP="00971776">
      <w:pPr>
        <w:ind w:firstLine="720"/>
      </w:pPr>
    </w:p>
    <w:p w14:paraId="4420770D" w14:textId="77777777" w:rsidR="00971776" w:rsidRDefault="00971776" w:rsidP="00971776">
      <w:pPr>
        <w:ind w:firstLine="720"/>
      </w:pPr>
      <w:r>
        <w:rPr>
          <w:color w:val="000000"/>
        </w:rPr>
        <w:t>Silverstein, N.M.,</w:t>
      </w:r>
      <w:r w:rsidRPr="00971776">
        <w:rPr>
          <w:color w:val="000000"/>
        </w:rPr>
        <w:t xml:space="preserve"> </w:t>
      </w:r>
      <w:r w:rsidRPr="00971776">
        <w:t>Supportive Aspects of Supplemental Transportation Programs</w:t>
      </w:r>
      <w:r>
        <w:t xml:space="preserve">. </w:t>
      </w:r>
      <w:r w:rsidRPr="00971776">
        <w:t>90</w:t>
      </w:r>
      <w:r w:rsidRPr="00971776">
        <w:rPr>
          <w:vertAlign w:val="superscript"/>
        </w:rPr>
        <w:t>th</w:t>
      </w:r>
      <w:r w:rsidRPr="00971776">
        <w:rPr>
          <w:color w:val="000000"/>
        </w:rPr>
        <w:t xml:space="preserve"> </w:t>
      </w:r>
      <w:r>
        <w:rPr>
          <w:color w:val="000000"/>
        </w:rPr>
        <w:t>A</w:t>
      </w:r>
      <w:r w:rsidRPr="00971776">
        <w:rPr>
          <w:color w:val="000000"/>
        </w:rPr>
        <w:t xml:space="preserve">nnual </w:t>
      </w:r>
      <w:r>
        <w:rPr>
          <w:color w:val="000000"/>
        </w:rPr>
        <w:t>Meeting of the Transportation Research Board, January</w:t>
      </w:r>
      <w:r w:rsidRPr="00971776">
        <w:rPr>
          <w:color w:val="000000"/>
        </w:rPr>
        <w:t xml:space="preserve"> 23-27, 2011, Washington, DC</w:t>
      </w:r>
    </w:p>
    <w:p w14:paraId="4420770E" w14:textId="77777777" w:rsidR="00971776" w:rsidRDefault="00971776" w:rsidP="00971776">
      <w:pPr>
        <w:ind w:firstLine="720"/>
      </w:pPr>
    </w:p>
    <w:p w14:paraId="4420770F" w14:textId="77777777" w:rsidR="008D5255" w:rsidRDefault="008D5255" w:rsidP="00971776">
      <w:pPr>
        <w:ind w:firstLine="720"/>
      </w:pPr>
      <w:r>
        <w:lastRenderedPageBreak/>
        <w:t xml:space="preserve">Silverstein, N.M., Gottlieb, A., Eby, D.W., Molnar, L.J., Kwan, N., </w:t>
      </w:r>
      <w:proofErr w:type="spellStart"/>
      <w:r>
        <w:t>Materdey</w:t>
      </w:r>
      <w:proofErr w:type="spellEnd"/>
      <w:r>
        <w:t xml:space="preserve">, T., Van </w:t>
      </w:r>
      <w:proofErr w:type="spellStart"/>
      <w:r>
        <w:t>Ranst</w:t>
      </w:r>
      <w:proofErr w:type="spellEnd"/>
      <w:r>
        <w:t xml:space="preserve">, </w:t>
      </w:r>
      <w:proofErr w:type="spellStart"/>
      <w:proofErr w:type="gramStart"/>
      <w:r>
        <w:t>E.Cognitively</w:t>
      </w:r>
      <w:proofErr w:type="spellEnd"/>
      <w:proofErr w:type="gramEnd"/>
      <w:r>
        <w:t xml:space="preserve"> Impaired Drivers and their Family Members:  Perceptions of Driving Ability and Behaviors. 63</w:t>
      </w:r>
      <w:r w:rsidRPr="008D5255">
        <w:rPr>
          <w:vertAlign w:val="superscript"/>
        </w:rPr>
        <w:t>rd</w:t>
      </w:r>
      <w:r>
        <w:t xml:space="preserve"> Annual Scientific Meeting of the Gerontological Society of America, November 19-23, New Orleans, LA.</w:t>
      </w:r>
    </w:p>
    <w:p w14:paraId="44207710" w14:textId="77777777" w:rsidR="008D5255" w:rsidRPr="00971776" w:rsidRDefault="008D5255" w:rsidP="00971776">
      <w:pPr>
        <w:ind w:firstLine="720"/>
      </w:pPr>
    </w:p>
    <w:p w14:paraId="44207711" w14:textId="77777777" w:rsidR="00E83AD8" w:rsidRPr="00E83AD8" w:rsidRDefault="00E83AD8" w:rsidP="00E83AD8">
      <w:pPr>
        <w:autoSpaceDE w:val="0"/>
        <w:autoSpaceDN w:val="0"/>
        <w:adjustRightInd w:val="0"/>
        <w:rPr>
          <w:szCs w:val="24"/>
        </w:rPr>
      </w:pPr>
      <w:r>
        <w:rPr>
          <w:szCs w:val="24"/>
        </w:rPr>
        <w:tab/>
      </w:r>
      <w:smartTag w:uri="urn:schemas-microsoft-com:office:smarttags" w:element="place">
        <w:smartTag w:uri="urn:schemas-microsoft-com:office:smarttags" w:element="City">
          <w:r>
            <w:rPr>
              <w:szCs w:val="24"/>
            </w:rPr>
            <w:t>Silverstein</w:t>
          </w:r>
        </w:smartTag>
        <w:r>
          <w:rPr>
            <w:szCs w:val="24"/>
          </w:rPr>
          <w:t xml:space="preserve">, </w:t>
        </w:r>
        <w:smartTag w:uri="urn:schemas-microsoft-com:office:smarttags" w:element="State">
          <w:r>
            <w:rPr>
              <w:szCs w:val="24"/>
            </w:rPr>
            <w:t>N.M.</w:t>
          </w:r>
        </w:smartTag>
      </w:smartTag>
      <w:r>
        <w:rPr>
          <w:szCs w:val="24"/>
        </w:rPr>
        <w:t xml:space="preserve"> </w:t>
      </w:r>
      <w:r w:rsidRPr="00E83AD8">
        <w:rPr>
          <w:szCs w:val="24"/>
        </w:rPr>
        <w:t>Licensing &amp; Renewal Practices Related to Impaired Drivers:  What States Should Consider</w:t>
      </w:r>
      <w:r>
        <w:rPr>
          <w:szCs w:val="24"/>
        </w:rPr>
        <w:t>. Aging in America, NCOA-ASA Conference, March 15-19, 2010, Chicago, IL.</w:t>
      </w:r>
    </w:p>
    <w:p w14:paraId="44207712" w14:textId="77777777" w:rsidR="00E83AD8" w:rsidRDefault="00E83AD8"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713" w14:textId="77777777" w:rsidR="00BE23F4" w:rsidRPr="00EF3D62" w:rsidRDefault="00BE23F4" w:rsidP="00BE23F4">
      <w:pPr>
        <w:pStyle w:val="BodyText"/>
        <w:rPr>
          <w:szCs w:val="24"/>
        </w:rPr>
      </w:pPr>
      <w:r>
        <w:rPr>
          <w:szCs w:val="24"/>
        </w:rPr>
        <w:tab/>
      </w:r>
      <w:smartTag w:uri="urn:schemas-microsoft-com:office:smarttags" w:element="place">
        <w:smartTag w:uri="urn:schemas-microsoft-com:office:smarttags" w:element="City">
          <w:r w:rsidRPr="00BE23F4">
            <w:rPr>
              <w:szCs w:val="24"/>
            </w:rPr>
            <w:t>Silverstein</w:t>
          </w:r>
        </w:smartTag>
        <w:r w:rsidRPr="00BE23F4">
          <w:rPr>
            <w:szCs w:val="24"/>
          </w:rPr>
          <w:t xml:space="preserve">, </w:t>
        </w:r>
        <w:smartTag w:uri="urn:schemas-microsoft-com:office:smarttags" w:element="State">
          <w:r w:rsidRPr="00BE23F4">
            <w:rPr>
              <w:szCs w:val="24"/>
            </w:rPr>
            <w:t>N.M.</w:t>
          </w:r>
        </w:smartTag>
      </w:smartTag>
      <w:r w:rsidRPr="00BE23F4">
        <w:rPr>
          <w:szCs w:val="24"/>
        </w:rPr>
        <w:t xml:space="preserve">, &amp; Barton, K. </w:t>
      </w:r>
      <w:r w:rsidRPr="00EF3D62">
        <w:rPr>
          <w:szCs w:val="24"/>
        </w:rPr>
        <w:t>Medical Review of Impaired Drivers and Fitness to Drive: A Survey of Stakeholders</w:t>
      </w:r>
      <w:r>
        <w:rPr>
          <w:szCs w:val="24"/>
        </w:rPr>
        <w:t xml:space="preserve">. </w:t>
      </w:r>
      <w:r>
        <w:t>89</w:t>
      </w:r>
      <w:r w:rsidRPr="00EF3D62">
        <w:rPr>
          <w:vertAlign w:val="superscript"/>
        </w:rPr>
        <w:t>th</w:t>
      </w:r>
      <w:r>
        <w:t xml:space="preserve"> Annual Meeting of the Transportation Research Board</w:t>
      </w:r>
      <w:r w:rsidR="00971776">
        <w:t>,</w:t>
      </w:r>
      <w:r>
        <w:t xml:space="preserve"> January 10-14, 2010, Washington, DC.</w:t>
      </w:r>
    </w:p>
    <w:p w14:paraId="44207714" w14:textId="77777777" w:rsidR="00BE23F4" w:rsidRPr="00BE23F4" w:rsidRDefault="00BE23F4" w:rsidP="00BE23F4">
      <w:pPr>
        <w:pStyle w:val="BodyText"/>
        <w:rPr>
          <w:szCs w:val="24"/>
        </w:rPr>
      </w:pPr>
      <w:r>
        <w:tab/>
        <w:t xml:space="preserve">Trilling, D., </w:t>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&amp; Eberhard, J. Extending the driving of older women: Summary of 2009 TRB Workshop Findings.  89</w:t>
      </w:r>
      <w:r w:rsidRPr="00EF3D62">
        <w:rPr>
          <w:vertAlign w:val="superscript"/>
        </w:rPr>
        <w:t>th</w:t>
      </w:r>
      <w:r>
        <w:t xml:space="preserve"> Annual Meeting of the Transportation Research Board</w:t>
      </w:r>
      <w:r w:rsidR="00971776">
        <w:t>,</w:t>
      </w:r>
      <w:r>
        <w:t xml:space="preserve"> January 10-14, 2010, Washington, DC.</w:t>
      </w:r>
    </w:p>
    <w:p w14:paraId="44207715" w14:textId="77777777" w:rsidR="009C3F33" w:rsidRPr="00EB53A1" w:rsidRDefault="009C3F33" w:rsidP="009C3F33">
      <w:pPr>
        <w:ind w:firstLine="720"/>
        <w:rPr>
          <w:szCs w:val="24"/>
        </w:rPr>
      </w:pPr>
      <w:smartTag w:uri="urn:schemas-microsoft-com:office:smarttags" w:element="place">
        <w:smartTag w:uri="urn:schemas-microsoft-com:office:smarttags" w:element="City">
          <w:r>
            <w:rPr>
              <w:szCs w:val="24"/>
            </w:rPr>
            <w:t>Silverstein</w:t>
          </w:r>
        </w:smartTag>
        <w:r>
          <w:rPr>
            <w:szCs w:val="24"/>
          </w:rPr>
          <w:t xml:space="preserve">, </w:t>
        </w:r>
        <w:smartTag w:uri="urn:schemas-microsoft-com:office:smarttags" w:element="State">
          <w:r>
            <w:rPr>
              <w:szCs w:val="24"/>
            </w:rPr>
            <w:t>N.M.</w:t>
          </w:r>
        </w:smartTag>
      </w:smartTag>
      <w:r>
        <w:rPr>
          <w:szCs w:val="24"/>
        </w:rPr>
        <w:t xml:space="preserve">, Barton, K., Chan, K., Lloyd, K., </w:t>
      </w:r>
      <w:proofErr w:type="spellStart"/>
      <w:r>
        <w:rPr>
          <w:szCs w:val="24"/>
        </w:rPr>
        <w:t>Belony</w:t>
      </w:r>
      <w:proofErr w:type="spellEnd"/>
      <w:r>
        <w:rPr>
          <w:szCs w:val="24"/>
        </w:rPr>
        <w:t xml:space="preserve">, M., and </w:t>
      </w:r>
      <w:proofErr w:type="spellStart"/>
      <w:r>
        <w:rPr>
          <w:szCs w:val="24"/>
        </w:rPr>
        <w:t>Gromack</w:t>
      </w:r>
      <w:proofErr w:type="spellEnd"/>
      <w:r>
        <w:rPr>
          <w:szCs w:val="24"/>
        </w:rPr>
        <w:t xml:space="preserve">, D. </w:t>
      </w:r>
      <w:r w:rsidRPr="009C3F33">
        <w:rPr>
          <w:szCs w:val="24"/>
        </w:rPr>
        <w:t xml:space="preserve">Assessing Stakeholder Opinions on Medical Review of Impaired Drivers and Fitness to Drive.  </w:t>
      </w:r>
      <w:r w:rsidRPr="00EB53A1">
        <w:rPr>
          <w:szCs w:val="24"/>
        </w:rPr>
        <w:t>6</w:t>
      </w:r>
      <w:r>
        <w:rPr>
          <w:szCs w:val="24"/>
        </w:rPr>
        <w:t>2</w:t>
      </w:r>
      <w:r w:rsidRPr="009C3F33">
        <w:rPr>
          <w:szCs w:val="24"/>
          <w:vertAlign w:val="superscript"/>
        </w:rPr>
        <w:t>nd</w:t>
      </w:r>
      <w:r>
        <w:rPr>
          <w:szCs w:val="24"/>
        </w:rPr>
        <w:t xml:space="preserve"> </w:t>
      </w:r>
      <w:r w:rsidRPr="00EB53A1">
        <w:rPr>
          <w:szCs w:val="24"/>
        </w:rPr>
        <w:t xml:space="preserve">Annual Scientific Meeting of the Gerontological Society of </w:t>
      </w:r>
      <w:smartTag w:uri="urn:schemas-microsoft-com:office:smarttags" w:element="country-region">
        <w:r w:rsidRPr="00EB53A1">
          <w:rPr>
            <w:szCs w:val="24"/>
          </w:rPr>
          <w:t>America</w:t>
        </w:r>
      </w:smartTag>
      <w:r w:rsidRPr="00EB53A1">
        <w:rPr>
          <w:szCs w:val="24"/>
        </w:rPr>
        <w:t xml:space="preserve"> Annual Meeting, </w:t>
      </w:r>
      <w:smartTag w:uri="urn:schemas-microsoft-com:office:smarttags" w:element="place">
        <w:smartTag w:uri="urn:schemas-microsoft-com:office:smarttags" w:element="City">
          <w:r>
            <w:rPr>
              <w:szCs w:val="24"/>
            </w:rPr>
            <w:t>Atlanta</w:t>
          </w:r>
        </w:smartTag>
        <w:r>
          <w:rPr>
            <w:szCs w:val="24"/>
          </w:rPr>
          <w:t xml:space="preserve">, </w:t>
        </w:r>
        <w:smartTag w:uri="urn:schemas-microsoft-com:office:smarttags" w:element="State">
          <w:r>
            <w:rPr>
              <w:szCs w:val="24"/>
            </w:rPr>
            <w:t>GA</w:t>
          </w:r>
        </w:smartTag>
      </w:smartTag>
      <w:r>
        <w:rPr>
          <w:szCs w:val="24"/>
        </w:rPr>
        <w:t>, Nov. 18-22, 2009.</w:t>
      </w:r>
    </w:p>
    <w:p w14:paraId="44207716" w14:textId="77777777" w:rsidR="009C3F33" w:rsidRPr="009C3F33" w:rsidRDefault="009C3F33" w:rsidP="009C3F33">
      <w:pPr>
        <w:ind w:firstLine="720"/>
        <w:rPr>
          <w:i/>
          <w:iCs/>
          <w:szCs w:val="24"/>
        </w:rPr>
      </w:pPr>
    </w:p>
    <w:p w14:paraId="44207717" w14:textId="77777777" w:rsidR="009C3F33" w:rsidRPr="00EB53A1" w:rsidRDefault="009C3F33" w:rsidP="009C3F33">
      <w:pPr>
        <w:ind w:firstLine="720"/>
        <w:rPr>
          <w:szCs w:val="24"/>
        </w:rPr>
      </w:pPr>
      <w:r>
        <w:rPr>
          <w:szCs w:val="24"/>
        </w:rPr>
        <w:t xml:space="preserve">Silverstein, N.M., &amp; Gottlieb, A.G. </w:t>
      </w:r>
      <w:r w:rsidRPr="009C3F33">
        <w:rPr>
          <w:szCs w:val="24"/>
        </w:rPr>
        <w:t xml:space="preserve">Using Objective Driving Data in Competence Assessment of Drivers with Early Stage </w:t>
      </w:r>
      <w:proofErr w:type="gramStart"/>
      <w:r w:rsidRPr="009C3F33">
        <w:rPr>
          <w:szCs w:val="24"/>
        </w:rPr>
        <w:t>Dementia .</w:t>
      </w:r>
      <w:proofErr w:type="gramEnd"/>
      <w:r w:rsidRPr="009C3F33">
        <w:rPr>
          <w:szCs w:val="24"/>
        </w:rPr>
        <w:t xml:space="preserve">  </w:t>
      </w:r>
      <w:r w:rsidRPr="00EB53A1">
        <w:rPr>
          <w:szCs w:val="24"/>
        </w:rPr>
        <w:t>6</w:t>
      </w:r>
      <w:r>
        <w:rPr>
          <w:szCs w:val="24"/>
        </w:rPr>
        <w:t>2</w:t>
      </w:r>
      <w:r w:rsidRPr="009C3F33">
        <w:rPr>
          <w:szCs w:val="24"/>
          <w:vertAlign w:val="superscript"/>
        </w:rPr>
        <w:t>nd</w:t>
      </w:r>
      <w:r>
        <w:rPr>
          <w:szCs w:val="24"/>
        </w:rPr>
        <w:t xml:space="preserve"> </w:t>
      </w:r>
      <w:r w:rsidRPr="00EB53A1">
        <w:rPr>
          <w:szCs w:val="24"/>
        </w:rPr>
        <w:t xml:space="preserve">Annual Scientific Meeting of the Gerontological Society of </w:t>
      </w:r>
      <w:smartTag w:uri="urn:schemas-microsoft-com:office:smarttags" w:element="country-region">
        <w:r w:rsidRPr="00EB53A1">
          <w:rPr>
            <w:szCs w:val="24"/>
          </w:rPr>
          <w:t>America</w:t>
        </w:r>
      </w:smartTag>
      <w:r w:rsidRPr="00EB53A1">
        <w:rPr>
          <w:szCs w:val="24"/>
        </w:rPr>
        <w:t xml:space="preserve"> Annual Meeting, </w:t>
      </w:r>
      <w:smartTag w:uri="urn:schemas-microsoft-com:office:smarttags" w:element="place">
        <w:smartTag w:uri="urn:schemas-microsoft-com:office:smarttags" w:element="City">
          <w:r>
            <w:rPr>
              <w:szCs w:val="24"/>
            </w:rPr>
            <w:t>Atlanta</w:t>
          </w:r>
        </w:smartTag>
        <w:r>
          <w:rPr>
            <w:szCs w:val="24"/>
          </w:rPr>
          <w:t xml:space="preserve">, </w:t>
        </w:r>
        <w:smartTag w:uri="urn:schemas-microsoft-com:office:smarttags" w:element="State">
          <w:r>
            <w:rPr>
              <w:szCs w:val="24"/>
            </w:rPr>
            <w:t>GA</w:t>
          </w:r>
        </w:smartTag>
      </w:smartTag>
      <w:r>
        <w:rPr>
          <w:szCs w:val="24"/>
        </w:rPr>
        <w:t>, Nov. 18-22, 2009.</w:t>
      </w:r>
    </w:p>
    <w:p w14:paraId="44207718" w14:textId="77777777" w:rsidR="009C3F33" w:rsidRPr="009C3F33" w:rsidRDefault="009C3F33" w:rsidP="009C3F33">
      <w:pPr>
        <w:rPr>
          <w:szCs w:val="24"/>
        </w:rPr>
      </w:pPr>
    </w:p>
    <w:p w14:paraId="44207719" w14:textId="77777777" w:rsidR="00DD4848" w:rsidRPr="00EB53A1" w:rsidRDefault="00DD4848" w:rsidP="00DD4848">
      <w:pPr>
        <w:ind w:firstLine="720"/>
        <w:rPr>
          <w:szCs w:val="24"/>
        </w:rPr>
      </w:pPr>
      <w:r>
        <w:rPr>
          <w:szCs w:val="24"/>
        </w:rPr>
        <w:t xml:space="preserve">Vine, J., Freund, K., </w:t>
      </w:r>
      <w:proofErr w:type="spellStart"/>
      <w:r>
        <w:rPr>
          <w:szCs w:val="24"/>
        </w:rPr>
        <w:t>Odenheimer</w:t>
      </w:r>
      <w:proofErr w:type="spellEnd"/>
      <w:r>
        <w:rPr>
          <w:szCs w:val="24"/>
        </w:rPr>
        <w:t xml:space="preserve">, G., </w:t>
      </w:r>
      <w:proofErr w:type="spellStart"/>
      <w:r>
        <w:rPr>
          <w:szCs w:val="24"/>
        </w:rPr>
        <w:t>Fortinsky</w:t>
      </w:r>
      <w:proofErr w:type="spellEnd"/>
      <w:r>
        <w:rPr>
          <w:szCs w:val="24"/>
        </w:rPr>
        <w:t xml:space="preserve">, R., &amp; Silverstein, N.M. </w:t>
      </w:r>
      <w:r w:rsidR="009C3F33" w:rsidRPr="009C3F33">
        <w:rPr>
          <w:szCs w:val="24"/>
        </w:rPr>
        <w:t>Mapping the Older Driver Evaluation Process: A Pilot Study of Transportation Options and Communication. </w:t>
      </w:r>
      <w:r w:rsidRPr="00EB53A1">
        <w:rPr>
          <w:szCs w:val="24"/>
        </w:rPr>
        <w:t>6</w:t>
      </w:r>
      <w:r>
        <w:rPr>
          <w:szCs w:val="24"/>
        </w:rPr>
        <w:t>2</w:t>
      </w:r>
      <w:r w:rsidRPr="009C3F33">
        <w:rPr>
          <w:szCs w:val="24"/>
          <w:vertAlign w:val="superscript"/>
        </w:rPr>
        <w:t>nd</w:t>
      </w:r>
      <w:r>
        <w:rPr>
          <w:szCs w:val="24"/>
        </w:rPr>
        <w:t xml:space="preserve"> </w:t>
      </w:r>
      <w:r w:rsidRPr="00EB53A1">
        <w:rPr>
          <w:szCs w:val="24"/>
        </w:rPr>
        <w:t xml:space="preserve">Annual Scientific Meeting of the Gerontological Society of </w:t>
      </w:r>
      <w:smartTag w:uri="urn:schemas-microsoft-com:office:smarttags" w:element="country-region">
        <w:r w:rsidRPr="00EB53A1">
          <w:rPr>
            <w:szCs w:val="24"/>
          </w:rPr>
          <w:t>America</w:t>
        </w:r>
      </w:smartTag>
      <w:r w:rsidRPr="00EB53A1">
        <w:rPr>
          <w:szCs w:val="24"/>
        </w:rPr>
        <w:t xml:space="preserve"> Annual Meeting, </w:t>
      </w:r>
      <w:smartTag w:uri="urn:schemas-microsoft-com:office:smarttags" w:element="place">
        <w:smartTag w:uri="urn:schemas-microsoft-com:office:smarttags" w:element="City">
          <w:r>
            <w:rPr>
              <w:szCs w:val="24"/>
            </w:rPr>
            <w:t>Atlanta</w:t>
          </w:r>
        </w:smartTag>
        <w:r>
          <w:rPr>
            <w:szCs w:val="24"/>
          </w:rPr>
          <w:t xml:space="preserve">, </w:t>
        </w:r>
        <w:smartTag w:uri="urn:schemas-microsoft-com:office:smarttags" w:element="State">
          <w:r>
            <w:rPr>
              <w:szCs w:val="24"/>
            </w:rPr>
            <w:t>GA</w:t>
          </w:r>
        </w:smartTag>
      </w:smartTag>
      <w:r>
        <w:rPr>
          <w:szCs w:val="24"/>
        </w:rPr>
        <w:t>, Nov. 18-22, 2009.</w:t>
      </w:r>
    </w:p>
    <w:p w14:paraId="4420771A" w14:textId="77777777" w:rsidR="00DD4848" w:rsidRPr="00EB53A1" w:rsidRDefault="00DD4848" w:rsidP="00DD4848">
      <w:pPr>
        <w:ind w:firstLine="720"/>
        <w:rPr>
          <w:szCs w:val="24"/>
        </w:rPr>
      </w:pPr>
      <w:smartTag w:uri="urn:schemas-microsoft-com:office:smarttags" w:element="place">
        <w:smartTag w:uri="urn:schemas-microsoft-com:office:smarttags" w:element="City">
          <w:r>
            <w:rPr>
              <w:szCs w:val="24"/>
            </w:rPr>
            <w:t>Silverstein</w:t>
          </w:r>
        </w:smartTag>
        <w:r>
          <w:rPr>
            <w:szCs w:val="24"/>
          </w:rPr>
          <w:t xml:space="preserve">, </w:t>
        </w:r>
        <w:smartTag w:uri="urn:schemas-microsoft-com:office:smarttags" w:element="State">
          <w:r>
            <w:rPr>
              <w:szCs w:val="24"/>
            </w:rPr>
            <w:t>N.M.</w:t>
          </w:r>
        </w:smartTag>
      </w:smartTag>
      <w:r>
        <w:rPr>
          <w:szCs w:val="24"/>
        </w:rPr>
        <w:t xml:space="preserve"> (presenter), and Sherman, R.</w:t>
      </w:r>
      <w:r w:rsidR="009C3F33" w:rsidRPr="009C3F33">
        <w:rPr>
          <w:szCs w:val="24"/>
        </w:rPr>
        <w:t xml:space="preserve"> Taking Control of Alzheimer’s Disease: Evaluating Training for Early Stage Persons and Care </w:t>
      </w:r>
      <w:proofErr w:type="gramStart"/>
      <w:r w:rsidR="009C3F33" w:rsidRPr="009C3F33">
        <w:rPr>
          <w:szCs w:val="24"/>
        </w:rPr>
        <w:t>Partners .</w:t>
      </w:r>
      <w:proofErr w:type="gramEnd"/>
      <w:r w:rsidR="009C3F33" w:rsidRPr="009C3F33">
        <w:rPr>
          <w:szCs w:val="24"/>
        </w:rPr>
        <w:t xml:space="preserve">  </w:t>
      </w:r>
      <w:r w:rsidRPr="00EB53A1">
        <w:rPr>
          <w:szCs w:val="24"/>
        </w:rPr>
        <w:t>6</w:t>
      </w:r>
      <w:r>
        <w:rPr>
          <w:szCs w:val="24"/>
        </w:rPr>
        <w:t>2</w:t>
      </w:r>
      <w:r w:rsidRPr="009C3F33">
        <w:rPr>
          <w:szCs w:val="24"/>
          <w:vertAlign w:val="superscript"/>
        </w:rPr>
        <w:t>nd</w:t>
      </w:r>
      <w:r>
        <w:rPr>
          <w:szCs w:val="24"/>
        </w:rPr>
        <w:t xml:space="preserve"> </w:t>
      </w:r>
      <w:r w:rsidRPr="00EB53A1">
        <w:rPr>
          <w:szCs w:val="24"/>
        </w:rPr>
        <w:t xml:space="preserve">Annual Scientific Meeting of the Gerontological Society of </w:t>
      </w:r>
      <w:smartTag w:uri="urn:schemas-microsoft-com:office:smarttags" w:element="country-region">
        <w:r w:rsidRPr="00EB53A1">
          <w:rPr>
            <w:szCs w:val="24"/>
          </w:rPr>
          <w:t>America</w:t>
        </w:r>
      </w:smartTag>
      <w:r w:rsidRPr="00EB53A1">
        <w:rPr>
          <w:szCs w:val="24"/>
        </w:rPr>
        <w:t xml:space="preserve"> Annual Meeting, </w:t>
      </w:r>
      <w:smartTag w:uri="urn:schemas-microsoft-com:office:smarttags" w:element="place">
        <w:smartTag w:uri="urn:schemas-microsoft-com:office:smarttags" w:element="City">
          <w:r>
            <w:rPr>
              <w:szCs w:val="24"/>
            </w:rPr>
            <w:t>Atlanta</w:t>
          </w:r>
        </w:smartTag>
        <w:r>
          <w:rPr>
            <w:szCs w:val="24"/>
          </w:rPr>
          <w:t xml:space="preserve">, </w:t>
        </w:r>
        <w:smartTag w:uri="urn:schemas-microsoft-com:office:smarttags" w:element="State">
          <w:r>
            <w:rPr>
              <w:szCs w:val="24"/>
            </w:rPr>
            <w:t>GA</w:t>
          </w:r>
        </w:smartTag>
      </w:smartTag>
      <w:r>
        <w:rPr>
          <w:szCs w:val="24"/>
        </w:rPr>
        <w:t>, Nov. 18-22, 2009.</w:t>
      </w:r>
    </w:p>
    <w:p w14:paraId="4420771B" w14:textId="77777777" w:rsidR="009C3F33" w:rsidRDefault="009C3F33"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420771C" w14:textId="77777777" w:rsidR="00E66FF2" w:rsidRPr="00E66FF2" w:rsidRDefault="00E66FF2" w:rsidP="00E66FF2">
      <w:pPr>
        <w:rPr>
          <w:szCs w:val="24"/>
        </w:rPr>
      </w:pPr>
      <w:r>
        <w:rPr>
          <w:szCs w:val="24"/>
        </w:rPr>
        <w:tab/>
      </w:r>
      <w:r w:rsidRPr="00E66FF2">
        <w:rPr>
          <w:szCs w:val="24"/>
        </w:rPr>
        <w:t>Silverstein, N.M. (presenter), David W. Eby, Lisa J. Molnar, David J. LeBlanc, (University of Michigan) Geri Adler (University of Houston)</w:t>
      </w:r>
      <w:r>
        <w:rPr>
          <w:szCs w:val="24"/>
        </w:rPr>
        <w:t xml:space="preserve">. </w:t>
      </w:r>
      <w:r w:rsidRPr="00E66FF2">
        <w:rPr>
          <w:iCs/>
          <w:szCs w:val="24"/>
        </w:rPr>
        <w:t xml:space="preserve">Monitoring Drivers </w:t>
      </w:r>
      <w:proofErr w:type="gramStart"/>
      <w:r w:rsidRPr="00E66FF2">
        <w:rPr>
          <w:iCs/>
          <w:szCs w:val="24"/>
        </w:rPr>
        <w:t>With</w:t>
      </w:r>
      <w:proofErr w:type="gramEnd"/>
      <w:r w:rsidRPr="00E66FF2">
        <w:rPr>
          <w:iCs/>
          <w:szCs w:val="24"/>
        </w:rPr>
        <w:t xml:space="preserve"> Dementia: An Instrumented Vehicle Study</w:t>
      </w:r>
      <w:r w:rsidRPr="00E66FF2">
        <w:rPr>
          <w:szCs w:val="24"/>
        </w:rPr>
        <w:t>.</w:t>
      </w:r>
      <w:r>
        <w:rPr>
          <w:szCs w:val="24"/>
        </w:rPr>
        <w:t xml:space="preserve"> </w:t>
      </w:r>
      <w:r w:rsidRPr="00E66FF2">
        <w:rPr>
          <w:szCs w:val="24"/>
        </w:rPr>
        <w:t xml:space="preserve">International Conference of Alzheimer's Disease (ICAD), July 14, 2009, </w:t>
      </w:r>
      <w:smartTag w:uri="urn:schemas-microsoft-com:office:smarttags" w:element="place">
        <w:smartTag w:uri="urn:schemas-microsoft-com:office:smarttags" w:element="City">
          <w:r w:rsidRPr="00E66FF2">
            <w:rPr>
              <w:szCs w:val="24"/>
            </w:rPr>
            <w:t>Vienna</w:t>
          </w:r>
        </w:smartTag>
        <w:r w:rsidRPr="00E66FF2">
          <w:rPr>
            <w:szCs w:val="24"/>
          </w:rPr>
          <w:t xml:space="preserve">, </w:t>
        </w:r>
        <w:smartTag w:uri="urn:schemas-microsoft-com:office:smarttags" w:element="country-region">
          <w:r w:rsidRPr="00E66FF2">
            <w:rPr>
              <w:szCs w:val="24"/>
            </w:rPr>
            <w:t>Austria</w:t>
          </w:r>
        </w:smartTag>
      </w:smartTag>
    </w:p>
    <w:p w14:paraId="4420771D" w14:textId="77777777" w:rsidR="00E66FF2" w:rsidRDefault="00E66FF2" w:rsidP="00E66FF2">
      <w:pPr>
        <w:rPr>
          <w:b/>
        </w:rPr>
      </w:pPr>
      <w:r>
        <w:rPr>
          <w:b/>
        </w:rPr>
        <w:tab/>
      </w:r>
    </w:p>
    <w:p w14:paraId="4420771E" w14:textId="77777777" w:rsidR="00E66FF2" w:rsidRPr="00E66FF2" w:rsidRDefault="00E66FF2" w:rsidP="00E66FF2">
      <w:pPr>
        <w:ind w:firstLine="720"/>
        <w:rPr>
          <w:szCs w:val="24"/>
        </w:rPr>
      </w:pPr>
      <w:smartTag w:uri="urn:schemas-microsoft-com:office:smarttags" w:element="place">
        <w:smartTag w:uri="urn:schemas-microsoft-com:office:smarttags" w:element="City">
          <w:r>
            <w:rPr>
              <w:szCs w:val="24"/>
            </w:rPr>
            <w:t>Silverstein</w:t>
          </w:r>
        </w:smartTag>
        <w:r>
          <w:rPr>
            <w:szCs w:val="24"/>
          </w:rPr>
          <w:t xml:space="preserve">, </w:t>
        </w:r>
        <w:smartTag w:uri="urn:schemas-microsoft-com:office:smarttags" w:element="State">
          <w:r>
            <w:rPr>
              <w:szCs w:val="24"/>
            </w:rPr>
            <w:t>N.M.</w:t>
          </w:r>
        </w:smartTag>
      </w:smartTag>
      <w:r>
        <w:rPr>
          <w:szCs w:val="24"/>
        </w:rPr>
        <w:t>, Sherman, R.</w:t>
      </w:r>
      <w:r w:rsidRPr="00E66FF2">
        <w:rPr>
          <w:szCs w:val="24"/>
        </w:rPr>
        <w:t xml:space="preserve">, </w:t>
      </w:r>
      <w:proofErr w:type="spellStart"/>
      <w:r w:rsidRPr="00E66FF2">
        <w:rPr>
          <w:szCs w:val="24"/>
        </w:rPr>
        <w:t>Depina</w:t>
      </w:r>
      <w:proofErr w:type="spellEnd"/>
      <w:r w:rsidRPr="00E66FF2">
        <w:rPr>
          <w:szCs w:val="24"/>
        </w:rPr>
        <w:t xml:space="preserve">, W., Dorsey, S., </w:t>
      </w:r>
      <w:proofErr w:type="spellStart"/>
      <w:r w:rsidRPr="00E66FF2">
        <w:rPr>
          <w:szCs w:val="24"/>
        </w:rPr>
        <w:t>Garuffi</w:t>
      </w:r>
      <w:proofErr w:type="spellEnd"/>
      <w:r w:rsidRPr="00E66FF2">
        <w:rPr>
          <w:szCs w:val="24"/>
        </w:rPr>
        <w:t xml:space="preserve">, R., </w:t>
      </w:r>
      <w:proofErr w:type="spellStart"/>
      <w:r w:rsidRPr="00E66FF2">
        <w:rPr>
          <w:szCs w:val="24"/>
        </w:rPr>
        <w:t>Lembo</w:t>
      </w:r>
      <w:proofErr w:type="spellEnd"/>
      <w:r w:rsidRPr="00E66FF2">
        <w:rPr>
          <w:szCs w:val="24"/>
        </w:rPr>
        <w:t xml:space="preserve">, L., </w:t>
      </w:r>
      <w:proofErr w:type="spellStart"/>
      <w:r w:rsidRPr="00E66FF2">
        <w:rPr>
          <w:szCs w:val="24"/>
        </w:rPr>
        <w:t>Nicrosz</w:t>
      </w:r>
      <w:proofErr w:type="spellEnd"/>
      <w:r w:rsidRPr="00E66FF2">
        <w:rPr>
          <w:szCs w:val="24"/>
        </w:rPr>
        <w:t xml:space="preserve">, J., Perry, W., Rinaldi, P. Robles, A., Ryan, T., </w:t>
      </w:r>
      <w:proofErr w:type="spellStart"/>
      <w:r w:rsidRPr="00E66FF2">
        <w:rPr>
          <w:szCs w:val="24"/>
        </w:rPr>
        <w:t>Tarbi</w:t>
      </w:r>
      <w:proofErr w:type="spellEnd"/>
      <w:r w:rsidRPr="00E66FF2">
        <w:rPr>
          <w:szCs w:val="24"/>
        </w:rPr>
        <w:t xml:space="preserve">, </w:t>
      </w:r>
      <w:proofErr w:type="spellStart"/>
      <w:proofErr w:type="gramStart"/>
      <w:r w:rsidRPr="00E66FF2">
        <w:rPr>
          <w:szCs w:val="24"/>
        </w:rPr>
        <w:t>N.Title</w:t>
      </w:r>
      <w:proofErr w:type="spellEnd"/>
      <w:proofErr w:type="gramEnd"/>
      <w:r w:rsidRPr="00E66FF2">
        <w:rPr>
          <w:szCs w:val="24"/>
        </w:rPr>
        <w:t xml:space="preserve">:  </w:t>
      </w:r>
      <w:r w:rsidRPr="00E66FF2">
        <w:rPr>
          <w:iCs/>
          <w:szCs w:val="24"/>
        </w:rPr>
        <w:t>Taking Control of Alzheimer's Disease:  A Training Evaluation</w:t>
      </w:r>
      <w:r>
        <w:rPr>
          <w:iCs/>
          <w:szCs w:val="24"/>
        </w:rPr>
        <w:t>.</w:t>
      </w:r>
      <w:r>
        <w:rPr>
          <w:szCs w:val="24"/>
        </w:rPr>
        <w:t xml:space="preserve"> </w:t>
      </w:r>
      <w:r w:rsidRPr="00E66FF2">
        <w:rPr>
          <w:szCs w:val="24"/>
        </w:rPr>
        <w:t xml:space="preserve">Alzheimer's Association: A Map through the Maze: Annual Conference for Dementia Care Professionals, </w:t>
      </w:r>
      <w:smartTag w:uri="urn:schemas-microsoft-com:office:smarttags" w:element="place">
        <w:smartTag w:uri="urn:schemas-microsoft-com:office:smarttags" w:element="City">
          <w:r w:rsidRPr="00E66FF2">
            <w:rPr>
              <w:szCs w:val="24"/>
            </w:rPr>
            <w:t>Marlborough</w:t>
          </w:r>
        </w:smartTag>
        <w:r w:rsidRPr="00E66FF2">
          <w:rPr>
            <w:szCs w:val="24"/>
          </w:rPr>
          <w:t xml:space="preserve">, </w:t>
        </w:r>
        <w:smartTag w:uri="urn:schemas-microsoft-com:office:smarttags" w:element="State">
          <w:r w:rsidRPr="00E66FF2">
            <w:rPr>
              <w:szCs w:val="24"/>
            </w:rPr>
            <w:t>MA</w:t>
          </w:r>
        </w:smartTag>
      </w:smartTag>
      <w:r w:rsidRPr="00E66FF2">
        <w:rPr>
          <w:szCs w:val="24"/>
        </w:rPr>
        <w:t>, May 13, 2009</w:t>
      </w:r>
    </w:p>
    <w:p w14:paraId="4420771F" w14:textId="77777777" w:rsidR="00E66FF2" w:rsidRPr="002E4A8E" w:rsidRDefault="00E66FF2" w:rsidP="002E4A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4207720" w14:textId="77777777" w:rsidR="00EB53A1" w:rsidRPr="00EB53A1" w:rsidRDefault="00EB53A1" w:rsidP="00EB53A1">
      <w:pPr>
        <w:ind w:firstLine="720"/>
        <w:rPr>
          <w:szCs w:val="24"/>
        </w:rPr>
      </w:pPr>
      <w:r>
        <w:rPr>
          <w:szCs w:val="24"/>
        </w:rPr>
        <w:t xml:space="preserve">Silverstein, N.M. (symposium coordinator), Eby, D., Molnar, L.J., LeBlanc, D., and Adler, G. </w:t>
      </w:r>
      <w:r w:rsidRPr="00EB53A1">
        <w:rPr>
          <w:szCs w:val="24"/>
        </w:rPr>
        <w:t xml:space="preserve">Using Naturalistic Driving to Monitor Fitness to Drive in </w:t>
      </w:r>
      <w:proofErr w:type="gramStart"/>
      <w:r w:rsidRPr="00EB53A1">
        <w:rPr>
          <w:szCs w:val="24"/>
        </w:rPr>
        <w:t>Early Stage</w:t>
      </w:r>
      <w:proofErr w:type="gramEnd"/>
      <w:r w:rsidRPr="00EB53A1">
        <w:rPr>
          <w:szCs w:val="24"/>
        </w:rPr>
        <w:t xml:space="preserve"> Dementia: Charting New Territory 61st Annual Scientific Meeting of the Gerontological Society of America Annual Meeting, National Harbor, MD, Nov. 23, 2008</w:t>
      </w:r>
    </w:p>
    <w:p w14:paraId="44207721" w14:textId="77777777" w:rsidR="00EB53A1" w:rsidRPr="00EB53A1" w:rsidRDefault="00EB53A1" w:rsidP="00EB53A1">
      <w:pPr>
        <w:rPr>
          <w:szCs w:val="24"/>
        </w:rPr>
      </w:pPr>
      <w:r w:rsidRPr="00EB53A1">
        <w:rPr>
          <w:szCs w:val="24"/>
        </w:rPr>
        <w:t> </w:t>
      </w:r>
    </w:p>
    <w:p w14:paraId="44207722" w14:textId="77777777" w:rsidR="00EB53A1" w:rsidRPr="00EB53A1" w:rsidRDefault="00EB53A1" w:rsidP="00EB53A1">
      <w:pPr>
        <w:ind w:firstLine="720"/>
        <w:rPr>
          <w:szCs w:val="24"/>
        </w:rPr>
      </w:pPr>
      <w:smartTag w:uri="urn:schemas-microsoft-com:office:smarttags" w:element="City">
        <w:r>
          <w:rPr>
            <w:szCs w:val="24"/>
          </w:rPr>
          <w:t>Silverstein</w:t>
        </w:r>
      </w:smartTag>
      <w:r>
        <w:rPr>
          <w:szCs w:val="24"/>
        </w:rPr>
        <w:t xml:space="preserve">, </w:t>
      </w:r>
      <w:smartTag w:uri="urn:schemas-microsoft-com:office:smarttags" w:element="State">
        <w:r>
          <w:rPr>
            <w:szCs w:val="24"/>
          </w:rPr>
          <w:t>N.M.</w:t>
        </w:r>
      </w:smartTag>
      <w:r>
        <w:rPr>
          <w:szCs w:val="24"/>
        </w:rPr>
        <w:t xml:space="preserve">, Wong, C., Chan, K., </w:t>
      </w:r>
      <w:proofErr w:type="spellStart"/>
      <w:r>
        <w:rPr>
          <w:szCs w:val="24"/>
        </w:rPr>
        <w:t>Tudisca</w:t>
      </w:r>
      <w:proofErr w:type="spellEnd"/>
      <w:r>
        <w:rPr>
          <w:szCs w:val="24"/>
        </w:rPr>
        <w:t xml:space="preserve">, K., and Sullivan, C. </w:t>
      </w:r>
      <w:r w:rsidRPr="00EB53A1">
        <w:rPr>
          <w:szCs w:val="24"/>
        </w:rPr>
        <w:t>Living with Alzheimer's Disease: A Study of Adult Day Health Services in Massachusetts</w:t>
      </w:r>
      <w:r>
        <w:rPr>
          <w:szCs w:val="24"/>
        </w:rPr>
        <w:t>.</w:t>
      </w:r>
      <w:r w:rsidRPr="00EB53A1">
        <w:rPr>
          <w:szCs w:val="24"/>
        </w:rPr>
        <w:t>61st Annual Scientific Meeting of the Gerontological Society of America Annual Meeting, National Harbor, MD, Nov. 24, 2008</w:t>
      </w:r>
    </w:p>
    <w:p w14:paraId="44207723" w14:textId="77777777" w:rsidR="00EB53A1" w:rsidRDefault="00EB53A1"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4207724" w14:textId="77777777" w:rsidR="003A0BE0" w:rsidRPr="003A0BE0" w:rsidRDefault="003A0BE0" w:rsidP="003A0B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b/>
        </w:rPr>
        <w:tab/>
      </w:r>
      <w:r>
        <w:rPr>
          <w:color w:val="000000"/>
        </w:rPr>
        <w:t>Silverstein, N.M., Kerschner, H., and Rousseau, M. On the Road to Dementia-Friendly Transportation. 16</w:t>
      </w:r>
      <w:r w:rsidRPr="003A0BE0">
        <w:rPr>
          <w:color w:val="000000"/>
          <w:vertAlign w:val="superscript"/>
        </w:rPr>
        <w:t>th</w:t>
      </w:r>
      <w:r>
        <w:rPr>
          <w:color w:val="000000"/>
        </w:rPr>
        <w:t xml:space="preserve"> Annual Alzheimer’s Association Dementia Care Conference. </w:t>
      </w:r>
      <w:smartTag w:uri="urn:schemas-microsoft-com:office:smarttags" w:element="City">
        <w:smartTag w:uri="urn:schemas-microsoft-com:office:smarttags" w:element="place">
          <w:r>
            <w:rPr>
              <w:color w:val="000000"/>
            </w:rPr>
            <w:t>Garden Grove</w:t>
          </w:r>
        </w:smartTag>
      </w:smartTag>
      <w:r>
        <w:rPr>
          <w:color w:val="000000"/>
        </w:rPr>
        <w:t xml:space="preserve">, </w:t>
      </w:r>
      <w:smartTag w:uri="urn:schemas-microsoft-com:office:smarttags" w:element="State">
        <w:r>
          <w:rPr>
            <w:color w:val="000000"/>
          </w:rPr>
          <w:t>CA.</w:t>
        </w:r>
      </w:smartTag>
      <w:r>
        <w:rPr>
          <w:color w:val="000000"/>
        </w:rPr>
        <w:t xml:space="preserve"> (August 24-27, 2008).</w:t>
      </w:r>
    </w:p>
    <w:p w14:paraId="44207725" w14:textId="77777777" w:rsidR="003A0BE0" w:rsidRDefault="003A0BE0"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4207726" w14:textId="77777777" w:rsidR="003A0BE0" w:rsidRDefault="003A0BE0" w:rsidP="003A0BE0">
      <w:pPr>
        <w:rPr>
          <w:color w:val="000000"/>
          <w:szCs w:val="24"/>
        </w:rPr>
      </w:pPr>
      <w:r>
        <w:rPr>
          <w:b/>
        </w:rPr>
        <w:tab/>
      </w:r>
      <w:smartTag w:uri="urn:schemas-microsoft-com:office:smarttags" w:element="City">
        <w:r w:rsidRPr="003A0BE0">
          <w:t>Silverstein</w:t>
        </w:r>
      </w:smartTag>
      <w:r w:rsidRPr="003A0BE0">
        <w:t xml:space="preserve">, </w:t>
      </w:r>
      <w:smartTag w:uri="urn:schemas-microsoft-com:office:smarttags" w:element="State">
        <w:r w:rsidRPr="003A0BE0">
          <w:t>N.M.</w:t>
        </w:r>
      </w:smartTag>
      <w:r w:rsidRPr="003A0BE0">
        <w:t xml:space="preserve">, &amp; </w:t>
      </w:r>
      <w:smartTag w:uri="urn:schemas-microsoft-com:office:smarttags" w:element="City">
        <w:smartTag w:uri="urn:schemas-microsoft-com:office:smarttags" w:element="place">
          <w:r w:rsidRPr="003A0BE0">
            <w:t>Griffin</w:t>
          </w:r>
        </w:smartTag>
      </w:smartTag>
      <w:r w:rsidRPr="003A0BE0">
        <w:t xml:space="preserve">, J. Aging in </w:t>
      </w:r>
      <w:proofErr w:type="gramStart"/>
      <w:r w:rsidRPr="003A0BE0">
        <w:t>Place :</w:t>
      </w:r>
      <w:proofErr w:type="gramEnd"/>
      <w:r w:rsidRPr="003A0BE0">
        <w:t xml:space="preserve"> Livable Communities Present a Viable Option. (Poster). </w:t>
      </w:r>
      <w:r w:rsidRPr="003A0BE0">
        <w:rPr>
          <w:color w:val="000000"/>
          <w:szCs w:val="24"/>
        </w:rPr>
        <w:t>2008 NCOA-ASA Aging in America Conference</w:t>
      </w:r>
      <w:r w:rsidR="00F471C2">
        <w:rPr>
          <w:color w:val="000000"/>
          <w:szCs w:val="24"/>
        </w:rPr>
        <w:t>.</w:t>
      </w:r>
      <w:r w:rsidRPr="003A0BE0">
        <w:rPr>
          <w:color w:val="000000"/>
          <w:szCs w:val="24"/>
        </w:rPr>
        <w:t xml:space="preserve"> </w:t>
      </w:r>
      <w:smartTag w:uri="urn:schemas-microsoft-com:office:smarttags" w:element="place">
        <w:smartTag w:uri="urn:schemas-microsoft-com:office:smarttags" w:element="City">
          <w:r w:rsidRPr="003A0BE0">
            <w:rPr>
              <w:color w:val="000000"/>
              <w:szCs w:val="24"/>
            </w:rPr>
            <w:t>Washington</w:t>
          </w:r>
        </w:smartTag>
        <w:r w:rsidRPr="003A0BE0">
          <w:rPr>
            <w:color w:val="000000"/>
            <w:szCs w:val="24"/>
          </w:rPr>
          <w:t xml:space="preserve">, </w:t>
        </w:r>
        <w:smartTag w:uri="urn:schemas-microsoft-com:office:smarttags" w:element="State">
          <w:r w:rsidRPr="003A0BE0">
            <w:rPr>
              <w:color w:val="000000"/>
              <w:szCs w:val="24"/>
            </w:rPr>
            <w:t>DC</w:t>
          </w:r>
        </w:smartTag>
      </w:smartTag>
      <w:r w:rsidRPr="003A0BE0">
        <w:rPr>
          <w:color w:val="000000"/>
          <w:szCs w:val="24"/>
        </w:rPr>
        <w:t xml:space="preserve">. </w:t>
      </w:r>
      <w:r w:rsidR="00F471C2">
        <w:rPr>
          <w:color w:val="000000"/>
          <w:szCs w:val="24"/>
        </w:rPr>
        <w:t>(</w:t>
      </w:r>
      <w:r w:rsidRPr="003A0BE0">
        <w:rPr>
          <w:color w:val="000000"/>
          <w:szCs w:val="24"/>
        </w:rPr>
        <w:t>March 27-30, 2008</w:t>
      </w:r>
      <w:r w:rsidR="00F471C2">
        <w:rPr>
          <w:color w:val="000000"/>
          <w:szCs w:val="24"/>
        </w:rPr>
        <w:t>)</w:t>
      </w:r>
      <w:r w:rsidRPr="003A0BE0">
        <w:rPr>
          <w:color w:val="000000"/>
          <w:szCs w:val="24"/>
        </w:rPr>
        <w:t xml:space="preserve">. </w:t>
      </w:r>
    </w:p>
    <w:p w14:paraId="44207727" w14:textId="77777777" w:rsidR="00F471C2" w:rsidRDefault="00F471C2" w:rsidP="003A0BE0">
      <w:pPr>
        <w:rPr>
          <w:color w:val="000000"/>
          <w:szCs w:val="24"/>
        </w:rPr>
      </w:pPr>
      <w:r>
        <w:rPr>
          <w:color w:val="000000"/>
          <w:szCs w:val="24"/>
        </w:rPr>
        <w:tab/>
      </w:r>
    </w:p>
    <w:p w14:paraId="44207728" w14:textId="77777777" w:rsidR="00F471C2" w:rsidRDefault="00F471C2" w:rsidP="003A0BE0">
      <w:pPr>
        <w:rPr>
          <w:color w:val="000000"/>
          <w:szCs w:val="24"/>
        </w:rPr>
      </w:pPr>
      <w:r>
        <w:rPr>
          <w:color w:val="000000"/>
          <w:szCs w:val="24"/>
        </w:rPr>
        <w:tab/>
        <w:t xml:space="preserve">Silverstein, N.M., Freund, K., &amp; Kerschner, H. Approaches to Community Mobility Solutions. (Moderated Debate). </w:t>
      </w:r>
      <w:r w:rsidRPr="003A0BE0">
        <w:rPr>
          <w:color w:val="000000"/>
          <w:szCs w:val="24"/>
        </w:rPr>
        <w:t>2008 NCOA-ASA Aging in America Conference</w:t>
      </w:r>
      <w:r>
        <w:rPr>
          <w:color w:val="000000"/>
          <w:szCs w:val="24"/>
        </w:rPr>
        <w:t>.</w:t>
      </w:r>
      <w:r w:rsidRPr="003A0BE0">
        <w:rPr>
          <w:color w:val="000000"/>
          <w:szCs w:val="24"/>
        </w:rPr>
        <w:t xml:space="preserve"> </w:t>
      </w:r>
      <w:smartTag w:uri="urn:schemas-microsoft-com:office:smarttags" w:element="place">
        <w:smartTag w:uri="urn:schemas-microsoft-com:office:smarttags" w:element="City">
          <w:r w:rsidRPr="003A0BE0">
            <w:rPr>
              <w:color w:val="000000"/>
              <w:szCs w:val="24"/>
            </w:rPr>
            <w:t>Washington</w:t>
          </w:r>
        </w:smartTag>
        <w:r w:rsidRPr="003A0BE0">
          <w:rPr>
            <w:color w:val="000000"/>
            <w:szCs w:val="24"/>
          </w:rPr>
          <w:t xml:space="preserve">, </w:t>
        </w:r>
        <w:smartTag w:uri="urn:schemas-microsoft-com:office:smarttags" w:element="State">
          <w:r w:rsidRPr="003A0BE0">
            <w:rPr>
              <w:color w:val="000000"/>
              <w:szCs w:val="24"/>
            </w:rPr>
            <w:t>DC</w:t>
          </w:r>
        </w:smartTag>
      </w:smartTag>
      <w:r w:rsidRPr="003A0BE0">
        <w:rPr>
          <w:color w:val="000000"/>
          <w:szCs w:val="24"/>
        </w:rPr>
        <w:t xml:space="preserve">. </w:t>
      </w:r>
      <w:r>
        <w:rPr>
          <w:color w:val="000000"/>
          <w:szCs w:val="24"/>
        </w:rPr>
        <w:t>(</w:t>
      </w:r>
      <w:r w:rsidRPr="003A0BE0">
        <w:rPr>
          <w:color w:val="000000"/>
          <w:szCs w:val="24"/>
        </w:rPr>
        <w:t>March 27-30, 2008</w:t>
      </w:r>
      <w:r>
        <w:rPr>
          <w:color w:val="000000"/>
          <w:szCs w:val="24"/>
        </w:rPr>
        <w:t>)</w:t>
      </w:r>
      <w:r w:rsidRPr="003A0BE0">
        <w:rPr>
          <w:color w:val="000000"/>
          <w:szCs w:val="24"/>
        </w:rPr>
        <w:t>.</w:t>
      </w:r>
    </w:p>
    <w:p w14:paraId="44207729" w14:textId="77777777" w:rsidR="00F471C2" w:rsidRDefault="00F471C2" w:rsidP="00F471C2">
      <w:pPr>
        <w:rPr>
          <w:color w:val="000000"/>
          <w:szCs w:val="24"/>
        </w:rPr>
      </w:pPr>
      <w:r>
        <w:rPr>
          <w:color w:val="000000"/>
          <w:szCs w:val="24"/>
        </w:rPr>
        <w:tab/>
      </w:r>
      <w:r w:rsidRPr="00F471C2">
        <w:rPr>
          <w:color w:val="000000"/>
          <w:szCs w:val="24"/>
        </w:rPr>
        <w:t xml:space="preserve">Peters-Beumer, L, </w:t>
      </w:r>
      <w:proofErr w:type="spellStart"/>
      <w:r w:rsidRPr="00F471C2">
        <w:rPr>
          <w:color w:val="000000"/>
          <w:szCs w:val="24"/>
        </w:rPr>
        <w:t>Chevrefils</w:t>
      </w:r>
      <w:proofErr w:type="spellEnd"/>
      <w:r w:rsidRPr="00F471C2">
        <w:rPr>
          <w:color w:val="000000"/>
          <w:szCs w:val="24"/>
        </w:rPr>
        <w:t xml:space="preserve">, D., Dexter, J., </w:t>
      </w:r>
      <w:smartTag w:uri="urn:schemas-microsoft-com:office:smarttags" w:element="place">
        <w:smartTag w:uri="urn:schemas-microsoft-com:office:smarttags" w:element="City">
          <w:r w:rsidRPr="00F471C2">
            <w:rPr>
              <w:color w:val="000000"/>
              <w:szCs w:val="24"/>
            </w:rPr>
            <w:t>Silverstein</w:t>
          </w:r>
        </w:smartTag>
        <w:r w:rsidRPr="00F471C2">
          <w:rPr>
            <w:color w:val="000000"/>
            <w:szCs w:val="24"/>
          </w:rPr>
          <w:t xml:space="preserve">, </w:t>
        </w:r>
        <w:smartTag w:uri="urn:schemas-microsoft-com:office:smarttags" w:element="State">
          <w:r w:rsidRPr="00F471C2">
            <w:rPr>
              <w:color w:val="000000"/>
              <w:szCs w:val="24"/>
            </w:rPr>
            <w:t>N.M.</w:t>
          </w:r>
        </w:smartTag>
      </w:smartTag>
      <w:r w:rsidRPr="00F471C2">
        <w:rPr>
          <w:color w:val="000000"/>
          <w:szCs w:val="24"/>
        </w:rPr>
        <w:t xml:space="preserve"> Successful Models in </w:t>
      </w:r>
      <w:proofErr w:type="gramStart"/>
      <w:r w:rsidRPr="00F471C2">
        <w:rPr>
          <w:color w:val="000000"/>
          <w:szCs w:val="24"/>
        </w:rPr>
        <w:t>Advocacy :</w:t>
      </w:r>
      <w:proofErr w:type="gramEnd"/>
      <w:r w:rsidRPr="00F471C2">
        <w:rPr>
          <w:color w:val="000000"/>
          <w:szCs w:val="24"/>
        </w:rPr>
        <w:t xml:space="preserve"> Techniques </w:t>
      </w:r>
      <w:r>
        <w:rPr>
          <w:color w:val="000000"/>
          <w:szCs w:val="24"/>
        </w:rPr>
        <w:t>Y</w:t>
      </w:r>
      <w:r w:rsidRPr="00F471C2">
        <w:rPr>
          <w:color w:val="000000"/>
          <w:szCs w:val="24"/>
        </w:rPr>
        <w:t>ou Can Use in Transportation II</w:t>
      </w:r>
      <w:r>
        <w:rPr>
          <w:color w:val="000000"/>
          <w:szCs w:val="24"/>
        </w:rPr>
        <w:t xml:space="preserve">. (Symposium). </w:t>
      </w:r>
      <w:r w:rsidRPr="003A0BE0">
        <w:rPr>
          <w:color w:val="000000"/>
          <w:szCs w:val="24"/>
        </w:rPr>
        <w:t>2008 NCOA-ASA Aging in America Conference</w:t>
      </w:r>
      <w:r>
        <w:rPr>
          <w:color w:val="000000"/>
          <w:szCs w:val="24"/>
        </w:rPr>
        <w:t>.</w:t>
      </w:r>
      <w:r w:rsidRPr="003A0BE0">
        <w:rPr>
          <w:color w:val="000000"/>
          <w:szCs w:val="24"/>
        </w:rPr>
        <w:t xml:space="preserve"> </w:t>
      </w:r>
      <w:smartTag w:uri="urn:schemas-microsoft-com:office:smarttags" w:element="place">
        <w:smartTag w:uri="urn:schemas-microsoft-com:office:smarttags" w:element="City">
          <w:r w:rsidRPr="003A0BE0">
            <w:rPr>
              <w:color w:val="000000"/>
              <w:szCs w:val="24"/>
            </w:rPr>
            <w:t>Washington</w:t>
          </w:r>
        </w:smartTag>
        <w:r w:rsidRPr="003A0BE0">
          <w:rPr>
            <w:color w:val="000000"/>
            <w:szCs w:val="24"/>
          </w:rPr>
          <w:t xml:space="preserve">, </w:t>
        </w:r>
        <w:smartTag w:uri="urn:schemas-microsoft-com:office:smarttags" w:element="State">
          <w:r w:rsidRPr="003A0BE0">
            <w:rPr>
              <w:color w:val="000000"/>
              <w:szCs w:val="24"/>
            </w:rPr>
            <w:t>DC</w:t>
          </w:r>
        </w:smartTag>
      </w:smartTag>
      <w:r w:rsidRPr="003A0BE0">
        <w:rPr>
          <w:color w:val="000000"/>
          <w:szCs w:val="24"/>
        </w:rPr>
        <w:t xml:space="preserve">. </w:t>
      </w:r>
      <w:r>
        <w:rPr>
          <w:color w:val="000000"/>
          <w:szCs w:val="24"/>
        </w:rPr>
        <w:t>(</w:t>
      </w:r>
      <w:r w:rsidRPr="003A0BE0">
        <w:rPr>
          <w:color w:val="000000"/>
          <w:szCs w:val="24"/>
        </w:rPr>
        <w:t>March 27-30, 2008</w:t>
      </w:r>
      <w:r>
        <w:rPr>
          <w:color w:val="000000"/>
          <w:szCs w:val="24"/>
        </w:rPr>
        <w:t>)</w:t>
      </w:r>
      <w:r w:rsidRPr="003A0BE0">
        <w:rPr>
          <w:color w:val="000000"/>
          <w:szCs w:val="24"/>
        </w:rPr>
        <w:t>.</w:t>
      </w:r>
    </w:p>
    <w:p w14:paraId="4420772A" w14:textId="77777777" w:rsidR="003A0BE0" w:rsidRPr="00F471C2" w:rsidRDefault="00CC6565"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471C2">
        <w:rPr>
          <w:b/>
        </w:rPr>
        <w:tab/>
      </w:r>
    </w:p>
    <w:p w14:paraId="4420772B" w14:textId="77777777" w:rsidR="00225545" w:rsidRDefault="00225545"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71C2">
        <w:rPr>
          <w:b/>
        </w:rPr>
        <w:tab/>
      </w:r>
      <w:r>
        <w:t>Silverstein, N.M. Teaching Transportation &amp; Aging. (Resource Exchange). 34</w:t>
      </w:r>
      <w:r w:rsidRPr="00225545">
        <w:rPr>
          <w:vertAlign w:val="superscript"/>
        </w:rPr>
        <w:t>th</w:t>
      </w:r>
      <w:r>
        <w:t xml:space="preserve"> Annual Meeting and Educational Leadership Conference of the Association for Gerontology in Higher Education. February 21-24, 2008, Baltimore, MD.</w:t>
      </w:r>
    </w:p>
    <w:p w14:paraId="4420772C" w14:textId="77777777" w:rsidR="00225545" w:rsidRDefault="00225545"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72D" w14:textId="77777777" w:rsidR="00225545" w:rsidRDefault="00225545" w:rsidP="00225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w:t>
      </w:r>
      <w:proofErr w:type="spellStart"/>
      <w:r>
        <w:t>Soderstrom</w:t>
      </w:r>
      <w:proofErr w:type="spellEnd"/>
      <w:r>
        <w:t>, C., Hardin, J., Freund, B., Cohen, L., Stav, W. (Symposium</w:t>
      </w:r>
      <w:proofErr w:type="gramStart"/>
      <w:r>
        <w:t>).When</w:t>
      </w:r>
      <w:proofErr w:type="gramEnd"/>
      <w:r>
        <w:t xml:space="preserve"> Life Exceeds Driving Expectancy: Implications for Gerontology and Geriatrics Education. 34</w:t>
      </w:r>
      <w:r w:rsidRPr="00225545">
        <w:rPr>
          <w:vertAlign w:val="superscript"/>
        </w:rPr>
        <w:t>th</w:t>
      </w:r>
      <w:r>
        <w:t xml:space="preserve"> Annual Meeting and Educational Leadership Conference of the Association for Gerontology in Higher Education. February 21-24, 2008, Baltimore, MD.</w:t>
      </w:r>
    </w:p>
    <w:p w14:paraId="4420772E" w14:textId="77777777" w:rsidR="00225545" w:rsidRDefault="00225545" w:rsidP="00225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72F" w14:textId="77777777" w:rsidR="00866EC9" w:rsidRPr="00866EC9" w:rsidRDefault="00866EC9" w:rsidP="00225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b/>
        </w:rP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&amp; Carlin-Rogers, F. </w:t>
      </w:r>
      <w:r w:rsidRPr="00866EC9">
        <w:rPr>
          <w:bCs/>
        </w:rPr>
        <w:t>Twentieth Anniversary of Special Report 218: Role of Social Services in Enhancing Safe Mobility of Older Drivers</w:t>
      </w:r>
      <w:r>
        <w:rPr>
          <w:bCs/>
        </w:rPr>
        <w:t xml:space="preserve">. </w:t>
      </w:r>
      <w:r w:rsidRPr="00866EC9">
        <w:rPr>
          <w:rStyle w:val="pagetitle1"/>
          <w:rFonts w:ascii="Times New Roman" w:hAnsi="Times New Roman" w:cs="Times New Roman"/>
          <w:b w:val="0"/>
          <w:sz w:val="24"/>
          <w:szCs w:val="24"/>
        </w:rPr>
        <w:t>87th Annual Meeting of the Transportation Research Board (TRB)</w:t>
      </w:r>
      <w:r w:rsidRPr="00866EC9">
        <w:rPr>
          <w:szCs w:val="24"/>
        </w:rPr>
        <w:t xml:space="preserve"> - </w:t>
      </w:r>
      <w:r w:rsidRPr="00866EC9">
        <w:rPr>
          <w:rStyle w:val="subtitle1"/>
          <w:rFonts w:ascii="Times New Roman" w:hAnsi="Times New Roman" w:cs="Times New Roman"/>
          <w:b w:val="0"/>
        </w:rPr>
        <w:t>January 13-17, 2008, Washington, DC</w:t>
      </w:r>
      <w:r>
        <w:rPr>
          <w:rStyle w:val="subtitle1"/>
          <w:rFonts w:ascii="Times New Roman" w:hAnsi="Times New Roman" w:cs="Times New Roman"/>
          <w:b w:val="0"/>
        </w:rPr>
        <w:t>.</w:t>
      </w:r>
    </w:p>
    <w:p w14:paraId="44207730" w14:textId="77777777" w:rsidR="00866EC9" w:rsidRDefault="00866EC9" w:rsidP="00866E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44207731" w14:textId="77777777" w:rsidR="00866EC9" w:rsidRPr="00866EC9" w:rsidRDefault="00866EC9" w:rsidP="00866E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ab/>
        <w:t xml:space="preserve">Eby, D., LeBlanc, D., Molnar, L., </w:t>
      </w:r>
      <w:smartTag w:uri="urn:schemas-microsoft-com:office:smarttags" w:element="place">
        <w:smartTag w:uri="urn:schemas-microsoft-com:office:smarttags" w:element="City">
          <w:r>
            <w:rPr>
              <w:bCs/>
            </w:rPr>
            <w:t>Silverstein</w:t>
          </w:r>
        </w:smartTag>
        <w:r>
          <w:rPr>
            <w:bCs/>
          </w:rPr>
          <w:t xml:space="preserve">, </w:t>
        </w:r>
        <w:smartTag w:uri="urn:schemas-microsoft-com:office:smarttags" w:element="State">
          <w:r>
            <w:rPr>
              <w:bCs/>
            </w:rPr>
            <w:t>N.M.</w:t>
          </w:r>
        </w:smartTag>
      </w:smartTag>
      <w:r>
        <w:rPr>
          <w:bCs/>
        </w:rPr>
        <w:t xml:space="preserve">, &amp; Adler, G. </w:t>
      </w:r>
      <w:r w:rsidRPr="00866EC9">
        <w:rPr>
          <w:bCs/>
        </w:rPr>
        <w:t>Fitness-to-Drive in Early-Stage Dementia: Two Instrumented Vehicle Studies</w:t>
      </w:r>
      <w:r>
        <w:rPr>
          <w:bCs/>
        </w:rPr>
        <w:t xml:space="preserve">. </w:t>
      </w:r>
      <w:r w:rsidRPr="00866EC9">
        <w:rPr>
          <w:rStyle w:val="pagetitle1"/>
          <w:rFonts w:ascii="Times New Roman" w:hAnsi="Times New Roman" w:cs="Times New Roman"/>
          <w:b w:val="0"/>
          <w:sz w:val="24"/>
          <w:szCs w:val="24"/>
        </w:rPr>
        <w:t>87th Annual Meeting of the Transportation Research Board (TRB)</w:t>
      </w:r>
      <w:r w:rsidRPr="00866EC9">
        <w:rPr>
          <w:szCs w:val="24"/>
        </w:rPr>
        <w:t xml:space="preserve"> - </w:t>
      </w:r>
      <w:r w:rsidRPr="00866EC9">
        <w:rPr>
          <w:rStyle w:val="subtitle1"/>
          <w:rFonts w:ascii="Times New Roman" w:hAnsi="Times New Roman" w:cs="Times New Roman"/>
          <w:b w:val="0"/>
        </w:rPr>
        <w:t>January 13-17, 2008, Washington, DC</w:t>
      </w:r>
      <w:r>
        <w:rPr>
          <w:rStyle w:val="subtitle1"/>
          <w:rFonts w:ascii="Times New Roman" w:hAnsi="Times New Roman" w:cs="Times New Roman"/>
          <w:b w:val="0"/>
        </w:rPr>
        <w:t>.</w:t>
      </w:r>
    </w:p>
    <w:p w14:paraId="44207732" w14:textId="77777777" w:rsidR="00AD2390" w:rsidRDefault="00AD2390" w:rsidP="00AD2390">
      <w:pPr>
        <w:rPr>
          <w:rFonts w:ascii="Arial" w:hAnsi="Arial" w:cs="Arial"/>
          <w:sz w:val="20"/>
        </w:rPr>
      </w:pPr>
    </w:p>
    <w:p w14:paraId="44207733" w14:textId="77777777" w:rsidR="00AD2390" w:rsidRPr="00AD2390" w:rsidRDefault="00AD2390" w:rsidP="00AD2390">
      <w:pPr>
        <w:rPr>
          <w:szCs w:val="24"/>
        </w:rPr>
      </w:pPr>
      <w:r>
        <w:rPr>
          <w:rFonts w:ascii="Arial" w:hAnsi="Arial" w:cs="Arial"/>
          <w:sz w:val="20"/>
        </w:rPr>
        <w:tab/>
      </w:r>
      <w:smartTag w:uri="urn:schemas-microsoft-com:office:smarttags" w:element="place">
        <w:smartTag w:uri="urn:schemas-microsoft-com:office:smarttags" w:element="City">
          <w:r>
            <w:rPr>
              <w:szCs w:val="24"/>
            </w:rPr>
            <w:t>Silverstein</w:t>
          </w:r>
        </w:smartTag>
        <w:r>
          <w:rPr>
            <w:szCs w:val="24"/>
          </w:rPr>
          <w:t xml:space="preserve">, </w:t>
        </w:r>
        <w:smartTag w:uri="urn:schemas-microsoft-com:office:smarttags" w:element="State">
          <w:r>
            <w:rPr>
              <w:szCs w:val="24"/>
            </w:rPr>
            <w:t>N.M.</w:t>
          </w:r>
        </w:smartTag>
      </w:smartTag>
      <w:r>
        <w:rPr>
          <w:szCs w:val="24"/>
        </w:rPr>
        <w:t xml:space="preserve">, &amp; Wong, C. </w:t>
      </w:r>
      <w:r w:rsidRPr="00AD2390">
        <w:rPr>
          <w:szCs w:val="24"/>
        </w:rPr>
        <w:t>Getting around without driving: Exploring Community Mobility Options</w:t>
      </w:r>
      <w:r>
        <w:rPr>
          <w:szCs w:val="24"/>
        </w:rPr>
        <w:t>. 60</w:t>
      </w:r>
      <w:r w:rsidRPr="00AD2390">
        <w:rPr>
          <w:szCs w:val="24"/>
          <w:vertAlign w:val="superscript"/>
        </w:rPr>
        <w:t>th</w:t>
      </w:r>
      <w:r>
        <w:rPr>
          <w:szCs w:val="24"/>
        </w:rPr>
        <w:t xml:space="preserve"> </w:t>
      </w:r>
      <w:r w:rsidRPr="00AD2390">
        <w:rPr>
          <w:szCs w:val="24"/>
        </w:rPr>
        <w:t xml:space="preserve">Annual Meeting of the Gerontological Society of </w:t>
      </w:r>
      <w:smartTag w:uri="urn:schemas-microsoft-com:office:smarttags" w:element="country-region">
        <w:r w:rsidRPr="00AD2390">
          <w:rPr>
            <w:szCs w:val="24"/>
          </w:rPr>
          <w:t>America</w:t>
        </w:r>
      </w:smartTag>
      <w:r w:rsidRPr="00AD2390">
        <w:rPr>
          <w:szCs w:val="24"/>
        </w:rPr>
        <w:t xml:space="preserve">, </w:t>
      </w:r>
      <w:r>
        <w:rPr>
          <w:szCs w:val="24"/>
        </w:rPr>
        <w:t>(</w:t>
      </w:r>
      <w:r w:rsidRPr="00AD2390">
        <w:rPr>
          <w:szCs w:val="24"/>
        </w:rPr>
        <w:t>Nov. 16-19</w:t>
      </w:r>
      <w:r>
        <w:rPr>
          <w:szCs w:val="24"/>
        </w:rPr>
        <w:t xml:space="preserve">, 2007, </w:t>
      </w:r>
      <w:smartTag w:uri="urn:schemas-microsoft-com:office:smarttags" w:element="place">
        <w:smartTag w:uri="urn:schemas-microsoft-com:office:smarttags" w:element="City">
          <w:r>
            <w:rPr>
              <w:szCs w:val="24"/>
            </w:rPr>
            <w:t>San Francisco</w:t>
          </w:r>
        </w:smartTag>
        <w:r>
          <w:rPr>
            <w:szCs w:val="24"/>
          </w:rPr>
          <w:t xml:space="preserve">, </w:t>
        </w:r>
        <w:smartTag w:uri="urn:schemas-microsoft-com:office:smarttags" w:element="State">
          <w:r>
            <w:rPr>
              <w:szCs w:val="24"/>
            </w:rPr>
            <w:t>CA</w:t>
          </w:r>
        </w:smartTag>
      </w:smartTag>
      <w:r>
        <w:rPr>
          <w:szCs w:val="24"/>
        </w:rPr>
        <w:t>) Poster.</w:t>
      </w:r>
    </w:p>
    <w:p w14:paraId="44207734" w14:textId="77777777" w:rsidR="00AD2390" w:rsidRPr="00AD2390" w:rsidRDefault="00AD2390" w:rsidP="00AD2390">
      <w:pPr>
        <w:rPr>
          <w:szCs w:val="24"/>
        </w:rPr>
      </w:pPr>
      <w:r w:rsidRPr="00AD2390">
        <w:rPr>
          <w:szCs w:val="24"/>
        </w:rPr>
        <w:t>  </w:t>
      </w:r>
    </w:p>
    <w:p w14:paraId="44207735" w14:textId="77777777" w:rsidR="00AD2390" w:rsidRPr="00AD2390" w:rsidRDefault="00AD2390" w:rsidP="00AD2390">
      <w:pPr>
        <w:ind w:firstLine="720"/>
        <w:rPr>
          <w:szCs w:val="24"/>
        </w:rPr>
      </w:pPr>
      <w:smartTag w:uri="urn:schemas-microsoft-com:office:smarttags" w:element="City">
        <w:r w:rsidRPr="00AD2390">
          <w:rPr>
            <w:szCs w:val="24"/>
          </w:rPr>
          <w:t>Silverstein</w:t>
        </w:r>
      </w:smartTag>
      <w:r w:rsidRPr="00AD2390">
        <w:rPr>
          <w:szCs w:val="24"/>
        </w:rPr>
        <w:t xml:space="preserve">, </w:t>
      </w:r>
      <w:smartTag w:uri="urn:schemas-microsoft-com:office:smarttags" w:element="State">
        <w:r>
          <w:rPr>
            <w:szCs w:val="24"/>
          </w:rPr>
          <w:t>N.M.</w:t>
        </w:r>
      </w:smartTag>
      <w:r>
        <w:rPr>
          <w:szCs w:val="24"/>
        </w:rPr>
        <w:t xml:space="preserve">, </w:t>
      </w:r>
      <w:r w:rsidRPr="00AD2390">
        <w:rPr>
          <w:szCs w:val="24"/>
        </w:rPr>
        <w:t xml:space="preserve">Johns, </w:t>
      </w:r>
      <w:r>
        <w:rPr>
          <w:szCs w:val="24"/>
        </w:rPr>
        <w:t>E., &amp;</w:t>
      </w:r>
      <w:r w:rsidRPr="00AD2390">
        <w:rPr>
          <w:szCs w:val="24"/>
        </w:rPr>
        <w:t xml:space="preserve"> </w:t>
      </w:r>
      <w:smartTag w:uri="urn:schemas-microsoft-com:office:smarttags" w:element="City">
        <w:smartTag w:uri="urn:schemas-microsoft-com:office:smarttags" w:element="place">
          <w:r w:rsidRPr="00AD2390">
            <w:rPr>
              <w:szCs w:val="24"/>
            </w:rPr>
            <w:t>Griffin</w:t>
          </w:r>
        </w:smartTag>
      </w:smartTag>
      <w:r>
        <w:rPr>
          <w:szCs w:val="24"/>
        </w:rPr>
        <w:t xml:space="preserve">, J. </w:t>
      </w:r>
      <w:r w:rsidRPr="00AD2390">
        <w:rPr>
          <w:szCs w:val="24"/>
        </w:rPr>
        <w:t>Assessing Livability in 7 Massachusetts Communities: What eve</w:t>
      </w:r>
      <w:r>
        <w:rPr>
          <w:szCs w:val="24"/>
        </w:rPr>
        <w:t>ry town planner should consider.</w:t>
      </w:r>
      <w:r w:rsidRPr="00AD2390">
        <w:rPr>
          <w:szCs w:val="24"/>
        </w:rPr>
        <w:t xml:space="preserve"> </w:t>
      </w:r>
      <w:r>
        <w:rPr>
          <w:szCs w:val="24"/>
        </w:rPr>
        <w:t>60</w:t>
      </w:r>
      <w:r w:rsidRPr="00AD2390">
        <w:rPr>
          <w:szCs w:val="24"/>
          <w:vertAlign w:val="superscript"/>
        </w:rPr>
        <w:t>th</w:t>
      </w:r>
      <w:r>
        <w:rPr>
          <w:szCs w:val="24"/>
        </w:rPr>
        <w:t xml:space="preserve"> </w:t>
      </w:r>
      <w:r w:rsidRPr="00AD2390">
        <w:rPr>
          <w:szCs w:val="24"/>
        </w:rPr>
        <w:t xml:space="preserve">Annual Meeting of the Gerontological Society of </w:t>
      </w:r>
      <w:smartTag w:uri="urn:schemas-microsoft-com:office:smarttags" w:element="country-region">
        <w:r w:rsidRPr="00AD2390">
          <w:rPr>
            <w:szCs w:val="24"/>
          </w:rPr>
          <w:t>America</w:t>
        </w:r>
      </w:smartTag>
      <w:r w:rsidRPr="00AD2390">
        <w:rPr>
          <w:szCs w:val="24"/>
        </w:rPr>
        <w:t xml:space="preserve">, </w:t>
      </w:r>
      <w:r>
        <w:rPr>
          <w:szCs w:val="24"/>
        </w:rPr>
        <w:t>(</w:t>
      </w:r>
      <w:r w:rsidRPr="00AD2390">
        <w:rPr>
          <w:szCs w:val="24"/>
        </w:rPr>
        <w:t>Nov. 16-19</w:t>
      </w:r>
      <w:r>
        <w:rPr>
          <w:szCs w:val="24"/>
        </w:rPr>
        <w:t xml:space="preserve">, 2007, </w:t>
      </w:r>
      <w:smartTag w:uri="urn:schemas-microsoft-com:office:smarttags" w:element="place">
        <w:smartTag w:uri="urn:schemas-microsoft-com:office:smarttags" w:element="City">
          <w:r>
            <w:rPr>
              <w:szCs w:val="24"/>
            </w:rPr>
            <w:t>San Francisco</w:t>
          </w:r>
        </w:smartTag>
        <w:r>
          <w:rPr>
            <w:szCs w:val="24"/>
          </w:rPr>
          <w:t xml:space="preserve">, </w:t>
        </w:r>
        <w:smartTag w:uri="urn:schemas-microsoft-com:office:smarttags" w:element="State">
          <w:r>
            <w:rPr>
              <w:szCs w:val="24"/>
            </w:rPr>
            <w:t>CA</w:t>
          </w:r>
        </w:smartTag>
      </w:smartTag>
      <w:r>
        <w:rPr>
          <w:szCs w:val="24"/>
        </w:rPr>
        <w:t>) Poster.</w:t>
      </w:r>
    </w:p>
    <w:p w14:paraId="44207736" w14:textId="77777777" w:rsidR="00AD2390" w:rsidRDefault="00AD2390" w:rsidP="00AD2390">
      <w:pPr>
        <w:rPr>
          <w:szCs w:val="24"/>
        </w:rPr>
      </w:pPr>
      <w:r w:rsidRPr="00AD2390">
        <w:rPr>
          <w:szCs w:val="24"/>
        </w:rPr>
        <w:t> </w:t>
      </w:r>
      <w:r>
        <w:rPr>
          <w:szCs w:val="24"/>
        </w:rPr>
        <w:tab/>
      </w:r>
    </w:p>
    <w:p w14:paraId="44207737" w14:textId="77777777" w:rsidR="00F33089" w:rsidRDefault="00AD2390" w:rsidP="00AD2390">
      <w:pPr>
        <w:rPr>
          <w:szCs w:val="24"/>
        </w:rPr>
      </w:pPr>
      <w:r>
        <w:rPr>
          <w:szCs w:val="24"/>
        </w:rPr>
        <w:tab/>
      </w:r>
      <w:r>
        <w:rPr>
          <w:bCs/>
        </w:rPr>
        <w:t xml:space="preserve">Eby, D., LeBlanc, D., Molnar, L., Silverstein, N.M., &amp; Adler, G. </w:t>
      </w:r>
      <w:r w:rsidRPr="00AD2390">
        <w:rPr>
          <w:szCs w:val="24"/>
        </w:rPr>
        <w:t xml:space="preserve">Fitness to Drive in </w:t>
      </w:r>
      <w:proofErr w:type="gramStart"/>
      <w:r w:rsidRPr="00AD2390">
        <w:rPr>
          <w:szCs w:val="24"/>
        </w:rPr>
        <w:t>Early Stage</w:t>
      </w:r>
      <w:proofErr w:type="gramEnd"/>
      <w:r w:rsidRPr="00AD2390">
        <w:rPr>
          <w:szCs w:val="24"/>
        </w:rPr>
        <w:t xml:space="preserve"> Dementia</w:t>
      </w:r>
      <w:r>
        <w:rPr>
          <w:szCs w:val="24"/>
        </w:rPr>
        <w:t>. 60</w:t>
      </w:r>
      <w:r w:rsidRPr="00AD2390">
        <w:rPr>
          <w:szCs w:val="24"/>
          <w:vertAlign w:val="superscript"/>
        </w:rPr>
        <w:t>th</w:t>
      </w:r>
      <w:r>
        <w:rPr>
          <w:szCs w:val="24"/>
        </w:rPr>
        <w:t xml:space="preserve"> </w:t>
      </w:r>
      <w:r w:rsidRPr="00AD2390">
        <w:rPr>
          <w:szCs w:val="24"/>
        </w:rPr>
        <w:t xml:space="preserve">Annual Meeting of the Gerontological Society of </w:t>
      </w:r>
      <w:smartTag w:uri="urn:schemas-microsoft-com:office:smarttags" w:element="country-region">
        <w:r w:rsidRPr="00AD2390">
          <w:rPr>
            <w:szCs w:val="24"/>
          </w:rPr>
          <w:t>America</w:t>
        </w:r>
      </w:smartTag>
      <w:r w:rsidRPr="00AD2390">
        <w:rPr>
          <w:szCs w:val="24"/>
        </w:rPr>
        <w:t xml:space="preserve">, </w:t>
      </w:r>
      <w:r>
        <w:rPr>
          <w:szCs w:val="24"/>
        </w:rPr>
        <w:t>(</w:t>
      </w:r>
      <w:r w:rsidRPr="00AD2390">
        <w:rPr>
          <w:szCs w:val="24"/>
        </w:rPr>
        <w:t>Nov. 16-19</w:t>
      </w:r>
      <w:r>
        <w:rPr>
          <w:szCs w:val="24"/>
        </w:rPr>
        <w:t xml:space="preserve">, 2007, </w:t>
      </w:r>
      <w:smartTag w:uri="urn:schemas-microsoft-com:office:smarttags" w:element="place">
        <w:smartTag w:uri="urn:schemas-microsoft-com:office:smarttags" w:element="City">
          <w:r>
            <w:rPr>
              <w:szCs w:val="24"/>
            </w:rPr>
            <w:t>San Francisco</w:t>
          </w:r>
        </w:smartTag>
        <w:r>
          <w:rPr>
            <w:szCs w:val="24"/>
          </w:rPr>
          <w:t xml:space="preserve">, </w:t>
        </w:r>
        <w:smartTag w:uri="urn:schemas-microsoft-com:office:smarttags" w:element="State">
          <w:r>
            <w:rPr>
              <w:szCs w:val="24"/>
            </w:rPr>
            <w:t>CA</w:t>
          </w:r>
        </w:smartTag>
      </w:smartTag>
      <w:r>
        <w:rPr>
          <w:szCs w:val="24"/>
        </w:rPr>
        <w:t>) Symposium.</w:t>
      </w:r>
    </w:p>
    <w:p w14:paraId="44207738" w14:textId="77777777" w:rsidR="00F33089" w:rsidRPr="00F33089" w:rsidRDefault="00F33089" w:rsidP="00F33089">
      <w:pPr>
        <w:pStyle w:val="Heading3"/>
        <w:rPr>
          <w:rFonts w:ascii="Times New Roman" w:hAnsi="Times New Roman" w:cs="Times New Roman"/>
          <w:b w:val="0"/>
          <w:sz w:val="24"/>
          <w:szCs w:val="24"/>
        </w:rPr>
      </w:pPr>
      <w:r>
        <w:rPr>
          <w:szCs w:val="24"/>
        </w:rPr>
        <w:tab/>
      </w:r>
      <w:r w:rsidRPr="00F33089">
        <w:rPr>
          <w:rFonts w:ascii="Times New Roman" w:hAnsi="Times New Roman" w:cs="Times New Roman"/>
          <w:b w:val="0"/>
          <w:sz w:val="24"/>
          <w:szCs w:val="24"/>
        </w:rPr>
        <w:t xml:space="preserve">Carlin-Rogers, F., </w:t>
      </w:r>
      <w:proofErr w:type="spellStart"/>
      <w:r w:rsidRPr="00F33089">
        <w:rPr>
          <w:rFonts w:ascii="Times New Roman" w:hAnsi="Times New Roman" w:cs="Times New Roman"/>
          <w:b w:val="0"/>
          <w:sz w:val="24"/>
          <w:szCs w:val="24"/>
        </w:rPr>
        <w:t>Ceridwyn</w:t>
      </w:r>
      <w:proofErr w:type="spellEnd"/>
      <w:r w:rsidRPr="00F33089">
        <w:rPr>
          <w:rFonts w:ascii="Times New Roman" w:hAnsi="Times New Roman" w:cs="Times New Roman"/>
          <w:b w:val="0"/>
          <w:sz w:val="24"/>
          <w:szCs w:val="24"/>
        </w:rPr>
        <w:t>, N., Finn, J., Fitzgerald, K., &amp; Silverstein, N.M., Wagner, E. Older Driver Re-Education, Refitting, Responding. 2007 Joint Conference of the American Society on Aging and the National Council on Aging</w:t>
      </w:r>
      <w:r>
        <w:rPr>
          <w:rFonts w:ascii="Times New Roman" w:hAnsi="Times New Roman" w:cs="Times New Roman"/>
          <w:b w:val="0"/>
          <w:sz w:val="24"/>
          <w:szCs w:val="24"/>
        </w:rPr>
        <w:t>, (March 6-10, 2007, Chicago, IL). Workshop.</w:t>
      </w:r>
    </w:p>
    <w:p w14:paraId="44207739" w14:textId="77777777" w:rsidR="00866EC9" w:rsidRPr="00AD2390" w:rsidRDefault="00AD2390" w:rsidP="00AD2390">
      <w:pPr>
        <w:rPr>
          <w:szCs w:val="24"/>
        </w:rPr>
      </w:pPr>
      <w:r w:rsidRPr="00AD2390">
        <w:rPr>
          <w:szCs w:val="24"/>
        </w:rPr>
        <w:t> </w:t>
      </w:r>
    </w:p>
    <w:p w14:paraId="4420773A" w14:textId="77777777" w:rsidR="00ED60E7" w:rsidRPr="00137689" w:rsidRDefault="00ED60E7" w:rsidP="00ED60E7">
      <w:pPr>
        <w:spacing w:after="240"/>
        <w:rPr>
          <w:noProof/>
        </w:rPr>
      </w:pPr>
      <w:r>
        <w:rPr>
          <w:b/>
        </w:rPr>
        <w:lastRenderedPageBreak/>
        <w:tab/>
      </w:r>
      <w:smartTag w:uri="urn:schemas-microsoft-com:office:smarttags" w:element="place">
        <w:smartTag w:uri="urn:schemas-microsoft-com:office:smarttags" w:element="City">
          <w:r w:rsidRPr="00137689">
            <w:t>Silverstein</w:t>
          </w:r>
        </w:smartTag>
        <w:r w:rsidRPr="00137689">
          <w:t xml:space="preserve">, </w:t>
        </w:r>
        <w:smartTag w:uri="urn:schemas-microsoft-com:office:smarttags" w:element="State">
          <w:r w:rsidR="00137689">
            <w:t>N.M.</w:t>
          </w:r>
        </w:smartTag>
      </w:smartTag>
      <w:r w:rsidR="00137689">
        <w:t xml:space="preserve">, &amp; </w:t>
      </w:r>
      <w:r w:rsidRPr="00137689">
        <w:t>Fitzgerald,</w:t>
      </w:r>
      <w:r w:rsidR="00137689">
        <w:t xml:space="preserve"> K.</w:t>
      </w:r>
      <w:r w:rsidR="00137689" w:rsidRPr="00137689">
        <w:rPr>
          <w:noProof/>
        </w:rPr>
        <w:t xml:space="preserve"> DriveWell: A Train-the-Trainer Model to Promote Safety Among Older Drivers</w:t>
      </w:r>
      <w:r w:rsidR="00137689">
        <w:rPr>
          <w:noProof/>
        </w:rPr>
        <w:t xml:space="preserve">. </w:t>
      </w:r>
      <w:r w:rsidR="00137689">
        <w:t>33</w:t>
      </w:r>
      <w:r w:rsidR="00137689" w:rsidRPr="00137689">
        <w:rPr>
          <w:vertAlign w:val="superscript"/>
        </w:rPr>
        <w:t>rd</w:t>
      </w:r>
      <w:r w:rsidR="00137689">
        <w:t xml:space="preserve"> </w:t>
      </w:r>
      <w:r w:rsidRPr="00137689">
        <w:t xml:space="preserve">Association for Gerontology in Higher Education Annual Conference, </w:t>
      </w:r>
      <w:r w:rsidR="00E168D3">
        <w:t>(</w:t>
      </w:r>
      <w:r w:rsidRPr="00137689">
        <w:t xml:space="preserve">March 1-4, </w:t>
      </w:r>
      <w:r w:rsidR="00DE7CEA">
        <w:t xml:space="preserve">2007, </w:t>
      </w:r>
      <w:r w:rsidRPr="00137689">
        <w:t>Portland, OR</w:t>
      </w:r>
      <w:r w:rsidR="00E168D3">
        <w:t>)</w:t>
      </w:r>
      <w:r w:rsidR="00137689">
        <w:t>. Poster.</w:t>
      </w:r>
      <w:r w:rsidRPr="00137689">
        <w:rPr>
          <w:i/>
        </w:rPr>
        <w:t xml:space="preserve"> </w:t>
      </w:r>
    </w:p>
    <w:p w14:paraId="4420773B" w14:textId="77777777" w:rsidR="00ED60E7" w:rsidRPr="00137689" w:rsidRDefault="00ED60E7" w:rsidP="00137689">
      <w:pPr>
        <w:spacing w:after="240"/>
        <w:ind w:firstLine="720"/>
        <w:rPr>
          <w:i/>
        </w:rPr>
      </w:pPr>
      <w:smartTag w:uri="urn:schemas-microsoft-com:office:smarttags" w:element="City">
        <w:r w:rsidRPr="00137689">
          <w:t>Silverstein</w:t>
        </w:r>
      </w:smartTag>
      <w:r w:rsidRPr="00137689">
        <w:t xml:space="preserve">, </w:t>
      </w:r>
      <w:smartTag w:uri="urn:schemas-microsoft-com:office:smarttags" w:element="State">
        <w:r w:rsidR="00137689">
          <w:t>N.M.</w:t>
        </w:r>
      </w:smartTag>
      <w:r w:rsidRPr="00137689">
        <w:t>,</w:t>
      </w:r>
      <w:r w:rsidR="00137689">
        <w:t xml:space="preserve"> </w:t>
      </w:r>
      <w:proofErr w:type="gramStart"/>
      <w:r w:rsidR="00137689">
        <w:t xml:space="preserve">&amp; </w:t>
      </w:r>
      <w:r w:rsidRPr="00137689">
        <w:t xml:space="preserve"> Johns</w:t>
      </w:r>
      <w:proofErr w:type="gramEnd"/>
      <w:r w:rsidRPr="00137689">
        <w:t xml:space="preserve">, </w:t>
      </w:r>
      <w:r w:rsidR="00137689">
        <w:t>E.</w:t>
      </w:r>
      <w:r w:rsidR="00137689" w:rsidRPr="00137689">
        <w:rPr>
          <w:noProof/>
        </w:rPr>
        <w:t xml:space="preserve"> Assessing Elder Livability in Three </w:t>
      </w:r>
      <w:smartTag w:uri="urn:schemas-microsoft-com:office:smarttags" w:element="State">
        <w:smartTag w:uri="urn:schemas-microsoft-com:office:smarttags" w:element="place">
          <w:r w:rsidR="00137689" w:rsidRPr="00137689">
            <w:rPr>
              <w:noProof/>
            </w:rPr>
            <w:t>Massachusetts</w:t>
          </w:r>
        </w:smartTag>
      </w:smartTag>
      <w:r w:rsidR="00137689" w:rsidRPr="00137689">
        <w:rPr>
          <w:noProof/>
        </w:rPr>
        <w:t xml:space="preserve"> Communities: A Student Action-Research Project</w:t>
      </w:r>
      <w:r w:rsidR="00137689">
        <w:rPr>
          <w:noProof/>
        </w:rPr>
        <w:t>.</w:t>
      </w:r>
      <w:r w:rsidR="00137689">
        <w:rPr>
          <w:i/>
        </w:rPr>
        <w:t xml:space="preserve"> </w:t>
      </w:r>
      <w:r w:rsidR="00137689">
        <w:t>33</w:t>
      </w:r>
      <w:proofErr w:type="gramStart"/>
      <w:r w:rsidR="00137689" w:rsidRPr="00137689">
        <w:rPr>
          <w:vertAlign w:val="superscript"/>
        </w:rPr>
        <w:t>rd</w:t>
      </w:r>
      <w:r w:rsidR="00137689">
        <w:t xml:space="preserve"> </w:t>
      </w:r>
      <w:r w:rsidRPr="00137689">
        <w:t xml:space="preserve"> Association</w:t>
      </w:r>
      <w:proofErr w:type="gramEnd"/>
      <w:r w:rsidRPr="00137689">
        <w:t xml:space="preserve"> for Gerontology in Higher Education Annual Conference, </w:t>
      </w:r>
      <w:r w:rsidR="00E168D3">
        <w:t>(</w:t>
      </w:r>
      <w:r w:rsidRPr="00137689">
        <w:t>March 1-4,</w:t>
      </w:r>
      <w:r w:rsidR="00DE7CEA">
        <w:t xml:space="preserve"> 2007,</w:t>
      </w:r>
      <w:r w:rsidRPr="00137689">
        <w:t xml:space="preserve"> </w:t>
      </w:r>
      <w:smartTag w:uri="urn:schemas-microsoft-com:office:smarttags" w:element="place">
        <w:smartTag w:uri="urn:schemas-microsoft-com:office:smarttags" w:element="City">
          <w:r w:rsidRPr="00137689">
            <w:t>Portland</w:t>
          </w:r>
        </w:smartTag>
        <w:r w:rsidRPr="00137689">
          <w:t xml:space="preserve">, </w:t>
        </w:r>
        <w:smartTag w:uri="urn:schemas-microsoft-com:office:smarttags" w:element="State">
          <w:r w:rsidRPr="00137689">
            <w:t>OR</w:t>
          </w:r>
        </w:smartTag>
      </w:smartTag>
      <w:r w:rsidR="00E168D3">
        <w:t>)</w:t>
      </w:r>
      <w:r w:rsidR="00137689">
        <w:rPr>
          <w:i/>
        </w:rPr>
        <w:t xml:space="preserve"> </w:t>
      </w:r>
      <w:r w:rsidR="00137689" w:rsidRPr="00137689">
        <w:t>Poster.</w:t>
      </w:r>
    </w:p>
    <w:p w14:paraId="4420773C" w14:textId="77777777" w:rsidR="0063700B" w:rsidRDefault="00ED60E7" w:rsidP="0063700B">
      <w:pPr>
        <w:ind w:firstLine="720"/>
      </w:pPr>
      <w:smartTag w:uri="urn:schemas-microsoft-com:office:smarttags" w:element="place">
        <w:smartTag w:uri="urn:schemas-microsoft-com:office:smarttags" w:element="City">
          <w:r w:rsidRPr="0063700B">
            <w:t>Silverstein</w:t>
          </w:r>
        </w:smartTag>
        <w:r w:rsidRPr="0063700B">
          <w:t xml:space="preserve">, </w:t>
        </w:r>
        <w:smartTag w:uri="urn:schemas-microsoft-com:office:smarttags" w:element="State">
          <w:r w:rsidR="0063700B">
            <w:t>N.M.</w:t>
          </w:r>
        </w:smartTag>
      </w:smartTag>
      <w:proofErr w:type="gramStart"/>
      <w:r w:rsidR="0063700B">
        <w:t xml:space="preserve">,  </w:t>
      </w:r>
      <w:r w:rsidRPr="0063700B">
        <w:t>Fitzgerald</w:t>
      </w:r>
      <w:proofErr w:type="gramEnd"/>
      <w:r w:rsidRPr="0063700B">
        <w:t xml:space="preserve">, </w:t>
      </w:r>
      <w:r w:rsidR="0063700B">
        <w:t>K.</w:t>
      </w:r>
      <w:r w:rsidR="0063700B" w:rsidRPr="0063700B">
        <w:t xml:space="preserve"> </w:t>
      </w:r>
      <w:r w:rsidRPr="0063700B">
        <w:t>Older Driver Re-Education, Re-Fitting, Responding</w:t>
      </w:r>
      <w:r w:rsidR="0063700B">
        <w:t>.</w:t>
      </w:r>
      <w:r w:rsidR="0063700B">
        <w:rPr>
          <w:color w:val="666666"/>
        </w:rPr>
        <w:t xml:space="preserve"> </w:t>
      </w:r>
      <w:r w:rsidR="0063700B" w:rsidRPr="00B26EF9">
        <w:t>200</w:t>
      </w:r>
      <w:r w:rsidR="0063700B">
        <w:t>7</w:t>
      </w:r>
      <w:r w:rsidR="0063700B" w:rsidRPr="00B26EF9">
        <w:t xml:space="preserve"> Joint Conference of the American Society on Aging and th</w:t>
      </w:r>
      <w:r w:rsidR="00E168D3">
        <w:t xml:space="preserve">e National Council on the Aging </w:t>
      </w:r>
      <w:r w:rsidR="0063700B">
        <w:t>(March 6-10, 2007</w:t>
      </w:r>
      <w:r w:rsidR="00E168D3">
        <w:t>, Chicago, IL</w:t>
      </w:r>
      <w:r w:rsidR="0063700B">
        <w:rPr>
          <w:b/>
        </w:rPr>
        <w:t xml:space="preserve">) </w:t>
      </w:r>
      <w:r w:rsidR="0063700B">
        <w:t xml:space="preserve">Paper. </w:t>
      </w:r>
    </w:p>
    <w:p w14:paraId="4420773D" w14:textId="77777777" w:rsidR="00ED60E7" w:rsidRPr="00ED60E7" w:rsidRDefault="00ED60E7" w:rsidP="00ED60E7">
      <w:pPr>
        <w:rPr>
          <w:color w:val="666666"/>
        </w:rPr>
      </w:pPr>
    </w:p>
    <w:p w14:paraId="4420773E" w14:textId="77777777" w:rsidR="0063700B" w:rsidRDefault="00ED60E7" w:rsidP="0063700B">
      <w:pPr>
        <w:ind w:firstLine="720"/>
      </w:pPr>
      <w:smartTag w:uri="urn:schemas-microsoft-com:office:smarttags" w:element="City">
        <w:r w:rsidRPr="0063700B">
          <w:t>Silverstein</w:t>
        </w:r>
      </w:smartTag>
      <w:r w:rsidRPr="0063700B">
        <w:t xml:space="preserve">, </w:t>
      </w:r>
      <w:smartTag w:uri="urn:schemas-microsoft-com:office:smarttags" w:element="State">
        <w:r w:rsidRPr="0063700B">
          <w:t>N.M.</w:t>
        </w:r>
      </w:smartTag>
      <w:r w:rsidRPr="0063700B">
        <w:t xml:space="preserve">, Johns, E., </w:t>
      </w:r>
      <w:r w:rsidRPr="0063700B">
        <w:rPr>
          <w:rStyle w:val="Strong"/>
          <w:b w:val="0"/>
          <w:szCs w:val="18"/>
        </w:rPr>
        <w:t>Durye</w:t>
      </w:r>
      <w:r w:rsidR="00DE7CEA">
        <w:rPr>
          <w:rStyle w:val="Strong"/>
          <w:b w:val="0"/>
          <w:szCs w:val="18"/>
        </w:rPr>
        <w:t>e</w:t>
      </w:r>
      <w:r w:rsidRPr="0063700B">
        <w:rPr>
          <w:b/>
          <w:szCs w:val="18"/>
        </w:rPr>
        <w:t xml:space="preserve">, </w:t>
      </w:r>
      <w:r w:rsidRPr="0063700B">
        <w:rPr>
          <w:szCs w:val="18"/>
        </w:rPr>
        <w:t>C.,</w:t>
      </w:r>
      <w:r w:rsidRPr="0063700B">
        <w:rPr>
          <w:b/>
          <w:szCs w:val="18"/>
        </w:rPr>
        <w:t xml:space="preserve"> </w:t>
      </w:r>
      <w:r w:rsidRPr="0063700B">
        <w:rPr>
          <w:rStyle w:val="Strong"/>
          <w:b w:val="0"/>
          <w:szCs w:val="18"/>
        </w:rPr>
        <w:t>Healey</w:t>
      </w:r>
      <w:r w:rsidRPr="0063700B">
        <w:rPr>
          <w:b/>
          <w:szCs w:val="18"/>
        </w:rPr>
        <w:t xml:space="preserve">, </w:t>
      </w:r>
      <w:r w:rsidRPr="0063700B">
        <w:rPr>
          <w:szCs w:val="18"/>
        </w:rPr>
        <w:t>M.,</w:t>
      </w:r>
      <w:r w:rsidRPr="0063700B">
        <w:rPr>
          <w:b/>
          <w:szCs w:val="18"/>
        </w:rPr>
        <w:t xml:space="preserve"> </w:t>
      </w:r>
      <w:r w:rsidRPr="0063700B">
        <w:rPr>
          <w:rStyle w:val="Strong"/>
          <w:b w:val="0"/>
          <w:szCs w:val="18"/>
        </w:rPr>
        <w:t>Hughes</w:t>
      </w:r>
      <w:r w:rsidRPr="0063700B">
        <w:rPr>
          <w:b/>
          <w:szCs w:val="18"/>
        </w:rPr>
        <w:t xml:space="preserve">, </w:t>
      </w:r>
      <w:r w:rsidRPr="0063700B">
        <w:rPr>
          <w:szCs w:val="18"/>
        </w:rPr>
        <w:t>M.G.</w:t>
      </w:r>
      <w:proofErr w:type="gramStart"/>
      <w:r w:rsidRPr="0063700B">
        <w:rPr>
          <w:szCs w:val="18"/>
        </w:rPr>
        <w:t>,</w:t>
      </w:r>
      <w:r w:rsidRPr="0063700B">
        <w:rPr>
          <w:b/>
          <w:szCs w:val="18"/>
        </w:rPr>
        <w:t xml:space="preserve">  </w:t>
      </w:r>
      <w:r w:rsidRPr="0063700B">
        <w:rPr>
          <w:rStyle w:val="Strong"/>
          <w:b w:val="0"/>
          <w:szCs w:val="18"/>
        </w:rPr>
        <w:t>Killeen</w:t>
      </w:r>
      <w:proofErr w:type="gramEnd"/>
      <w:r w:rsidRPr="0063700B">
        <w:rPr>
          <w:b/>
          <w:szCs w:val="18"/>
        </w:rPr>
        <w:t xml:space="preserve">, </w:t>
      </w:r>
      <w:r w:rsidRPr="0063700B">
        <w:rPr>
          <w:szCs w:val="18"/>
        </w:rPr>
        <w:t>E.</w:t>
      </w:r>
      <w:r w:rsidRPr="0063700B">
        <w:rPr>
          <w:b/>
          <w:szCs w:val="18"/>
        </w:rPr>
        <w:t xml:space="preserve">, </w:t>
      </w:r>
      <w:proofErr w:type="spellStart"/>
      <w:r w:rsidRPr="0063700B">
        <w:rPr>
          <w:rStyle w:val="Strong"/>
          <w:b w:val="0"/>
          <w:szCs w:val="18"/>
        </w:rPr>
        <w:t>Lubin</w:t>
      </w:r>
      <w:proofErr w:type="spellEnd"/>
      <w:r w:rsidRPr="0063700B">
        <w:rPr>
          <w:b/>
          <w:szCs w:val="18"/>
        </w:rPr>
        <w:t xml:space="preserve">, </w:t>
      </w:r>
      <w:r w:rsidRPr="0063700B">
        <w:rPr>
          <w:szCs w:val="18"/>
        </w:rPr>
        <w:t>S.,</w:t>
      </w:r>
      <w:r w:rsidRPr="0063700B">
        <w:rPr>
          <w:b/>
          <w:szCs w:val="18"/>
        </w:rPr>
        <w:t xml:space="preserve"> </w:t>
      </w:r>
      <w:proofErr w:type="spellStart"/>
      <w:r w:rsidRPr="0063700B">
        <w:rPr>
          <w:rStyle w:val="Strong"/>
          <w:b w:val="0"/>
          <w:szCs w:val="18"/>
        </w:rPr>
        <w:t>Vanasse</w:t>
      </w:r>
      <w:proofErr w:type="spellEnd"/>
      <w:r w:rsidR="0063700B" w:rsidRPr="0063700B">
        <w:rPr>
          <w:rStyle w:val="Strong"/>
          <w:b w:val="0"/>
          <w:szCs w:val="18"/>
        </w:rPr>
        <w:t>, L.</w:t>
      </w:r>
      <w:r w:rsidR="0063700B" w:rsidRPr="0063700B">
        <w:rPr>
          <w:rStyle w:val="Strong"/>
          <w:szCs w:val="18"/>
        </w:rPr>
        <w:t>.</w:t>
      </w:r>
      <w:r w:rsidRPr="0063700B">
        <w:rPr>
          <w:rStyle w:val="Strong"/>
          <w:color w:val="666666"/>
          <w:szCs w:val="18"/>
        </w:rPr>
        <w:t xml:space="preserve"> </w:t>
      </w:r>
      <w:r w:rsidRPr="0063700B">
        <w:t xml:space="preserve">Livable Communities: Taking Steps </w:t>
      </w:r>
      <w:proofErr w:type="gramStart"/>
      <w:r w:rsidRPr="0063700B">
        <w:t>From</w:t>
      </w:r>
      <w:proofErr w:type="gramEnd"/>
      <w:r w:rsidRPr="0063700B">
        <w:t xml:space="preserve"> Vision to Reality</w:t>
      </w:r>
      <w:r w:rsidR="0063700B" w:rsidRPr="0063700B">
        <w:t>.</w:t>
      </w:r>
      <w:r w:rsidR="0063700B">
        <w:rPr>
          <w:b/>
        </w:rPr>
        <w:t xml:space="preserve"> </w:t>
      </w:r>
      <w:r w:rsidR="0063700B" w:rsidRPr="00B26EF9">
        <w:t>200</w:t>
      </w:r>
      <w:r w:rsidR="0063700B">
        <w:t>7</w:t>
      </w:r>
      <w:r w:rsidR="0063700B" w:rsidRPr="00B26EF9">
        <w:t xml:space="preserve"> Joint Conference of the American Society on Aging and th</w:t>
      </w:r>
      <w:r w:rsidR="00E168D3">
        <w:t xml:space="preserve">e National Council on the Aging </w:t>
      </w:r>
      <w:r w:rsidR="0063700B">
        <w:t>(March 6-10, 2007</w:t>
      </w:r>
      <w:r w:rsidR="00E168D3">
        <w:t>, Chicago, IL</w:t>
      </w:r>
      <w:r w:rsidR="0063700B">
        <w:rPr>
          <w:b/>
        </w:rPr>
        <w:t xml:space="preserve">) </w:t>
      </w:r>
      <w:r w:rsidR="0063700B">
        <w:t xml:space="preserve">Paper. </w:t>
      </w:r>
    </w:p>
    <w:p w14:paraId="4420773F" w14:textId="77777777" w:rsidR="00ED60E7" w:rsidRPr="00ED60E7" w:rsidRDefault="00ED60E7"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4207740" w14:textId="77777777" w:rsidR="00890146" w:rsidRDefault="00890146" w:rsidP="00A41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ab/>
        <w:t xml:space="preserve">Silverstein, N.M., Johns, E., Healey, M.A., Killeen, E., </w:t>
      </w:r>
      <w:proofErr w:type="spellStart"/>
      <w:r>
        <w:t>Lubin</w:t>
      </w:r>
      <w:proofErr w:type="spellEnd"/>
      <w:r>
        <w:t xml:space="preserve">, S., &amp; </w:t>
      </w:r>
      <w:proofErr w:type="spellStart"/>
      <w:r>
        <w:t>Vanasse</w:t>
      </w:r>
      <w:proofErr w:type="spellEnd"/>
      <w:r>
        <w:t>, L.</w:t>
      </w:r>
      <w:r w:rsidRPr="00890146">
        <w:t xml:space="preserve"> Assessing Livab</w:t>
      </w:r>
      <w:r>
        <w:t xml:space="preserve">le Communities in Massachusetts. </w:t>
      </w:r>
      <w:r w:rsidRPr="00890146">
        <w:t>Massachusetts Assoc</w:t>
      </w:r>
      <w:r>
        <w:t xml:space="preserve">iation </w:t>
      </w:r>
      <w:r w:rsidRPr="00890146">
        <w:t>of Councils on Aging and Senior Center Directors (MCOA) Annual Meeting</w:t>
      </w:r>
      <w:r>
        <w:t>.</w:t>
      </w:r>
      <w:r w:rsidRPr="00890146">
        <w:t xml:space="preserve"> </w:t>
      </w:r>
      <w:smartTag w:uri="urn:schemas-microsoft-com:office:smarttags" w:element="place">
        <w:smartTag w:uri="urn:schemas-microsoft-com:office:smarttags" w:element="City">
          <w:r w:rsidRPr="00890146">
            <w:t>Falmouth</w:t>
          </w:r>
        </w:smartTag>
        <w:r w:rsidRPr="00890146">
          <w:t xml:space="preserve">, </w:t>
        </w:r>
        <w:smartTag w:uri="urn:schemas-microsoft-com:office:smarttags" w:element="State">
          <w:r w:rsidRPr="00890146">
            <w:t>MA</w:t>
          </w:r>
        </w:smartTag>
      </w:smartTag>
      <w:r>
        <w:t xml:space="preserve"> (</w:t>
      </w:r>
      <w:proofErr w:type="gramStart"/>
      <w:r>
        <w:t>October,</w:t>
      </w:r>
      <w:proofErr w:type="gramEnd"/>
      <w:r>
        <w:t xml:space="preserve"> 2006)</w:t>
      </w:r>
      <w:r>
        <w:br/>
        <w:t> </w:t>
      </w:r>
    </w:p>
    <w:p w14:paraId="44207741" w14:textId="77777777" w:rsidR="00CF6889" w:rsidRPr="00357153" w:rsidRDefault="00C66747" w:rsidP="00A41F1A">
      <w:pPr>
        <w:pStyle w:val="Subtitle"/>
        <w:ind w:firstLine="720"/>
        <w:jc w:val="both"/>
        <w:rPr>
          <w:b w:val="0"/>
        </w:rPr>
      </w:pPr>
      <w:smartTag w:uri="urn:schemas-microsoft-com:office:smarttags" w:element="place">
        <w:smartTag w:uri="urn:schemas-microsoft-com:office:smarttags" w:element="City">
          <w:r>
            <w:rPr>
              <w:b w:val="0"/>
            </w:rPr>
            <w:t>Silverstein</w:t>
          </w:r>
        </w:smartTag>
        <w:r>
          <w:rPr>
            <w:b w:val="0"/>
          </w:rPr>
          <w:t xml:space="preserve">, </w:t>
        </w:r>
        <w:smartTag w:uri="urn:schemas-microsoft-com:office:smarttags" w:element="State">
          <w:r>
            <w:rPr>
              <w:b w:val="0"/>
            </w:rPr>
            <w:t>N.</w:t>
          </w:r>
          <w:r w:rsidR="00CF6889" w:rsidRPr="00357153">
            <w:rPr>
              <w:b w:val="0"/>
            </w:rPr>
            <w:t>M</w:t>
          </w:r>
          <w:r>
            <w:rPr>
              <w:b w:val="0"/>
            </w:rPr>
            <w:t>.</w:t>
          </w:r>
        </w:smartTag>
      </w:smartTag>
      <w:r>
        <w:rPr>
          <w:b w:val="0"/>
        </w:rPr>
        <w:t>,</w:t>
      </w:r>
      <w:r w:rsidR="00CF6889" w:rsidRPr="00357153">
        <w:rPr>
          <w:b w:val="0"/>
        </w:rPr>
        <w:t xml:space="preserve"> &amp; Wagner, E. Transportation Policy </w:t>
      </w:r>
      <w:proofErr w:type="gramStart"/>
      <w:r w:rsidR="00CF6889" w:rsidRPr="00357153">
        <w:rPr>
          <w:b w:val="0"/>
        </w:rPr>
        <w:t>For</w:t>
      </w:r>
      <w:proofErr w:type="gramEnd"/>
      <w:r w:rsidR="00CF6889" w:rsidRPr="00357153">
        <w:rPr>
          <w:b w:val="0"/>
        </w:rPr>
        <w:t xml:space="preserve"> An Aging Society:  Before And After The White House Conference on Aging</w:t>
      </w:r>
      <w:r w:rsidR="00CF6889">
        <w:rPr>
          <w:b w:val="0"/>
        </w:rPr>
        <w:t>. 58</w:t>
      </w:r>
      <w:r w:rsidR="00CF6889" w:rsidRPr="00357153">
        <w:rPr>
          <w:b w:val="0"/>
          <w:vertAlign w:val="superscript"/>
        </w:rPr>
        <w:t>th</w:t>
      </w:r>
      <w:r w:rsidR="00CF6889">
        <w:rPr>
          <w:b w:val="0"/>
        </w:rPr>
        <w:t xml:space="preserve"> Annual meeting of the </w:t>
      </w:r>
      <w:r w:rsidR="00CF6889" w:rsidRPr="00357153">
        <w:rPr>
          <w:b w:val="0"/>
        </w:rPr>
        <w:t>Gerontological Society of America</w:t>
      </w:r>
      <w:r w:rsidR="00CF6889" w:rsidRPr="00357153">
        <w:t xml:space="preserve">. </w:t>
      </w:r>
      <w:smartTag w:uri="urn:schemas-microsoft-com:office:smarttags" w:element="place">
        <w:smartTag w:uri="urn:schemas-microsoft-com:office:smarttags" w:element="City">
          <w:r w:rsidR="0043135F">
            <w:rPr>
              <w:b w:val="0"/>
            </w:rPr>
            <w:t>Orlando</w:t>
          </w:r>
        </w:smartTag>
        <w:r w:rsidR="0043135F">
          <w:rPr>
            <w:b w:val="0"/>
          </w:rPr>
          <w:t>,</w:t>
        </w:r>
        <w:r w:rsidR="00CF6889" w:rsidRPr="00357153">
          <w:rPr>
            <w:b w:val="0"/>
          </w:rPr>
          <w:t xml:space="preserve"> </w:t>
        </w:r>
        <w:smartTag w:uri="urn:schemas-microsoft-com:office:smarttags" w:element="State">
          <w:r w:rsidR="0043135F">
            <w:rPr>
              <w:b w:val="0"/>
            </w:rPr>
            <w:t>F</w:t>
          </w:r>
          <w:r w:rsidR="00CF6889" w:rsidRPr="00357153">
            <w:rPr>
              <w:b w:val="0"/>
            </w:rPr>
            <w:t>L</w:t>
          </w:r>
        </w:smartTag>
      </w:smartTag>
      <w:r w:rsidR="00CF6889">
        <w:t xml:space="preserve"> </w:t>
      </w:r>
      <w:r w:rsidR="00CF6889" w:rsidRPr="00357153">
        <w:rPr>
          <w:b w:val="0"/>
        </w:rPr>
        <w:t>(</w:t>
      </w:r>
      <w:proofErr w:type="gramStart"/>
      <w:r w:rsidR="00CF6889" w:rsidRPr="00357153">
        <w:rPr>
          <w:b w:val="0"/>
        </w:rPr>
        <w:t>November,</w:t>
      </w:r>
      <w:proofErr w:type="gramEnd"/>
      <w:r w:rsidR="00CF6889" w:rsidRPr="00357153">
        <w:rPr>
          <w:b w:val="0"/>
        </w:rPr>
        <w:t xml:space="preserve"> 2005)</w:t>
      </w:r>
      <w:r w:rsidR="00CF6889">
        <w:rPr>
          <w:b w:val="0"/>
        </w:rPr>
        <w:t>. Symposium coordinator/moderator.</w:t>
      </w:r>
    </w:p>
    <w:p w14:paraId="44207742" w14:textId="77777777" w:rsidR="00C66747" w:rsidRDefault="00CF6889" w:rsidP="00A41F1A">
      <w:pPr>
        <w:pStyle w:val="Subtitle"/>
        <w:jc w:val="both"/>
      </w:pPr>
      <w:r>
        <w:tab/>
      </w:r>
    </w:p>
    <w:p w14:paraId="44207743" w14:textId="77777777" w:rsidR="00CF6889" w:rsidRPr="00357153" w:rsidRDefault="00CF6889" w:rsidP="00C66747">
      <w:pPr>
        <w:pStyle w:val="Subtitle"/>
        <w:ind w:firstLine="720"/>
        <w:jc w:val="both"/>
        <w:rPr>
          <w:b w:val="0"/>
          <w:bCs w:val="0"/>
          <w:color w:val="000000"/>
        </w:rPr>
      </w:pPr>
      <w:r>
        <w:rPr>
          <w:b w:val="0"/>
        </w:rPr>
        <w:t xml:space="preserve">Baker, L., </w:t>
      </w:r>
      <w:smartTag w:uri="urn:schemas-microsoft-com:office:smarttags" w:element="place">
        <w:smartTag w:uri="urn:schemas-microsoft-com:office:smarttags" w:element="City">
          <w:r>
            <w:rPr>
              <w:b w:val="0"/>
            </w:rPr>
            <w:t>Silverstein</w:t>
          </w:r>
        </w:smartTag>
        <w:r>
          <w:rPr>
            <w:b w:val="0"/>
          </w:rPr>
          <w:t xml:space="preserve">, </w:t>
        </w:r>
        <w:smartTag w:uri="urn:schemas-microsoft-com:office:smarttags" w:element="State">
          <w:r>
            <w:rPr>
              <w:b w:val="0"/>
            </w:rPr>
            <w:t>N.M.</w:t>
          </w:r>
        </w:smartTag>
      </w:smartTag>
      <w:r>
        <w:rPr>
          <w:b w:val="0"/>
        </w:rPr>
        <w:t xml:space="preserve">, &amp; Peters-Beumer, L. </w:t>
      </w:r>
      <w:r w:rsidRPr="00357153">
        <w:rPr>
          <w:rStyle w:val="Strong"/>
          <w:color w:val="000000"/>
        </w:rPr>
        <w:t>Easter Seals' Transportation Solutions for Caregivers: A Program Evaluation</w:t>
      </w:r>
      <w:r>
        <w:rPr>
          <w:rStyle w:val="Strong"/>
          <w:color w:val="000000"/>
        </w:rPr>
        <w:t xml:space="preserve">. </w:t>
      </w:r>
      <w:r>
        <w:rPr>
          <w:b w:val="0"/>
        </w:rPr>
        <w:t>58</w:t>
      </w:r>
      <w:r w:rsidRPr="00357153">
        <w:rPr>
          <w:b w:val="0"/>
          <w:vertAlign w:val="superscript"/>
        </w:rPr>
        <w:t>th</w:t>
      </w:r>
      <w:r>
        <w:rPr>
          <w:b w:val="0"/>
        </w:rPr>
        <w:t xml:space="preserve"> Annual meeting of the </w:t>
      </w:r>
      <w:r w:rsidRPr="00357153">
        <w:rPr>
          <w:b w:val="0"/>
        </w:rPr>
        <w:t>Gerontological Society of America</w:t>
      </w:r>
      <w:r w:rsidRPr="00357153">
        <w:t xml:space="preserve">. </w:t>
      </w:r>
      <w:smartTag w:uri="urn:schemas-microsoft-com:office:smarttags" w:element="place">
        <w:smartTag w:uri="urn:schemas-microsoft-com:office:smarttags" w:element="City">
          <w:r w:rsidR="0043135F">
            <w:rPr>
              <w:b w:val="0"/>
            </w:rPr>
            <w:t>Orlando</w:t>
          </w:r>
        </w:smartTag>
        <w:r w:rsidR="0043135F">
          <w:rPr>
            <w:b w:val="0"/>
          </w:rPr>
          <w:t xml:space="preserve">, </w:t>
        </w:r>
        <w:smartTag w:uri="urn:schemas-microsoft-com:office:smarttags" w:element="State">
          <w:r w:rsidR="0043135F">
            <w:rPr>
              <w:b w:val="0"/>
            </w:rPr>
            <w:t>FL</w:t>
          </w:r>
        </w:smartTag>
      </w:smartTag>
      <w:r w:rsidR="0043135F">
        <w:rPr>
          <w:b w:val="0"/>
        </w:rPr>
        <w:t xml:space="preserve"> </w:t>
      </w:r>
      <w:r w:rsidRPr="00357153">
        <w:rPr>
          <w:b w:val="0"/>
        </w:rPr>
        <w:t>(</w:t>
      </w:r>
      <w:proofErr w:type="gramStart"/>
      <w:r w:rsidRPr="00357153">
        <w:rPr>
          <w:b w:val="0"/>
        </w:rPr>
        <w:t>November,</w:t>
      </w:r>
      <w:proofErr w:type="gramEnd"/>
      <w:r w:rsidRPr="00357153">
        <w:rPr>
          <w:b w:val="0"/>
        </w:rPr>
        <w:t xml:space="preserve"> 2005)</w:t>
      </w:r>
      <w:r>
        <w:rPr>
          <w:b w:val="0"/>
        </w:rPr>
        <w:t>. Poster.</w:t>
      </w:r>
    </w:p>
    <w:p w14:paraId="44207744" w14:textId="77777777" w:rsidR="00CF6889" w:rsidRDefault="00CF6889" w:rsidP="00A41F1A">
      <w:pPr>
        <w:ind w:hanging="720"/>
        <w:jc w:val="both"/>
      </w:pPr>
      <w:r>
        <w:tab/>
      </w:r>
      <w:r>
        <w:tab/>
      </w:r>
    </w:p>
    <w:p w14:paraId="44207745" w14:textId="77777777" w:rsidR="00CF6889" w:rsidRPr="00357153" w:rsidRDefault="00CF6889" w:rsidP="00A41F1A">
      <w:pPr>
        <w:ind w:hanging="720"/>
        <w:jc w:val="both"/>
      </w:pPr>
      <w:r>
        <w:tab/>
      </w: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&amp; Peters-Beumer, L. </w:t>
      </w:r>
      <w:r w:rsidRPr="00357153">
        <w:t xml:space="preserve">Community Mobility and Supportive Transportation: </w:t>
      </w:r>
    </w:p>
    <w:p w14:paraId="44207746" w14:textId="77777777" w:rsidR="00CF6889" w:rsidRDefault="00CF6889" w:rsidP="00A41F1A">
      <w:pPr>
        <w:jc w:val="both"/>
      </w:pPr>
      <w:r w:rsidRPr="00357153">
        <w:t>Special Considerations for Dementia and Other Functional Impairments among Older Drivers</w:t>
      </w:r>
      <w:r>
        <w:t>. 85</w:t>
      </w:r>
      <w:r w:rsidRPr="00357153">
        <w:rPr>
          <w:vertAlign w:val="superscript"/>
        </w:rPr>
        <w:t>th</w:t>
      </w:r>
      <w:r>
        <w:t xml:space="preserve"> Annual Meeting of the Transportation Research Board.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w:t>
      </w:r>
      <w:proofErr w:type="gramStart"/>
      <w:r>
        <w:t>January,</w:t>
      </w:r>
      <w:proofErr w:type="gramEnd"/>
      <w:r>
        <w:t xml:space="preserve"> 2006). Coordinator of Full</w:t>
      </w:r>
      <w:r w:rsidR="001571D1">
        <w:t>-</w:t>
      </w:r>
      <w:r>
        <w:t>Day Human Factors Pre-Conference Workshop.</w:t>
      </w:r>
    </w:p>
    <w:p w14:paraId="44207747" w14:textId="77777777" w:rsidR="00CF6889" w:rsidRDefault="00CF6889" w:rsidP="00A41F1A">
      <w:pPr>
        <w:jc w:val="both"/>
      </w:pPr>
      <w:r>
        <w:tab/>
      </w:r>
    </w:p>
    <w:p w14:paraId="44207748" w14:textId="77777777" w:rsidR="00CF6889" w:rsidRDefault="00CF6889" w:rsidP="00A41F1A">
      <w:pPr>
        <w:pStyle w:val="NormalWeb"/>
        <w:spacing w:before="0" w:beforeAutospacing="0" w:after="0" w:afterAutospacing="0"/>
        <w:jc w:val="both"/>
        <w:rPr>
          <w:rStyle w:val="color1"/>
        </w:rPr>
      </w:pPr>
      <w:r>
        <w:tab/>
        <w:t xml:space="preserve">Silverstein, N.M., &amp; Wagner, E. </w:t>
      </w:r>
      <w:r w:rsidRPr="00033D91">
        <w:t>The Role of Health &amp; Social Service Providers in Ensuring Older Driver Safety</w:t>
      </w:r>
      <w:r>
        <w:t>. 57</w:t>
      </w:r>
      <w:r w:rsidRPr="00033D91">
        <w:rPr>
          <w:vertAlign w:val="superscript"/>
        </w:rPr>
        <w:t>th</w:t>
      </w:r>
      <w:r>
        <w:t xml:space="preserve"> Annual Scientific Meeting of the Gerontological Society of America, Washington, DC. (</w:t>
      </w:r>
      <w:proofErr w:type="gramStart"/>
      <w:r>
        <w:t>November,</w:t>
      </w:r>
      <w:proofErr w:type="gramEnd"/>
      <w:r>
        <w:t xml:space="preserve"> 2004).</w:t>
      </w:r>
      <w:r w:rsidRPr="00033D91">
        <w:t xml:space="preserve"> </w:t>
      </w:r>
      <w:r>
        <w:rPr>
          <w:rStyle w:val="color1"/>
        </w:rPr>
        <w:t>(</w:t>
      </w:r>
      <w:proofErr w:type="gramStart"/>
      <w:r>
        <w:rPr>
          <w:rStyle w:val="color1"/>
        </w:rPr>
        <w:t>coordinated</w:t>
      </w:r>
      <w:proofErr w:type="gramEnd"/>
      <w:r>
        <w:rPr>
          <w:rStyle w:val="color1"/>
        </w:rPr>
        <w:t xml:space="preserve"> symposium and served as discussant)</w:t>
      </w:r>
    </w:p>
    <w:p w14:paraId="44207749" w14:textId="77777777" w:rsidR="00CF6889" w:rsidRDefault="00CF6889" w:rsidP="00A41F1A">
      <w:pPr>
        <w:ind w:hanging="720"/>
        <w:jc w:val="both"/>
        <w:rPr>
          <w:szCs w:val="24"/>
        </w:rPr>
      </w:pPr>
    </w:p>
    <w:p w14:paraId="4420774A" w14:textId="77777777" w:rsidR="00CF6889" w:rsidRDefault="00CF6889" w:rsidP="00A41F1A">
      <w:pPr>
        <w:ind w:hanging="720"/>
        <w:jc w:val="both"/>
      </w:pPr>
      <w:r>
        <w:rPr>
          <w:szCs w:val="24"/>
        </w:rPr>
        <w:tab/>
      </w:r>
      <w:r>
        <w:rPr>
          <w:szCs w:val="24"/>
        </w:rPr>
        <w:tab/>
        <w:t xml:space="preserve">Van </w:t>
      </w:r>
      <w:proofErr w:type="spellStart"/>
      <w:r>
        <w:rPr>
          <w:szCs w:val="24"/>
        </w:rPr>
        <w:t>Ranst</w:t>
      </w:r>
      <w:proofErr w:type="spellEnd"/>
      <w:r>
        <w:rPr>
          <w:szCs w:val="24"/>
        </w:rPr>
        <w:t xml:space="preserve">, E., Silverstein, N.M., &amp; Gottlieb, A. Expert </w:t>
      </w:r>
      <w:r w:rsidRPr="00033D91">
        <w:t xml:space="preserve">Opinion on the Choice of </w:t>
      </w:r>
      <w:proofErr w:type="gramStart"/>
      <w:r w:rsidRPr="00033D91">
        <w:t>Low Tech</w:t>
      </w:r>
      <w:proofErr w:type="gramEnd"/>
      <w:r w:rsidRPr="00033D91">
        <w:t xml:space="preserve"> Vehicle Features to Increase Older Driver Safety</w:t>
      </w:r>
      <w:r>
        <w:t xml:space="preserve">. </w:t>
      </w:r>
      <w:r>
        <w:rPr>
          <w:szCs w:val="24"/>
        </w:rPr>
        <w:t>57</w:t>
      </w:r>
      <w:r w:rsidRPr="00033D91">
        <w:rPr>
          <w:szCs w:val="24"/>
          <w:vertAlign w:val="superscript"/>
        </w:rPr>
        <w:t>th</w:t>
      </w:r>
      <w:r>
        <w:rPr>
          <w:szCs w:val="24"/>
        </w:rPr>
        <w:t xml:space="preserve"> Annual Scientific Meeting of the Gerontological Society of America, Washington, DC. (</w:t>
      </w:r>
      <w:proofErr w:type="gramStart"/>
      <w:r>
        <w:rPr>
          <w:szCs w:val="24"/>
        </w:rPr>
        <w:t>November,</w:t>
      </w:r>
      <w:proofErr w:type="gramEnd"/>
      <w:r>
        <w:rPr>
          <w:szCs w:val="24"/>
        </w:rPr>
        <w:t xml:space="preserve"> 2004). Poster.</w:t>
      </w:r>
    </w:p>
    <w:p w14:paraId="4420774B" w14:textId="77777777" w:rsidR="00CF6889" w:rsidRDefault="00CF6889" w:rsidP="00CF6889"/>
    <w:p w14:paraId="4420774C" w14:textId="77777777" w:rsidR="00CF6889" w:rsidRPr="00B26EF9" w:rsidRDefault="00CF6889" w:rsidP="00CF6889">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Gottlieb, A., &amp; Van </w:t>
      </w:r>
      <w:proofErr w:type="spellStart"/>
      <w:r>
        <w:t>Ranst</w:t>
      </w:r>
      <w:proofErr w:type="spellEnd"/>
      <w:r>
        <w:t xml:space="preserve">, E. </w:t>
      </w:r>
      <w:r w:rsidRPr="00B26EF9">
        <w:t xml:space="preserve">Use of a Video Intervention </w:t>
      </w:r>
      <w:proofErr w:type="gramStart"/>
      <w:r w:rsidRPr="00B26EF9">
        <w:t>To</w:t>
      </w:r>
      <w:proofErr w:type="gramEnd"/>
      <w:r w:rsidRPr="00B26EF9">
        <w:t xml:space="preserve"> Increase Elders’ Awareness of Low-Cost Vehicle Modifications to Enhance Driving Safety and Comfort</w:t>
      </w:r>
      <w:r>
        <w:t>. 84</w:t>
      </w:r>
      <w:r w:rsidRPr="00B26EF9">
        <w:rPr>
          <w:vertAlign w:val="superscript"/>
        </w:rPr>
        <w:t>th</w:t>
      </w:r>
      <w:r>
        <w:t xml:space="preserve"> Annual Meeting of the </w:t>
      </w:r>
      <w:r w:rsidRPr="00B26EF9">
        <w:t>Transportation Research Board (TRB)</w:t>
      </w:r>
      <w:r>
        <w:t xml:space="preserve">, Washington, DC. </w:t>
      </w:r>
      <w:r w:rsidRPr="00B26EF9">
        <w:t>(</w:t>
      </w:r>
      <w:smartTag w:uri="urn:schemas-microsoft-com:office:smarttags" w:element="date">
        <w:smartTagPr>
          <w:attr w:name="Year" w:val="2005"/>
          <w:attr w:name="Day" w:val="9"/>
          <w:attr w:name="Month" w:val="1"/>
        </w:smartTagPr>
        <w:r>
          <w:t>January 9-13, 2005</w:t>
        </w:r>
      </w:smartTag>
      <w:r>
        <w:t xml:space="preserve">) </w:t>
      </w:r>
      <w:r w:rsidRPr="00B26EF9">
        <w:rPr>
          <w:bCs/>
        </w:rPr>
        <w:t>Paper</w:t>
      </w:r>
      <w:r>
        <w:rPr>
          <w:b/>
          <w:bCs/>
        </w:rPr>
        <w:t>.</w:t>
      </w:r>
    </w:p>
    <w:p w14:paraId="4420774D" w14:textId="77777777" w:rsidR="00CF6889" w:rsidRDefault="00CF6889" w:rsidP="00CF6889">
      <w:pPr>
        <w:rPr>
          <w:bCs/>
        </w:rPr>
      </w:pPr>
    </w:p>
    <w:p w14:paraId="4420774E" w14:textId="77777777" w:rsidR="00CF6889" w:rsidRDefault="00CF6889" w:rsidP="00CF6889">
      <w:pPr>
        <w:ind w:firstLine="720"/>
        <w:rPr>
          <w:bCs/>
        </w:rPr>
      </w:pP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Gottlieb, A., &amp; Van </w:t>
      </w:r>
      <w:proofErr w:type="spellStart"/>
      <w:r>
        <w:t>Ranst</w:t>
      </w:r>
      <w:proofErr w:type="spellEnd"/>
      <w:r>
        <w:t xml:space="preserve">, E. </w:t>
      </w:r>
      <w:r>
        <w:rPr>
          <w:i/>
        </w:rPr>
        <w:t>Keep Moving Longer: Features for Safe Driving.</w:t>
      </w:r>
      <w:r>
        <w:t xml:space="preserve"> </w:t>
      </w:r>
      <w:r w:rsidRPr="00B26EF9">
        <w:rPr>
          <w:bCs/>
        </w:rPr>
        <w:t>31</w:t>
      </w:r>
      <w:r w:rsidRPr="00B26EF9">
        <w:rPr>
          <w:bCs/>
          <w:vertAlign w:val="superscript"/>
        </w:rPr>
        <w:t>st</w:t>
      </w:r>
      <w:r w:rsidRPr="00B26EF9">
        <w:rPr>
          <w:bCs/>
        </w:rPr>
        <w:t xml:space="preserve"> Annual Meeting and Educational Leadership Conference of the Association for Gerontology in Higher Education,</w:t>
      </w:r>
      <w:r>
        <w:rPr>
          <w:bCs/>
        </w:rPr>
        <w:t xml:space="preserve"> </w:t>
      </w:r>
      <w:smartTag w:uri="urn:schemas-microsoft-com:office:smarttags" w:element="place">
        <w:smartTag w:uri="urn:schemas-microsoft-com:office:smarttags" w:element="City">
          <w:r>
            <w:rPr>
              <w:bCs/>
            </w:rPr>
            <w:t>Oklahoma City</w:t>
          </w:r>
        </w:smartTag>
        <w:r>
          <w:rPr>
            <w:bCs/>
          </w:rPr>
          <w:t xml:space="preserve">, </w:t>
        </w:r>
        <w:smartTag w:uri="urn:schemas-microsoft-com:office:smarttags" w:element="State">
          <w:r>
            <w:rPr>
              <w:bCs/>
            </w:rPr>
            <w:t>OK</w:t>
          </w:r>
        </w:smartTag>
      </w:smartTag>
      <w:r>
        <w:rPr>
          <w:bCs/>
        </w:rPr>
        <w:t xml:space="preserve"> </w:t>
      </w:r>
      <w:proofErr w:type="gramStart"/>
      <w:r>
        <w:rPr>
          <w:bCs/>
        </w:rPr>
        <w:t xml:space="preserve">( </w:t>
      </w:r>
      <w:smartTag w:uri="urn:schemas-microsoft-com:office:smarttags" w:element="date">
        <w:smartTagPr>
          <w:attr w:name="Year" w:val="2005"/>
          <w:attr w:name="Day" w:val="24"/>
          <w:attr w:name="Month" w:val="2"/>
        </w:smartTagPr>
        <w:r>
          <w:rPr>
            <w:bCs/>
          </w:rPr>
          <w:t>February</w:t>
        </w:r>
        <w:proofErr w:type="gramEnd"/>
        <w:r>
          <w:rPr>
            <w:bCs/>
          </w:rPr>
          <w:t xml:space="preserve"> 24-27, 2005</w:t>
        </w:r>
      </w:smartTag>
      <w:r>
        <w:rPr>
          <w:bCs/>
        </w:rPr>
        <w:t>). Media presentation.</w:t>
      </w:r>
    </w:p>
    <w:p w14:paraId="4420774F" w14:textId="77777777" w:rsidR="00CF6889" w:rsidRDefault="00CF6889" w:rsidP="00CF6889">
      <w:pPr>
        <w:rPr>
          <w:b/>
        </w:rPr>
      </w:pPr>
      <w:r>
        <w:rPr>
          <w:b/>
        </w:rPr>
        <w:lastRenderedPageBreak/>
        <w:tab/>
      </w:r>
    </w:p>
    <w:p w14:paraId="44207750" w14:textId="77777777" w:rsidR="00CF6889" w:rsidRDefault="00CF6889" w:rsidP="00CF6889">
      <w:pPr>
        <w:ind w:firstLine="720"/>
        <w:rPr>
          <w:bCs/>
        </w:rPr>
      </w:pPr>
      <w:r w:rsidRPr="00B26EF9">
        <w:t>Silverstein, N.M.</w:t>
      </w:r>
      <w:r>
        <w:t xml:space="preserve"> </w:t>
      </w:r>
      <w:r w:rsidRPr="00B26EF9">
        <w:rPr>
          <w:bCs/>
        </w:rPr>
        <w:t>Career Options in Older Driver Safety and Mobility</w:t>
      </w:r>
      <w:r>
        <w:rPr>
          <w:bCs/>
        </w:rPr>
        <w:t xml:space="preserve">. </w:t>
      </w:r>
      <w:r w:rsidRPr="00B26EF9">
        <w:rPr>
          <w:bCs/>
        </w:rPr>
        <w:t>31</w:t>
      </w:r>
      <w:r w:rsidRPr="00B26EF9">
        <w:rPr>
          <w:bCs/>
          <w:vertAlign w:val="superscript"/>
        </w:rPr>
        <w:t>st</w:t>
      </w:r>
      <w:r w:rsidRPr="00B26EF9">
        <w:rPr>
          <w:bCs/>
        </w:rPr>
        <w:t xml:space="preserve"> Annual Meeting and Educational Leadership Conference of the Association for Gerontology in Higher Education,</w:t>
      </w:r>
      <w:r>
        <w:rPr>
          <w:bCs/>
        </w:rPr>
        <w:t xml:space="preserve"> </w:t>
      </w:r>
      <w:smartTag w:uri="urn:schemas-microsoft-com:office:smarttags" w:element="place">
        <w:smartTag w:uri="urn:schemas-microsoft-com:office:smarttags" w:element="City">
          <w:r>
            <w:rPr>
              <w:bCs/>
            </w:rPr>
            <w:t>Oklahoma City</w:t>
          </w:r>
        </w:smartTag>
        <w:r>
          <w:rPr>
            <w:bCs/>
          </w:rPr>
          <w:t xml:space="preserve">, </w:t>
        </w:r>
        <w:smartTag w:uri="urn:schemas-microsoft-com:office:smarttags" w:element="State">
          <w:r>
            <w:rPr>
              <w:bCs/>
            </w:rPr>
            <w:t>OK</w:t>
          </w:r>
        </w:smartTag>
      </w:smartTag>
      <w:r>
        <w:rPr>
          <w:bCs/>
        </w:rPr>
        <w:t xml:space="preserve"> </w:t>
      </w:r>
      <w:proofErr w:type="gramStart"/>
      <w:r>
        <w:rPr>
          <w:bCs/>
        </w:rPr>
        <w:t xml:space="preserve">( </w:t>
      </w:r>
      <w:smartTag w:uri="urn:schemas-microsoft-com:office:smarttags" w:element="date">
        <w:smartTagPr>
          <w:attr w:name="Year" w:val="2005"/>
          <w:attr w:name="Day" w:val="24"/>
          <w:attr w:name="Month" w:val="2"/>
        </w:smartTagPr>
        <w:r>
          <w:rPr>
            <w:bCs/>
          </w:rPr>
          <w:t>February</w:t>
        </w:r>
        <w:proofErr w:type="gramEnd"/>
        <w:r>
          <w:rPr>
            <w:bCs/>
          </w:rPr>
          <w:t xml:space="preserve"> 24-27, 2005</w:t>
        </w:r>
      </w:smartTag>
      <w:r>
        <w:rPr>
          <w:bCs/>
        </w:rPr>
        <w:t>). Pre-Conference Intensive.</w:t>
      </w:r>
    </w:p>
    <w:p w14:paraId="44207751" w14:textId="77777777" w:rsidR="00CF6889" w:rsidRDefault="00CF6889" w:rsidP="00CF6889">
      <w:pPr>
        <w:ind w:firstLine="720"/>
        <w:rPr>
          <w:bCs/>
        </w:rPr>
      </w:pPr>
    </w:p>
    <w:p w14:paraId="44207752" w14:textId="77777777" w:rsidR="00CF6889" w:rsidRDefault="00CF6889" w:rsidP="000A4B63">
      <w:pPr>
        <w:ind w:firstLine="720"/>
      </w:pP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w:t>
      </w:r>
      <w:r w:rsidRPr="00B26EF9">
        <w:t xml:space="preserve">Talking About Dementia </w:t>
      </w:r>
      <w:proofErr w:type="gramStart"/>
      <w:r w:rsidRPr="00B26EF9">
        <w:t>And</w:t>
      </w:r>
      <w:proofErr w:type="gramEnd"/>
      <w:r w:rsidRPr="00B26EF9">
        <w:t xml:space="preserve"> Driving: Issues And Resources</w:t>
      </w:r>
      <w:r>
        <w:t xml:space="preserve">. </w:t>
      </w:r>
      <w:r w:rsidRPr="00B26EF9">
        <w:t>31</w:t>
      </w:r>
      <w:r w:rsidRPr="00B26EF9">
        <w:rPr>
          <w:vertAlign w:val="superscript"/>
        </w:rPr>
        <w:t>st</w:t>
      </w:r>
      <w:r w:rsidRPr="00B26EF9">
        <w:t xml:space="preserve"> Annual Meeting and Educational Leadership Conference of the Association for Gerontology in Higher Education,</w:t>
      </w:r>
      <w:r>
        <w:t xml:space="preserve"> </w:t>
      </w:r>
      <w:smartTag w:uri="urn:schemas-microsoft-com:office:smarttags" w:element="place">
        <w:smartTag w:uri="urn:schemas-microsoft-com:office:smarttags" w:element="City">
          <w:r>
            <w:t>Oklahoma City</w:t>
          </w:r>
        </w:smartTag>
        <w:r>
          <w:t xml:space="preserve">, </w:t>
        </w:r>
        <w:smartTag w:uri="urn:schemas-microsoft-com:office:smarttags" w:element="State">
          <w:r>
            <w:t>OK</w:t>
          </w:r>
        </w:smartTag>
      </w:smartTag>
      <w:r>
        <w:t xml:space="preserve"> </w:t>
      </w:r>
      <w:proofErr w:type="gramStart"/>
      <w:r>
        <w:t xml:space="preserve">( </w:t>
      </w:r>
      <w:smartTag w:uri="urn:schemas-microsoft-com:office:smarttags" w:element="date">
        <w:smartTagPr>
          <w:attr w:name="Year" w:val="2005"/>
          <w:attr w:name="Day" w:val="24"/>
          <w:attr w:name="Month" w:val="2"/>
        </w:smartTagPr>
        <w:r>
          <w:t>February</w:t>
        </w:r>
        <w:proofErr w:type="gramEnd"/>
        <w:r>
          <w:t xml:space="preserve"> 24-27, 2005</w:t>
        </w:r>
      </w:smartTag>
      <w:r>
        <w:t>). Paper.</w:t>
      </w:r>
    </w:p>
    <w:p w14:paraId="44207753" w14:textId="77777777" w:rsidR="00CF6889" w:rsidRDefault="00CF6889" w:rsidP="00CF6889">
      <w:pPr>
        <w:ind w:firstLine="720"/>
        <w:rPr>
          <w:b/>
        </w:rPr>
      </w:pP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w:t>
      </w:r>
      <w:r w:rsidRPr="00B26EF9">
        <w:t>Dementia and Driving:  The Road from Driver to Passenger</w:t>
      </w:r>
      <w:r>
        <w:t xml:space="preserve">. </w:t>
      </w:r>
      <w:r w:rsidRPr="00B26EF9">
        <w:t>2005 Joint Conference of the American Society on Aging and the National Council on the Aging,</w:t>
      </w:r>
      <w:r>
        <w:t xml:space="preserve"> </w:t>
      </w:r>
      <w:smartTag w:uri="urn:schemas-microsoft-com:office:smarttags" w:element="City">
        <w:r>
          <w:t>Philadelphia</w:t>
        </w:r>
      </w:smartTag>
      <w:r>
        <w:t xml:space="preserve">, </w:t>
      </w:r>
      <w:proofErr w:type="gramStart"/>
      <w:r>
        <w:t>PA  (</w:t>
      </w:r>
      <w:proofErr w:type="gramEnd"/>
      <w:smartTag w:uri="urn:schemas-microsoft-com:office:smarttags" w:element="date">
        <w:smartTagPr>
          <w:attr w:name="Year" w:val="2005"/>
          <w:attr w:name="Day" w:val="10"/>
          <w:attr w:name="Month" w:val="3"/>
        </w:smartTagPr>
        <w:r>
          <w:t>March 10-15, 2005</w:t>
        </w:r>
      </w:smartTag>
      <w:r>
        <w:rPr>
          <w:b/>
        </w:rPr>
        <w:t xml:space="preserve">) </w:t>
      </w:r>
      <w:r>
        <w:t xml:space="preserve">Symposium </w:t>
      </w:r>
      <w:r w:rsidRPr="00B26EF9">
        <w:t>Coordinator/Moderator</w:t>
      </w:r>
      <w:r>
        <w:rPr>
          <w:b/>
        </w:rPr>
        <w:t>.</w:t>
      </w:r>
    </w:p>
    <w:p w14:paraId="44207754" w14:textId="77777777" w:rsidR="00CF6889" w:rsidRDefault="00CF6889" w:rsidP="00CF6889">
      <w:pPr>
        <w:ind w:firstLine="720"/>
        <w:rPr>
          <w:b/>
        </w:rPr>
      </w:pPr>
    </w:p>
    <w:p w14:paraId="44207755" w14:textId="77777777" w:rsidR="00CF6889" w:rsidRDefault="00CF6889" w:rsidP="00CF6889">
      <w:pPr>
        <w:ind w:firstLine="720"/>
      </w:pP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Gottlieb, A., &amp; Van </w:t>
      </w:r>
      <w:proofErr w:type="spellStart"/>
      <w:r>
        <w:t>Ranst</w:t>
      </w:r>
      <w:proofErr w:type="spellEnd"/>
      <w:r>
        <w:t xml:space="preserve">, E. </w:t>
      </w:r>
      <w:r w:rsidRPr="00FD61AE">
        <w:t xml:space="preserve">Knowledge and Use of </w:t>
      </w:r>
      <w:proofErr w:type="gramStart"/>
      <w:r w:rsidRPr="00FD61AE">
        <w:t>Low Tech</w:t>
      </w:r>
      <w:proofErr w:type="gramEnd"/>
      <w:r w:rsidRPr="00FD61AE">
        <w:t xml:space="preserve"> Features for Safe Driving: A Video Intervention For Older Drivers</w:t>
      </w:r>
      <w:r>
        <w:t xml:space="preserve">. </w:t>
      </w:r>
      <w:r w:rsidRPr="00B26EF9">
        <w:t>2005 Joint Conference of the American Society on Aging and the National Council on the Aging,</w:t>
      </w:r>
      <w:r>
        <w:t xml:space="preserve"> </w:t>
      </w:r>
      <w:smartTag w:uri="urn:schemas-microsoft-com:office:smarttags" w:element="City">
        <w:r>
          <w:t>Philadelphia</w:t>
        </w:r>
      </w:smartTag>
      <w:r>
        <w:t xml:space="preserve">, </w:t>
      </w:r>
      <w:proofErr w:type="gramStart"/>
      <w:r>
        <w:t>PA  (</w:t>
      </w:r>
      <w:proofErr w:type="gramEnd"/>
      <w:r>
        <w:t>March 10-15, 2005</w:t>
      </w:r>
      <w:r>
        <w:rPr>
          <w:b/>
        </w:rPr>
        <w:t xml:space="preserve">) </w:t>
      </w:r>
      <w:r>
        <w:t xml:space="preserve">Paper. </w:t>
      </w:r>
    </w:p>
    <w:p w14:paraId="44207756" w14:textId="77777777" w:rsidR="0063700B" w:rsidRDefault="0063700B" w:rsidP="00CF6889">
      <w:pPr>
        <w:ind w:firstLine="720"/>
      </w:pPr>
    </w:p>
    <w:p w14:paraId="44207757" w14:textId="77777777" w:rsidR="00CF6889" w:rsidRDefault="00CF6889" w:rsidP="00CF6889">
      <w:pPr>
        <w:pStyle w:val="NormalWeb"/>
        <w:spacing w:before="0" w:beforeAutospacing="0" w:after="0" w:afterAutospacing="0"/>
        <w:ind w:firstLine="720"/>
      </w:pP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w:t>
      </w:r>
      <w:r w:rsidRPr="00FD61AE">
        <w:t>Community Mobility and Dementia: Driving Assessment, Monitoring, and Cessation Counseling</w:t>
      </w:r>
      <w:r>
        <w:t xml:space="preserve">. Alzheimer’s Association </w:t>
      </w:r>
      <w:r w:rsidRPr="00FD61AE">
        <w:t>Dementia Care Conference</w:t>
      </w:r>
      <w:r>
        <w:t>, Chicago, IL (July 2005) Symposium (coordinated/moderated/presented).</w:t>
      </w:r>
    </w:p>
    <w:p w14:paraId="44207758" w14:textId="77777777" w:rsidR="00CF6889" w:rsidRDefault="00CF6889" w:rsidP="00CF6889">
      <w:pPr>
        <w:pStyle w:val="NormalWeb"/>
        <w:spacing w:before="0" w:beforeAutospacing="0" w:after="0" w:afterAutospacing="0"/>
        <w:ind w:firstLine="720"/>
      </w:pPr>
    </w:p>
    <w:p w14:paraId="44207759" w14:textId="77777777" w:rsidR="00CF6889" w:rsidRPr="00D04785" w:rsidRDefault="00CF6889" w:rsidP="00D04785">
      <w:pPr>
        <w:pStyle w:val="NormalWeb"/>
        <w:spacing w:before="0" w:beforeAutospacing="0" w:after="0" w:afterAutospacing="0"/>
        <w:ind w:firstLine="720"/>
      </w:pPr>
      <w:r w:rsidRPr="00FD61AE">
        <w:t>Maslow, K., &amp; Silverstein, N.M. Strategies for Improving Dementia Care in the Emergency Department</w:t>
      </w:r>
      <w:r>
        <w:rPr>
          <w:b/>
        </w:rPr>
        <w:t xml:space="preserve">. </w:t>
      </w:r>
      <w:r>
        <w:t xml:space="preserve">Alzheimer’s Association </w:t>
      </w:r>
      <w:r w:rsidRPr="00FD61AE">
        <w:t>Dementia Care Conference</w:t>
      </w:r>
      <w:r>
        <w:t xml:space="preserve">, Chicago, IL (July 2005) Symposium </w:t>
      </w:r>
      <w:r w:rsidRPr="00FD61AE">
        <w:rPr>
          <w:bCs/>
        </w:rPr>
        <w:t>(co-coordinator/discussant)</w:t>
      </w:r>
      <w:r>
        <w:rPr>
          <w:bCs/>
        </w:rPr>
        <w:t>.</w:t>
      </w:r>
    </w:p>
    <w:p w14:paraId="4420775A" w14:textId="77777777" w:rsidR="00CF6889" w:rsidRDefault="00CF6889" w:rsidP="00635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pPr>
      <w:r>
        <w:rPr>
          <w:rFonts w:ascii="Times" w:hAnsi="Times"/>
        </w:rPr>
        <w:tab/>
      </w:r>
      <w:r>
        <w:rPr>
          <w:rFonts w:ascii="Times" w:hAnsi="Times"/>
        </w:rP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&amp; Murtha, J. Measuring </w:t>
      </w:r>
      <w:proofErr w:type="gramStart"/>
      <w:r>
        <w:t>The</w:t>
      </w:r>
      <w:proofErr w:type="gramEnd"/>
      <w:r>
        <w:t xml:space="preserve"> Impact of a Gerontology Certificate </w:t>
      </w:r>
    </w:p>
    <w:p w14:paraId="4420775B" w14:textId="77777777" w:rsidR="00CF6889" w:rsidRDefault="00CF6889" w:rsidP="00635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Program At 21: An Alumni Survey. Association of Gerontology in Higher Education Annual Meeting, </w:t>
      </w:r>
    </w:p>
    <w:p w14:paraId="4420775C" w14:textId="77777777" w:rsidR="00CF6889" w:rsidRDefault="00CF6889" w:rsidP="00635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Feb.,</w:t>
      </w:r>
      <w:proofErr w:type="gramEnd"/>
      <w:r>
        <w:t xml:space="preserve"> 2004 (</w:t>
      </w:r>
      <w:smartTag w:uri="urn:schemas-microsoft-com:office:smarttags" w:element="City">
        <w:smartTag w:uri="urn:schemas-microsoft-com:office:smarttags" w:element="place">
          <w:r>
            <w:t>Richmond</w:t>
          </w:r>
        </w:smartTag>
      </w:smartTag>
      <w:r>
        <w:t>, VA).</w:t>
      </w:r>
    </w:p>
    <w:p w14:paraId="4420775D" w14:textId="77777777" w:rsidR="00CF6889" w:rsidRDefault="00CF6889" w:rsidP="00635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0775E"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Parrott, T., </w:t>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Spencer, M., Yee-</w:t>
      </w:r>
      <w:proofErr w:type="spellStart"/>
      <w:r>
        <w:t>Melichar</w:t>
      </w:r>
      <w:proofErr w:type="spellEnd"/>
      <w:r>
        <w:t xml:space="preserve">, D., </w:t>
      </w:r>
      <w:proofErr w:type="spellStart"/>
      <w:r>
        <w:t>Takayanagi</w:t>
      </w:r>
      <w:proofErr w:type="spellEnd"/>
      <w:r>
        <w:t xml:space="preserve">, P., Webb, R., Grabinski, J. Part-time and adjunct faculty in Gerontology: Challenges and Solutions. Association of Gerontology in Higher Education Annual Meeting, </w:t>
      </w:r>
      <w:proofErr w:type="gramStart"/>
      <w:r>
        <w:t>Feb.,</w:t>
      </w:r>
      <w:proofErr w:type="gramEnd"/>
      <w:r>
        <w:t xml:space="preserve"> 2004 (Richmond, VA).</w:t>
      </w:r>
    </w:p>
    <w:p w14:paraId="4420775F"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4207760"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t xml:space="preserve">Silverstein, N.M., &amp; Gottlieb. A.G. </w:t>
      </w:r>
      <w:proofErr w:type="spellStart"/>
      <w:r>
        <w:rPr>
          <w:color w:val="000000"/>
        </w:rPr>
        <w:t>GrandFamilies</w:t>
      </w:r>
      <w:proofErr w:type="spellEnd"/>
      <w:r>
        <w:rPr>
          <w:color w:val="000000"/>
        </w:rPr>
        <w:t xml:space="preserve"> House at Year Four: Growing Pains &amp; Challenges. American Society on Aging Annual Meeting, </w:t>
      </w:r>
      <w:smartTag w:uri="urn:schemas-microsoft-com:office:smarttags" w:element="place">
        <w:smartTag w:uri="urn:schemas-microsoft-com:office:smarttags" w:element="City">
          <w:r>
            <w:rPr>
              <w:color w:val="000000"/>
            </w:rPr>
            <w:t>San Francisco</w:t>
          </w:r>
        </w:smartTag>
        <w:r>
          <w:rPr>
            <w:color w:val="000000"/>
          </w:rPr>
          <w:t xml:space="preserve">, </w:t>
        </w:r>
        <w:smartTag w:uri="urn:schemas-microsoft-com:office:smarttags" w:element="State">
          <w:r>
            <w:rPr>
              <w:color w:val="000000"/>
            </w:rPr>
            <w:t>CA</w:t>
          </w:r>
        </w:smartTag>
      </w:smartTag>
      <w:r>
        <w:rPr>
          <w:color w:val="000000"/>
        </w:rPr>
        <w:t xml:space="preserve"> (</w:t>
      </w:r>
      <w:proofErr w:type="gramStart"/>
      <w:r>
        <w:rPr>
          <w:color w:val="000000"/>
        </w:rPr>
        <w:t>April,</w:t>
      </w:r>
      <w:proofErr w:type="gramEnd"/>
      <w:r>
        <w:rPr>
          <w:color w:val="000000"/>
        </w:rPr>
        <w:t xml:space="preserve"> 2004).</w:t>
      </w:r>
    </w:p>
    <w:p w14:paraId="44207761" w14:textId="77777777" w:rsidR="00114193" w:rsidRDefault="00114193" w:rsidP="00D04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207762" w14:textId="77777777" w:rsidR="00CF6889" w:rsidRDefault="00CF6889" w:rsidP="00635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Williams, J., Connors, H., &amp; Jawad, M. Boston Seniors Count: Follow-Up Study of Citywide Door-to-Door Outreach Effort.  American Society on Aging Annual Meeting, </w:t>
      </w:r>
      <w:smartTag w:uri="urn:schemas-microsoft-com:office:smarttags" w:element="place">
        <w:smartTag w:uri="urn:schemas-microsoft-com:office:smarttags" w:element="City">
          <w:r>
            <w:rPr>
              <w:color w:val="000000"/>
            </w:rPr>
            <w:t>San Francisco</w:t>
          </w:r>
        </w:smartTag>
        <w:r>
          <w:rPr>
            <w:color w:val="000000"/>
          </w:rPr>
          <w:t xml:space="preserve">, </w:t>
        </w:r>
        <w:smartTag w:uri="urn:schemas-microsoft-com:office:smarttags" w:element="State">
          <w:r>
            <w:rPr>
              <w:color w:val="000000"/>
            </w:rPr>
            <w:t>CA</w:t>
          </w:r>
        </w:smartTag>
      </w:smartTag>
      <w:r>
        <w:rPr>
          <w:color w:val="000000"/>
        </w:rPr>
        <w:t xml:space="preserve"> (</w:t>
      </w:r>
      <w:proofErr w:type="gramStart"/>
      <w:r>
        <w:rPr>
          <w:color w:val="000000"/>
        </w:rPr>
        <w:t>April,</w:t>
      </w:r>
      <w:proofErr w:type="gramEnd"/>
      <w:r>
        <w:rPr>
          <w:color w:val="000000"/>
        </w:rPr>
        <w:t xml:space="preserve"> 2004).</w:t>
      </w:r>
    </w:p>
    <w:p w14:paraId="44207763"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p>
    <w:p w14:paraId="44207764" w14:textId="77777777" w:rsidR="00CF6889" w:rsidRDefault="00CF6889" w:rsidP="00635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 xml:space="preserve">Maslow, K., &amp; Silverstein, N.M. How Can We Improve the Hospital Experience and Hospital Outcomes for People with Alzheimer's Disease and other Dementias?  American Society on Aging Annual Meeting, </w:t>
      </w:r>
      <w:smartTag w:uri="urn:schemas-microsoft-com:office:smarttags" w:element="place">
        <w:smartTag w:uri="urn:schemas-microsoft-com:office:smarttags" w:element="City">
          <w:r>
            <w:rPr>
              <w:color w:val="000000"/>
            </w:rPr>
            <w:t>San Francisco</w:t>
          </w:r>
        </w:smartTag>
        <w:r>
          <w:rPr>
            <w:color w:val="000000"/>
          </w:rPr>
          <w:t xml:space="preserve">, </w:t>
        </w:r>
        <w:smartTag w:uri="urn:schemas-microsoft-com:office:smarttags" w:element="State">
          <w:r>
            <w:rPr>
              <w:color w:val="000000"/>
            </w:rPr>
            <w:t>CA</w:t>
          </w:r>
        </w:smartTag>
      </w:smartTag>
      <w:r>
        <w:rPr>
          <w:color w:val="000000"/>
        </w:rPr>
        <w:t xml:space="preserve"> (</w:t>
      </w:r>
      <w:proofErr w:type="gramStart"/>
      <w:r>
        <w:rPr>
          <w:color w:val="000000"/>
        </w:rPr>
        <w:t>April,</w:t>
      </w:r>
      <w:proofErr w:type="gramEnd"/>
      <w:r>
        <w:rPr>
          <w:color w:val="000000"/>
        </w:rPr>
        <w:t xml:space="preserve"> 2004).</w:t>
      </w:r>
    </w:p>
    <w:p w14:paraId="44207765" w14:textId="77777777" w:rsidR="00CF6889" w:rsidRDefault="00CF6889" w:rsidP="00635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p>
    <w:p w14:paraId="44207766"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color w:val="000000"/>
        </w:rPr>
      </w:pPr>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r>
        <w:rPr>
          <w:color w:val="000000"/>
        </w:rPr>
        <w:t xml:space="preserve">, Connors, H., &amp; Jawad, M. Boston Seniors Count: Telephone Follow-Up of City's Door-to-Door Outreach to </w:t>
      </w:r>
      <w:smartTag w:uri="urn:schemas-microsoft-com:office:smarttags" w:element="City">
        <w:smartTag w:uri="urn:schemas-microsoft-com:office:smarttags" w:element="place">
          <w:r>
            <w:rPr>
              <w:color w:val="000000"/>
            </w:rPr>
            <w:t>Boston</w:t>
          </w:r>
        </w:smartTag>
      </w:smartTag>
      <w:r>
        <w:rPr>
          <w:color w:val="000000"/>
        </w:rPr>
        <w:t xml:space="preserve">'s Elders. Poster presentation at upcoming meeting of the Gerontological Society of America. </w:t>
      </w:r>
      <w:smartTag w:uri="urn:schemas-microsoft-com:office:smarttags" w:element="place">
        <w:smartTag w:uri="urn:schemas-microsoft-com:office:smarttags" w:element="City">
          <w:r>
            <w:rPr>
              <w:color w:val="000000"/>
            </w:rPr>
            <w:t>San Diego</w:t>
          </w:r>
        </w:smartTag>
        <w:r>
          <w:rPr>
            <w:color w:val="000000"/>
          </w:rPr>
          <w:t xml:space="preserve">, </w:t>
        </w:r>
        <w:smartTag w:uri="urn:schemas-microsoft-com:office:smarttags" w:element="State">
          <w:r>
            <w:rPr>
              <w:color w:val="000000"/>
            </w:rPr>
            <w:t>CA</w:t>
          </w:r>
        </w:smartTag>
      </w:smartTag>
      <w:r>
        <w:rPr>
          <w:color w:val="000000"/>
        </w:rPr>
        <w:t xml:space="preserve"> (</w:t>
      </w:r>
      <w:proofErr w:type="gramStart"/>
      <w:r>
        <w:rPr>
          <w:color w:val="000000"/>
        </w:rPr>
        <w:t>Nov.,</w:t>
      </w:r>
      <w:proofErr w:type="gramEnd"/>
      <w:r>
        <w:rPr>
          <w:color w:val="000000"/>
        </w:rPr>
        <w:t xml:space="preserve"> 2003). </w:t>
      </w:r>
    </w:p>
    <w:p w14:paraId="44207767"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p>
    <w:p w14:paraId="44207768"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 xml:space="preserve">Silverstein, N.M. Improving Hospital Care for Persons with Dementia. Boston Alzheimer's Symposium. </w:t>
      </w:r>
      <w:smartTag w:uri="urn:schemas-microsoft-com:office:smarttags" w:element="place">
        <w:smartTag w:uri="urn:schemas-microsoft-com:office:smarttags" w:element="City">
          <w:r>
            <w:rPr>
              <w:color w:val="000000"/>
            </w:rPr>
            <w:t>Boston</w:t>
          </w:r>
        </w:smartTag>
        <w:r>
          <w:rPr>
            <w:color w:val="000000"/>
          </w:rPr>
          <w:t xml:space="preserve">, </w:t>
        </w:r>
        <w:smartTag w:uri="urn:schemas-microsoft-com:office:smarttags" w:element="State">
          <w:r>
            <w:rPr>
              <w:color w:val="000000"/>
            </w:rPr>
            <w:t>MA</w:t>
          </w:r>
        </w:smartTag>
      </w:smartTag>
      <w:r>
        <w:rPr>
          <w:color w:val="000000"/>
        </w:rPr>
        <w:t xml:space="preserve"> (Oct. 2003).</w:t>
      </w:r>
    </w:p>
    <w:p w14:paraId="44207769"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p>
    <w:p w14:paraId="4420776A"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lastRenderedPageBreak/>
        <w:t xml:space="preserve">Silverstein, N.M. Improving Hospital Care for Persons with Dementia. (July 2003). Symposium Coordinator and presenter. Alzheimer's Education Conference. </w:t>
      </w:r>
      <w:smartTag w:uri="urn:schemas-microsoft-com:office:smarttags" w:element="place">
        <w:smartTag w:uri="urn:schemas-microsoft-com:office:smarttags" w:element="City">
          <w:r>
            <w:rPr>
              <w:color w:val="000000"/>
            </w:rPr>
            <w:t>Chicago</w:t>
          </w:r>
        </w:smartTag>
        <w:r>
          <w:rPr>
            <w:color w:val="000000"/>
          </w:rPr>
          <w:t xml:space="preserve">, </w:t>
        </w:r>
        <w:smartTag w:uri="urn:schemas-microsoft-com:office:smarttags" w:element="State">
          <w:r>
            <w:rPr>
              <w:color w:val="000000"/>
            </w:rPr>
            <w:t>IL</w:t>
          </w:r>
        </w:smartTag>
      </w:smartTag>
      <w:r>
        <w:rPr>
          <w:color w:val="000000"/>
        </w:rPr>
        <w:t>.</w:t>
      </w:r>
    </w:p>
    <w:p w14:paraId="4420776B"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20776C"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t xml:space="preserve">Silverstein, N.M., Murtha, J., Sullivan, D., Jawad. M. &amp; </w:t>
      </w:r>
      <w:proofErr w:type="spellStart"/>
      <w:r>
        <w:rPr>
          <w:color w:val="000000"/>
        </w:rPr>
        <w:t>Gnospelius</w:t>
      </w:r>
      <w:proofErr w:type="spellEnd"/>
      <w:r>
        <w:rPr>
          <w:color w:val="000000"/>
        </w:rPr>
        <w:t>, S. (</w:t>
      </w:r>
      <w:proofErr w:type="gramStart"/>
      <w:r>
        <w:rPr>
          <w:color w:val="000000"/>
        </w:rPr>
        <w:t>March,</w:t>
      </w:r>
      <w:proofErr w:type="gramEnd"/>
      <w:r>
        <w:rPr>
          <w:color w:val="000000"/>
        </w:rPr>
        <w:t xml:space="preserve"> 2003). "What Gerontology Certificate Alumni Do:  21 Years of Advocacy, Volunteering, Employment, Education, and Caregiving." Presentation at the 2003 NCOA-ASA Joint Conference, Chicago, IL.</w:t>
      </w:r>
    </w:p>
    <w:p w14:paraId="4420776D"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20776E"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&amp; Murtha, J. (</w:t>
      </w:r>
      <w:proofErr w:type="gramStart"/>
      <w:r>
        <w:rPr>
          <w:color w:val="000000"/>
        </w:rPr>
        <w:t>November,</w:t>
      </w:r>
      <w:proofErr w:type="gramEnd"/>
      <w:r>
        <w:rPr>
          <w:color w:val="000000"/>
        </w:rPr>
        <w:t xml:space="preserve"> 2002). A Framework for Examining Problem Areas and Interventions for People with Dementia. Presentation at the 55</w:t>
      </w:r>
      <w:r>
        <w:rPr>
          <w:color w:val="000000"/>
          <w:vertAlign w:val="superscript"/>
        </w:rPr>
        <w:t>th</w:t>
      </w:r>
      <w:r>
        <w:rPr>
          <w:color w:val="000000"/>
        </w:rPr>
        <w:t xml:space="preserve"> Annual Meeting of the Gerontological Society of America, Boston, MA.</w:t>
      </w:r>
    </w:p>
    <w:p w14:paraId="4420776F"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p>
    <w:p w14:paraId="44207770"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 xml:space="preserve">Murtha, J.,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&amp; Sullivan, D. (</w:t>
      </w:r>
      <w:proofErr w:type="gramStart"/>
      <w:r>
        <w:rPr>
          <w:color w:val="000000"/>
        </w:rPr>
        <w:t>November,</w:t>
      </w:r>
      <w:proofErr w:type="gramEnd"/>
      <w:r>
        <w:rPr>
          <w:color w:val="000000"/>
        </w:rPr>
        <w:t xml:space="preserve"> 2002). Gerontology and the Older Learner:  The Manning Certificate Program After 21 Years. Presentation at the 55</w:t>
      </w:r>
      <w:r>
        <w:rPr>
          <w:color w:val="000000"/>
          <w:vertAlign w:val="superscript"/>
        </w:rPr>
        <w:t>th</w:t>
      </w:r>
      <w:r>
        <w:rPr>
          <w:color w:val="000000"/>
        </w:rPr>
        <w:t xml:space="preserve"> Annual Meeting of the Gerontological Society of America, Boston, MA.</w:t>
      </w:r>
    </w:p>
    <w:p w14:paraId="44207771"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p>
    <w:p w14:paraId="44207772"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 xml:space="preserve">Wu, B.,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Axelrod, D.T., Zhu, X., &amp; Song, P. (</w:t>
      </w:r>
      <w:proofErr w:type="gramStart"/>
      <w:r>
        <w:rPr>
          <w:color w:val="000000"/>
        </w:rPr>
        <w:t>November,</w:t>
      </w:r>
      <w:proofErr w:type="gramEnd"/>
      <w:r>
        <w:rPr>
          <w:color w:val="000000"/>
        </w:rPr>
        <w:t xml:space="preserve"> 2002). Cross-Cultural Comparison of the Oldest Old in </w:t>
      </w:r>
      <w:smartTag w:uri="urn:schemas-microsoft-com:office:smarttags" w:element="City">
        <w:r>
          <w:rPr>
            <w:color w:val="000000"/>
          </w:rPr>
          <w:t>Shanghai</w:t>
        </w:r>
      </w:smartTag>
      <w:r>
        <w:rPr>
          <w:color w:val="000000"/>
        </w:rPr>
        <w:t xml:space="preserve"> and </w:t>
      </w:r>
      <w:smartTag w:uri="urn:schemas-microsoft-com:office:smarttags" w:element="City">
        <w:smartTag w:uri="urn:schemas-microsoft-com:office:smarttags" w:element="place">
          <w:r>
            <w:rPr>
              <w:color w:val="000000"/>
            </w:rPr>
            <w:t>Boston</w:t>
          </w:r>
        </w:smartTag>
      </w:smartTag>
      <w:r>
        <w:rPr>
          <w:color w:val="000000"/>
        </w:rPr>
        <w:t>:  Their Lifestyles, and Contributions. Presentation at the 55</w:t>
      </w:r>
      <w:r>
        <w:rPr>
          <w:color w:val="000000"/>
          <w:vertAlign w:val="superscript"/>
        </w:rPr>
        <w:t>th</w:t>
      </w:r>
      <w:r>
        <w:rPr>
          <w:color w:val="000000"/>
        </w:rPr>
        <w:t xml:space="preserve"> Annual Meeting of the Gerontological Society of America, Boston, MA.</w:t>
      </w:r>
    </w:p>
    <w:p w14:paraId="44207773"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207774"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&amp; Flaherty, G., (</w:t>
      </w:r>
      <w:proofErr w:type="gramStart"/>
      <w:r>
        <w:rPr>
          <w:color w:val="000000"/>
        </w:rPr>
        <w:t>October,</w:t>
      </w:r>
      <w:proofErr w:type="gramEnd"/>
      <w:r>
        <w:rPr>
          <w:color w:val="000000"/>
        </w:rPr>
        <w:t xml:space="preserve"> 2002). “Dementia and Wandering Behavior: Why Families and Professionals Should Be Concerned.” Presented at the 18</w:t>
      </w:r>
      <w:r>
        <w:rPr>
          <w:color w:val="000000"/>
          <w:vertAlign w:val="superscript"/>
        </w:rPr>
        <w:t>th</w:t>
      </w:r>
      <w:r>
        <w:rPr>
          <w:color w:val="000000"/>
        </w:rPr>
        <w:t xml:space="preserve"> International Conference of Alzheimer's Disease, </w:t>
      </w:r>
      <w:smartTag w:uri="urn:schemas-microsoft-com:office:smarttags" w:element="place">
        <w:smartTag w:uri="urn:schemas-microsoft-com:office:smarttags" w:element="City">
          <w:r>
            <w:rPr>
              <w:color w:val="000000"/>
            </w:rPr>
            <w:t>Barcelona</w:t>
          </w:r>
        </w:smartTag>
        <w:r>
          <w:rPr>
            <w:color w:val="000000"/>
          </w:rPr>
          <w:t xml:space="preserve">, </w:t>
        </w:r>
        <w:smartTag w:uri="urn:schemas-microsoft-com:office:smarttags" w:element="country-region">
          <w:r>
            <w:rPr>
              <w:color w:val="000000"/>
            </w:rPr>
            <w:t>Spain</w:t>
          </w:r>
        </w:smartTag>
      </w:smartTag>
      <w:r>
        <w:rPr>
          <w:color w:val="000000"/>
        </w:rPr>
        <w:t>.</w:t>
      </w:r>
    </w:p>
    <w:p w14:paraId="44207775"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207776" w14:textId="77777777" w:rsidR="00CF6889" w:rsidRDefault="00CF6889" w:rsidP="00635701">
      <w:pPr>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Flaherty, G., &amp; </w:t>
      </w:r>
      <w:proofErr w:type="spellStart"/>
      <w:r>
        <w:rPr>
          <w:color w:val="000000"/>
        </w:rPr>
        <w:t>Rickher</w:t>
      </w:r>
      <w:proofErr w:type="spellEnd"/>
      <w:r>
        <w:rPr>
          <w:color w:val="000000"/>
        </w:rPr>
        <w:t>, A. (</w:t>
      </w:r>
      <w:proofErr w:type="gramStart"/>
      <w:r>
        <w:rPr>
          <w:color w:val="000000"/>
        </w:rPr>
        <w:t>April,</w:t>
      </w:r>
      <w:proofErr w:type="gramEnd"/>
      <w:r>
        <w:rPr>
          <w:color w:val="000000"/>
        </w:rPr>
        <w:t xml:space="preserve"> 2002). “Dementia and Wandering Behavior.” Annual meeting of the American Society on Aging, Denver, CO.</w:t>
      </w:r>
    </w:p>
    <w:p w14:paraId="44207777" w14:textId="77777777" w:rsidR="00CF6889" w:rsidRDefault="00CF6889" w:rsidP="00635701">
      <w:pPr>
        <w:rPr>
          <w:color w:val="000000"/>
        </w:rPr>
      </w:pPr>
    </w:p>
    <w:p w14:paraId="44207778" w14:textId="77777777" w:rsidR="00CF6889" w:rsidRDefault="00CF6889" w:rsidP="00635701">
      <w:pPr>
        <w:rPr>
          <w:color w:val="000000"/>
        </w:rPr>
      </w:pPr>
      <w:r>
        <w:rPr>
          <w:color w:val="000000"/>
        </w:rPr>
        <w:tab/>
      </w:r>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r>
        <w:rPr>
          <w:color w:val="000000"/>
        </w:rPr>
        <w:t xml:space="preserve">, </w:t>
      </w:r>
      <w:smartTag w:uri="urn:schemas-microsoft-com:office:smarttags" w:element="City">
        <w:smartTag w:uri="urn:schemas-microsoft-com:office:smarttags" w:element="place">
          <w:r>
            <w:rPr>
              <w:color w:val="000000"/>
            </w:rPr>
            <w:t>Moorhead</w:t>
          </w:r>
        </w:smartTag>
      </w:smartTag>
      <w:r>
        <w:rPr>
          <w:color w:val="000000"/>
        </w:rPr>
        <w:t>, J., &amp; Murtha, J. (</w:t>
      </w:r>
      <w:proofErr w:type="gramStart"/>
      <w:r>
        <w:rPr>
          <w:color w:val="000000"/>
        </w:rPr>
        <w:t>February,</w:t>
      </w:r>
      <w:proofErr w:type="gramEnd"/>
      <w:r>
        <w:rPr>
          <w:color w:val="000000"/>
        </w:rPr>
        <w:t xml:space="preserve"> 2002). “Action-Research in Gerontology: Faculty, Student, and Community Partner Perspectives.” Annual meeting of the Association of Gerontology in Higher Education, Pittsburgh, PA.</w:t>
      </w:r>
    </w:p>
    <w:p w14:paraId="44207779" w14:textId="77777777" w:rsidR="00CF6889" w:rsidRDefault="00CF6889" w:rsidP="00635701">
      <w:pPr>
        <w:rPr>
          <w:color w:val="000000"/>
        </w:rPr>
      </w:pPr>
    </w:p>
    <w:p w14:paraId="4420777A" w14:textId="77777777" w:rsidR="00CF6889" w:rsidRDefault="00CF6889" w:rsidP="00635701">
      <w:pPr>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&amp; Murtha, J. (</w:t>
      </w:r>
      <w:proofErr w:type="gramStart"/>
      <w:r>
        <w:rPr>
          <w:color w:val="000000"/>
        </w:rPr>
        <w:t>November,</w:t>
      </w:r>
      <w:proofErr w:type="gramEnd"/>
      <w:r>
        <w:rPr>
          <w:color w:val="000000"/>
        </w:rPr>
        <w:t xml:space="preserve"> 2001). “Police, Physician, and Public Age 50+ Knowledge of Safe Driving Issues and Experiences with the Older Driver.” Presented the Gerontological Society of America, Chicago, IL.</w:t>
      </w:r>
    </w:p>
    <w:p w14:paraId="4420777B" w14:textId="77777777" w:rsidR="00CF6889" w:rsidRDefault="00CF6889" w:rsidP="00635701">
      <w:pPr>
        <w:rPr>
          <w:color w:val="000000"/>
        </w:rPr>
      </w:pPr>
    </w:p>
    <w:p w14:paraId="4420777C" w14:textId="77777777" w:rsidR="00CF6889" w:rsidRDefault="00CF6889" w:rsidP="00635701">
      <w:pPr>
        <w:rPr>
          <w:color w:val="000000"/>
        </w:rPr>
      </w:pPr>
      <w:r>
        <w:rPr>
          <w:color w:val="000000"/>
        </w:rPr>
        <w:tab/>
      </w:r>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r>
        <w:rPr>
          <w:color w:val="000000"/>
        </w:rPr>
        <w:t xml:space="preserve">, Adams, M., Ahearn, P., Gavin, P., </w:t>
      </w:r>
      <w:smartTag w:uri="urn:schemas-microsoft-com:office:smarttags" w:element="City">
        <w:smartTag w:uri="urn:schemas-microsoft-com:office:smarttags" w:element="place">
          <w:r>
            <w:rPr>
              <w:color w:val="000000"/>
            </w:rPr>
            <w:t>Griffin</w:t>
          </w:r>
        </w:smartTag>
      </w:smartTag>
      <w:r>
        <w:rPr>
          <w:color w:val="000000"/>
        </w:rPr>
        <w:t xml:space="preserve">, M., Hanlon, A., Horne, E., Kirchheimer, B., MacDonald, M., Ryan, A., &amp; </w:t>
      </w:r>
      <w:proofErr w:type="spellStart"/>
      <w:r>
        <w:rPr>
          <w:color w:val="000000"/>
        </w:rPr>
        <w:t>Vanderscoff</w:t>
      </w:r>
      <w:proofErr w:type="spellEnd"/>
      <w:r>
        <w:rPr>
          <w:color w:val="000000"/>
        </w:rPr>
        <w:t>, K. (</w:t>
      </w:r>
      <w:proofErr w:type="gramStart"/>
      <w:r>
        <w:rPr>
          <w:color w:val="000000"/>
        </w:rPr>
        <w:t>October,</w:t>
      </w:r>
      <w:proofErr w:type="gramEnd"/>
      <w:r>
        <w:rPr>
          <w:color w:val="000000"/>
        </w:rPr>
        <w:t xml:space="preserve"> 2001). “A Look at Transportation Policy for an Aging Society.” Massachusetts Councils on Aging Annual Conference, Falmouth, MA.</w:t>
      </w:r>
    </w:p>
    <w:p w14:paraId="4420777D" w14:textId="77777777" w:rsidR="00CF6889" w:rsidRDefault="00CF6889" w:rsidP="00635701">
      <w:pPr>
        <w:rPr>
          <w:color w:val="000000"/>
        </w:rPr>
      </w:pPr>
    </w:p>
    <w:p w14:paraId="4420777E" w14:textId="77777777" w:rsidR="00CF6889" w:rsidRDefault="00CF6889" w:rsidP="00635701">
      <w:pPr>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Murtha, J., Bruner-</w:t>
      </w:r>
      <w:proofErr w:type="spellStart"/>
      <w:r>
        <w:rPr>
          <w:color w:val="000000"/>
        </w:rPr>
        <w:t>Canhoto</w:t>
      </w:r>
      <w:proofErr w:type="spellEnd"/>
      <w:r>
        <w:rPr>
          <w:color w:val="000000"/>
        </w:rPr>
        <w:t xml:space="preserve">, O’Connor, M., &amp; </w:t>
      </w:r>
      <w:proofErr w:type="spellStart"/>
      <w:r>
        <w:rPr>
          <w:color w:val="000000"/>
        </w:rPr>
        <w:t>Kapust</w:t>
      </w:r>
      <w:proofErr w:type="spellEnd"/>
      <w:r>
        <w:rPr>
          <w:color w:val="000000"/>
        </w:rPr>
        <w:t>, L. (March 2001). “The Driving Decision: Attitudes about the Criteria that should be Considered...and by Whom?”  Presented at The First National Conference of the American Society on Aging and the National Council on the Aging, New Orleans, LA.</w:t>
      </w:r>
    </w:p>
    <w:p w14:paraId="4420777F" w14:textId="77777777" w:rsidR="00CF6889" w:rsidRDefault="00CF6889" w:rsidP="00635701">
      <w:pPr>
        <w:rPr>
          <w:color w:val="000000"/>
        </w:rPr>
      </w:pPr>
    </w:p>
    <w:p w14:paraId="44207780" w14:textId="77777777" w:rsidR="00CF6889" w:rsidRDefault="00CF6889" w:rsidP="00635701">
      <w:pPr>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Gottlieb, A., &amp; Bruner-</w:t>
      </w:r>
      <w:proofErr w:type="spellStart"/>
      <w:r>
        <w:rPr>
          <w:color w:val="000000"/>
        </w:rPr>
        <w:t>Canhoto</w:t>
      </w:r>
      <w:proofErr w:type="spellEnd"/>
      <w:r>
        <w:rPr>
          <w:color w:val="000000"/>
        </w:rPr>
        <w:t xml:space="preserve">, L. (November 2000). “Life at </w:t>
      </w:r>
      <w:proofErr w:type="spellStart"/>
      <w:r>
        <w:rPr>
          <w:color w:val="000000"/>
        </w:rPr>
        <w:t>GrandFamilies</w:t>
      </w:r>
      <w:proofErr w:type="spellEnd"/>
      <w:r>
        <w:rPr>
          <w:color w:val="000000"/>
        </w:rPr>
        <w:t xml:space="preserve"> House: The First Six Months.”</w:t>
      </w:r>
      <w:r>
        <w:rPr>
          <w:i/>
          <w:color w:val="000000"/>
        </w:rPr>
        <w:t xml:space="preserve">  </w:t>
      </w:r>
      <w:r>
        <w:rPr>
          <w:color w:val="000000"/>
        </w:rPr>
        <w:t>Presented at the Gerontological Society of America, Washington, D.C.</w:t>
      </w:r>
    </w:p>
    <w:p w14:paraId="44207781" w14:textId="77777777" w:rsidR="00CF6889" w:rsidRDefault="00CF6889" w:rsidP="00635701">
      <w:pPr>
        <w:rPr>
          <w:color w:val="000000"/>
        </w:rPr>
      </w:pPr>
    </w:p>
    <w:p w14:paraId="44207782" w14:textId="77777777" w:rsidR="00CF6889" w:rsidRDefault="00CF6889" w:rsidP="00635701">
      <w:pPr>
        <w:rPr>
          <w:color w:val="000000"/>
        </w:rPr>
      </w:pPr>
      <w:r>
        <w:rPr>
          <w:color w:val="000000"/>
        </w:rPr>
        <w:lastRenderedPageBreak/>
        <w:tab/>
        <w:t>Bruner-</w:t>
      </w:r>
      <w:proofErr w:type="spellStart"/>
      <w:r>
        <w:rPr>
          <w:color w:val="000000"/>
        </w:rPr>
        <w:t>Canhoto</w:t>
      </w:r>
      <w:proofErr w:type="spellEnd"/>
      <w:r>
        <w:rPr>
          <w:color w:val="000000"/>
        </w:rPr>
        <w:t xml:space="preserve">, L., &amp;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i/>
          <w:color w:val="000000"/>
        </w:rPr>
        <w:t xml:space="preserve"> </w:t>
      </w:r>
      <w:r>
        <w:rPr>
          <w:color w:val="000000"/>
        </w:rPr>
        <w:t>(November 2000</w:t>
      </w:r>
      <w:proofErr w:type="gramStart"/>
      <w:r>
        <w:rPr>
          <w:color w:val="000000"/>
        </w:rPr>
        <w:t>).“</w:t>
      </w:r>
      <w:proofErr w:type="gramEnd"/>
      <w:r>
        <w:rPr>
          <w:color w:val="000000"/>
        </w:rPr>
        <w:t xml:space="preserve">How Dementia-Friendly are Acute Care Hospital Stays in </w:t>
      </w:r>
      <w:smartTag w:uri="urn:schemas-microsoft-com:office:smarttags" w:element="State">
        <w:smartTag w:uri="urn:schemas-microsoft-com:office:smarttags" w:element="place">
          <w:r>
            <w:rPr>
              <w:color w:val="000000"/>
            </w:rPr>
            <w:t>Massachusetts</w:t>
          </w:r>
        </w:smartTag>
      </w:smartTag>
      <w:r>
        <w:rPr>
          <w:color w:val="000000"/>
        </w:rPr>
        <w:t>?”</w:t>
      </w:r>
      <w:r>
        <w:rPr>
          <w:i/>
          <w:color w:val="000000"/>
        </w:rPr>
        <w:t xml:space="preserve">  </w:t>
      </w:r>
      <w:r>
        <w:rPr>
          <w:color w:val="000000"/>
        </w:rPr>
        <w:t xml:space="preserve">poster presented at the Gerontological Society of America, </w:t>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smartTag>
    </w:p>
    <w:p w14:paraId="44207783" w14:textId="77777777" w:rsidR="00CF6889" w:rsidRDefault="00CF6889" w:rsidP="00635701">
      <w:pPr>
        <w:rPr>
          <w:color w:val="000000"/>
        </w:rPr>
      </w:pPr>
    </w:p>
    <w:p w14:paraId="44207784" w14:textId="77777777" w:rsidR="00CF6889" w:rsidRDefault="00CF6889" w:rsidP="00635701">
      <w:pPr>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Murtha, J., Bruner-</w:t>
      </w:r>
      <w:proofErr w:type="spellStart"/>
      <w:r>
        <w:rPr>
          <w:color w:val="000000"/>
        </w:rPr>
        <w:t>Canhoto</w:t>
      </w:r>
      <w:proofErr w:type="spellEnd"/>
      <w:r>
        <w:rPr>
          <w:color w:val="000000"/>
        </w:rPr>
        <w:t xml:space="preserve">, O’Connor, M., &amp; </w:t>
      </w:r>
      <w:proofErr w:type="spellStart"/>
      <w:r>
        <w:rPr>
          <w:color w:val="000000"/>
        </w:rPr>
        <w:t>Kapust</w:t>
      </w:r>
      <w:proofErr w:type="spellEnd"/>
      <w:r>
        <w:rPr>
          <w:color w:val="000000"/>
        </w:rPr>
        <w:t xml:space="preserve">, </w:t>
      </w:r>
      <w:proofErr w:type="gramStart"/>
      <w:r>
        <w:rPr>
          <w:color w:val="000000"/>
        </w:rPr>
        <w:t>L.(</w:t>
      </w:r>
      <w:proofErr w:type="gramEnd"/>
      <w:r>
        <w:rPr>
          <w:color w:val="000000"/>
        </w:rPr>
        <w:t xml:space="preserve">November 2000). “The Driving Decision: When to Stop and Who Should Decide?”  poster presented at the Gerontological Society of America, </w:t>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smartTag>
    </w:p>
    <w:p w14:paraId="44207785" w14:textId="77777777" w:rsidR="00CF6889" w:rsidRDefault="00CF6889" w:rsidP="00635701">
      <w:pPr>
        <w:rPr>
          <w:color w:val="000000"/>
        </w:rPr>
      </w:pPr>
    </w:p>
    <w:p w14:paraId="44207786" w14:textId="77777777" w:rsidR="00CF6889" w:rsidRDefault="00CF6889" w:rsidP="00635701">
      <w:pPr>
        <w:rPr>
          <w:color w:val="000000"/>
        </w:rPr>
      </w:pPr>
      <w:r>
        <w:rPr>
          <w:color w:val="000000"/>
        </w:rPr>
        <w:tab/>
      </w:r>
      <w:proofErr w:type="spellStart"/>
      <w:r>
        <w:rPr>
          <w:color w:val="000000"/>
        </w:rPr>
        <w:t>Mulcare</w:t>
      </w:r>
      <w:proofErr w:type="spellEnd"/>
      <w:r>
        <w:rPr>
          <w:color w:val="000000"/>
        </w:rPr>
        <w:t xml:space="preserve">, D.J., Michelson, S., Walgreen, S.,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&amp; Spencer, M. (April 2000).  “The Two-Way Video Classroom: A Means of Sharing Resources Between Programs.”  Paper presented at the Massachusetts Information Technology Conference, </w:t>
      </w:r>
      <w:smartTag w:uri="urn:schemas-microsoft-com:office:smarttags" w:element="place">
        <w:smartTag w:uri="urn:schemas-microsoft-com:office:smarttags" w:element="City">
          <w:r>
            <w:rPr>
              <w:color w:val="000000"/>
            </w:rPr>
            <w:t>Boxborough</w:t>
          </w:r>
        </w:smartTag>
        <w:r>
          <w:rPr>
            <w:color w:val="000000"/>
          </w:rPr>
          <w:t xml:space="preserve">, </w:t>
        </w:r>
        <w:smartTag w:uri="urn:schemas-microsoft-com:office:smarttags" w:element="State">
          <w:r>
            <w:rPr>
              <w:color w:val="000000"/>
            </w:rPr>
            <w:t>MA</w:t>
          </w:r>
        </w:smartTag>
      </w:smartTag>
      <w:r>
        <w:rPr>
          <w:color w:val="000000"/>
        </w:rPr>
        <w:t>.</w:t>
      </w:r>
    </w:p>
    <w:p w14:paraId="44207787" w14:textId="77777777" w:rsidR="00CF6889" w:rsidRDefault="00CF6889" w:rsidP="00635701">
      <w:pPr>
        <w:rPr>
          <w:color w:val="000000"/>
        </w:rPr>
      </w:pPr>
    </w:p>
    <w:p w14:paraId="44207788" w14:textId="77777777" w:rsidR="00CF6889" w:rsidRDefault="00CF6889" w:rsidP="00635701">
      <w:pPr>
        <w:rPr>
          <w:color w:val="000000"/>
        </w:rPr>
      </w:pPr>
      <w:r>
        <w:rPr>
          <w:color w:val="000000"/>
        </w:rPr>
        <w:tab/>
        <w:t xml:space="preserve">Michelson, S.,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Choi, L., Walgreen, S., &amp; </w:t>
      </w:r>
      <w:proofErr w:type="spellStart"/>
      <w:r>
        <w:rPr>
          <w:color w:val="000000"/>
        </w:rPr>
        <w:t>Mulcare</w:t>
      </w:r>
      <w:proofErr w:type="spellEnd"/>
      <w:r>
        <w:rPr>
          <w:color w:val="000000"/>
        </w:rPr>
        <w:t xml:space="preserve">, D. (April 2000).  “Gerontology Issues: A Video-Based Distance Learning Course.”  Poster presented at the Massachusetts Information Technology Conference, </w:t>
      </w:r>
      <w:smartTag w:uri="urn:schemas-microsoft-com:office:smarttags" w:element="place">
        <w:smartTag w:uri="urn:schemas-microsoft-com:office:smarttags" w:element="City">
          <w:r>
            <w:rPr>
              <w:color w:val="000000"/>
            </w:rPr>
            <w:t>Boxborough</w:t>
          </w:r>
        </w:smartTag>
        <w:r>
          <w:rPr>
            <w:color w:val="000000"/>
          </w:rPr>
          <w:t xml:space="preserve">, </w:t>
        </w:r>
        <w:smartTag w:uri="urn:schemas-microsoft-com:office:smarttags" w:element="State">
          <w:r>
            <w:rPr>
              <w:color w:val="000000"/>
            </w:rPr>
            <w:t>MA</w:t>
          </w:r>
        </w:smartTag>
      </w:smartTag>
      <w:r>
        <w:rPr>
          <w:color w:val="000000"/>
        </w:rPr>
        <w:t>.</w:t>
      </w:r>
    </w:p>
    <w:p w14:paraId="44207789" w14:textId="77777777" w:rsidR="00CF6889" w:rsidRDefault="00CF6889" w:rsidP="00635701">
      <w:pPr>
        <w:rPr>
          <w:color w:val="000000"/>
        </w:rPr>
      </w:pPr>
    </w:p>
    <w:p w14:paraId="4420778A" w14:textId="77777777" w:rsidR="00CF6889" w:rsidRDefault="00CF6889" w:rsidP="00635701">
      <w:pPr>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Bruner-</w:t>
      </w:r>
      <w:proofErr w:type="spellStart"/>
      <w:r>
        <w:rPr>
          <w:color w:val="000000"/>
        </w:rPr>
        <w:t>Canhoto</w:t>
      </w:r>
      <w:proofErr w:type="spellEnd"/>
      <w:r>
        <w:rPr>
          <w:color w:val="000000"/>
        </w:rPr>
        <w:t xml:space="preserve">, L., Goldberg, K., </w:t>
      </w:r>
      <w:proofErr w:type="spellStart"/>
      <w:r>
        <w:rPr>
          <w:color w:val="000000"/>
        </w:rPr>
        <w:t>Greenan</w:t>
      </w:r>
      <w:proofErr w:type="spellEnd"/>
      <w:r>
        <w:rPr>
          <w:color w:val="000000"/>
        </w:rPr>
        <w:t xml:space="preserve">, K., Hogan, P., </w:t>
      </w:r>
      <w:proofErr w:type="spellStart"/>
      <w:r>
        <w:rPr>
          <w:color w:val="000000"/>
        </w:rPr>
        <w:t>Kabba</w:t>
      </w:r>
      <w:proofErr w:type="spellEnd"/>
      <w:r>
        <w:rPr>
          <w:color w:val="000000"/>
        </w:rPr>
        <w:t xml:space="preserve">, U., </w:t>
      </w:r>
      <w:proofErr w:type="spellStart"/>
      <w:r>
        <w:rPr>
          <w:color w:val="000000"/>
        </w:rPr>
        <w:t>Lojek</w:t>
      </w:r>
      <w:proofErr w:type="spellEnd"/>
      <w:r>
        <w:rPr>
          <w:color w:val="000000"/>
        </w:rPr>
        <w:t xml:space="preserve">, M., MacDonald, M., MacNeil, J., </w:t>
      </w:r>
      <w:proofErr w:type="spellStart"/>
      <w:r>
        <w:rPr>
          <w:color w:val="000000"/>
        </w:rPr>
        <w:t>Pohotsky</w:t>
      </w:r>
      <w:proofErr w:type="spellEnd"/>
      <w:r>
        <w:rPr>
          <w:color w:val="000000"/>
        </w:rPr>
        <w:t xml:space="preserve">, D., Toomey, J., &amp; </w:t>
      </w:r>
      <w:proofErr w:type="spellStart"/>
      <w:r>
        <w:rPr>
          <w:color w:val="000000"/>
        </w:rPr>
        <w:t>Weistrop</w:t>
      </w:r>
      <w:proofErr w:type="spellEnd"/>
      <w:r>
        <w:rPr>
          <w:color w:val="000000"/>
        </w:rPr>
        <w:t xml:space="preserve">, J. (May 2000).  “How Dementia-Friendly are Acute Care Hospital Stays in </w:t>
      </w:r>
      <w:smartTag w:uri="urn:schemas-microsoft-com:office:smarttags" w:element="State">
        <w:smartTag w:uri="urn:schemas-microsoft-com:office:smarttags" w:element="place">
          <w:r>
            <w:rPr>
              <w:color w:val="000000"/>
            </w:rPr>
            <w:t>Massachusetts</w:t>
          </w:r>
        </w:smartTag>
      </w:smartTag>
      <w:r>
        <w:rPr>
          <w:color w:val="000000"/>
        </w:rPr>
        <w:t>.”  Poster presented at the Massachusetts Alzheimer’s Association Annual Multidisciplinary Professionals’ Conference, Marlboro, MA.</w:t>
      </w:r>
    </w:p>
    <w:p w14:paraId="4420778B" w14:textId="77777777" w:rsidR="00CF6889" w:rsidRDefault="00CF6889" w:rsidP="00635701">
      <w:pPr>
        <w:rPr>
          <w:color w:val="000000"/>
        </w:rPr>
      </w:pPr>
    </w:p>
    <w:p w14:paraId="4420778C" w14:textId="77777777" w:rsidR="00CF6889" w:rsidRDefault="00CF6889" w:rsidP="00635701">
      <w:pPr>
        <w:rPr>
          <w:color w:val="000000"/>
        </w:rPr>
      </w:pPr>
      <w:r>
        <w:rPr>
          <w:color w:val="000000"/>
        </w:rPr>
        <w:tab/>
      </w:r>
      <w:proofErr w:type="spellStart"/>
      <w:proofErr w:type="gramStart"/>
      <w:r>
        <w:rPr>
          <w:color w:val="000000"/>
        </w:rPr>
        <w:t>Silverstein,N.M</w:t>
      </w:r>
      <w:proofErr w:type="spellEnd"/>
      <w:r>
        <w:rPr>
          <w:color w:val="000000"/>
        </w:rPr>
        <w:t>.</w:t>
      </w:r>
      <w:proofErr w:type="gramEnd"/>
      <w:r>
        <w:rPr>
          <w:color w:val="000000"/>
        </w:rPr>
        <w:t xml:space="preserve">, Invited panelist with </w:t>
      </w:r>
      <w:proofErr w:type="spellStart"/>
      <w:r>
        <w:rPr>
          <w:color w:val="000000"/>
        </w:rPr>
        <w:t>Zarit</w:t>
      </w:r>
      <w:proofErr w:type="spellEnd"/>
      <w:r>
        <w:rPr>
          <w:color w:val="000000"/>
        </w:rPr>
        <w:t xml:space="preserve">, S. &amp; </w:t>
      </w:r>
      <w:proofErr w:type="spellStart"/>
      <w:r>
        <w:rPr>
          <w:color w:val="000000"/>
        </w:rPr>
        <w:t>Radebough</w:t>
      </w:r>
      <w:proofErr w:type="spellEnd"/>
      <w:r>
        <w:rPr>
          <w:color w:val="000000"/>
        </w:rPr>
        <w:t xml:space="preserve">, T. (July 2000).  Session on “Finding the Answers to Real Questions: A Dialogue Between the Researcher and Practitioner.”  Poster presented at the World Alzheimer’s Congress 2000, </w:t>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smartTag>
    </w:p>
    <w:p w14:paraId="4420778D" w14:textId="77777777" w:rsidR="00CE69CF" w:rsidRDefault="00CE69CF" w:rsidP="00635701">
      <w:pPr>
        <w:rPr>
          <w:color w:val="000000"/>
        </w:rPr>
      </w:pPr>
    </w:p>
    <w:p w14:paraId="4420778E" w14:textId="77777777" w:rsidR="00CF6889" w:rsidRDefault="00CF6889" w:rsidP="00635701">
      <w:pPr>
        <w:rPr>
          <w:color w:val="000000"/>
        </w:rPr>
      </w:pPr>
      <w:r>
        <w:rPr>
          <w:color w:val="000000"/>
        </w:rPr>
        <w:tab/>
      </w:r>
      <w:proofErr w:type="spellStart"/>
      <w:r>
        <w:rPr>
          <w:color w:val="000000"/>
        </w:rPr>
        <w:t>Mulcare</w:t>
      </w:r>
      <w:proofErr w:type="spellEnd"/>
      <w:r>
        <w:rPr>
          <w:color w:val="000000"/>
        </w:rPr>
        <w:t xml:space="preserve">, D.J., Michelson, S., Walgreen, S.,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&amp; </w:t>
      </w:r>
      <w:proofErr w:type="spellStart"/>
      <w:proofErr w:type="gramStart"/>
      <w:r>
        <w:rPr>
          <w:color w:val="000000"/>
        </w:rPr>
        <w:t>Spencer,M</w:t>
      </w:r>
      <w:proofErr w:type="spellEnd"/>
      <w:r>
        <w:rPr>
          <w:color w:val="000000"/>
        </w:rPr>
        <w:t>.</w:t>
      </w:r>
      <w:proofErr w:type="gramEnd"/>
      <w:r>
        <w:rPr>
          <w:color w:val="000000"/>
        </w:rPr>
        <w:t xml:space="preserve"> (April 2000).  “The Two-Way Video Classroom: A Means of Sharing Resources Between Programs.”  Massachusetts Information Technology Conference, Boxborough, MA.</w:t>
      </w:r>
    </w:p>
    <w:p w14:paraId="4420778F"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207790"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t xml:space="preserve">Michelson, S.,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Choi, L., Walgreen, S., &amp; </w:t>
      </w:r>
      <w:proofErr w:type="spellStart"/>
      <w:r>
        <w:rPr>
          <w:color w:val="000000"/>
        </w:rPr>
        <w:t>Mulcare</w:t>
      </w:r>
      <w:proofErr w:type="spellEnd"/>
      <w:r>
        <w:rPr>
          <w:color w:val="000000"/>
        </w:rPr>
        <w:t xml:space="preserve">, D. (April 2000). “Gerontology Issues: A Video-Based Distance Learning Course.”  Poster presented at the Massachusetts Information Technology </w:t>
      </w:r>
      <w:proofErr w:type="gramStart"/>
      <w:r>
        <w:rPr>
          <w:color w:val="000000"/>
        </w:rPr>
        <w:t xml:space="preserve">Conference,  </w:t>
      </w:r>
      <w:smartTag w:uri="urn:schemas-microsoft-com:office:smarttags" w:element="place">
        <w:r>
          <w:rPr>
            <w:color w:val="000000"/>
          </w:rPr>
          <w:t>Boxborough</w:t>
        </w:r>
        <w:proofErr w:type="gramEnd"/>
        <w:r>
          <w:rPr>
            <w:color w:val="000000"/>
          </w:rPr>
          <w:t xml:space="preserve">, </w:t>
        </w:r>
        <w:smartTag w:uri="urn:schemas-microsoft-com:office:smarttags" w:element="State">
          <w:r>
            <w:rPr>
              <w:color w:val="000000"/>
            </w:rPr>
            <w:t>MA</w:t>
          </w:r>
        </w:smartTag>
      </w:smartTag>
      <w:r>
        <w:rPr>
          <w:color w:val="000000"/>
        </w:rPr>
        <w:t>.</w:t>
      </w:r>
    </w:p>
    <w:p w14:paraId="44207791"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207792" w14:textId="77777777" w:rsidR="00CF6889" w:rsidRDefault="00635701"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smartTag w:uri="urn:schemas-microsoft-com:office:smarttags" w:element="place">
        <w:smartTag w:uri="urn:schemas-microsoft-com:office:smarttags" w:element="City">
          <w:r w:rsidR="00CF6889">
            <w:rPr>
              <w:color w:val="000000"/>
            </w:rPr>
            <w:t>Silverstein</w:t>
          </w:r>
        </w:smartTag>
        <w:r w:rsidR="00CF6889">
          <w:rPr>
            <w:color w:val="000000"/>
          </w:rPr>
          <w:t xml:space="preserve">, </w:t>
        </w:r>
        <w:smartTag w:uri="urn:schemas-microsoft-com:office:smarttags" w:element="State">
          <w:r w:rsidR="00CF6889">
            <w:rPr>
              <w:color w:val="000000"/>
            </w:rPr>
            <w:t>N.M.</w:t>
          </w:r>
        </w:smartTag>
      </w:smartTag>
      <w:r w:rsidR="00CF6889">
        <w:rPr>
          <w:color w:val="000000"/>
        </w:rPr>
        <w:t xml:space="preserve">, Choi, L, &amp; </w:t>
      </w:r>
      <w:proofErr w:type="spellStart"/>
      <w:r w:rsidR="00CF6889">
        <w:rPr>
          <w:color w:val="000000"/>
        </w:rPr>
        <w:t>Bulot</w:t>
      </w:r>
      <w:proofErr w:type="spellEnd"/>
      <w:r w:rsidR="00CF6889">
        <w:rPr>
          <w:color w:val="000000"/>
        </w:rPr>
        <w:t>, J. (March 2000).  “Older Learners and Higher Education: Their</w:t>
      </w:r>
      <w:r>
        <w:rPr>
          <w:color w:val="000000"/>
        </w:rPr>
        <w:t xml:space="preserve"> </w:t>
      </w:r>
      <w:r w:rsidR="00CF6889">
        <w:rPr>
          <w:color w:val="000000"/>
        </w:rPr>
        <w:t>Motivations, Expectations and Concerns.” Lecture presented at the 46</w:t>
      </w:r>
      <w:r w:rsidR="00CF6889">
        <w:rPr>
          <w:color w:val="000000"/>
          <w:vertAlign w:val="superscript"/>
        </w:rPr>
        <w:t>th</w:t>
      </w:r>
      <w:r w:rsidR="00CF6889">
        <w:rPr>
          <w:color w:val="000000"/>
        </w:rPr>
        <w:t xml:space="preserve"> Annual Meeting of the American Society on Aging, </w:t>
      </w:r>
      <w:smartTag w:uri="urn:schemas-microsoft-com:office:smarttags" w:element="place">
        <w:smartTag w:uri="urn:schemas-microsoft-com:office:smarttags" w:element="City">
          <w:r w:rsidR="00CF6889">
            <w:rPr>
              <w:color w:val="000000"/>
            </w:rPr>
            <w:t>San Diego</w:t>
          </w:r>
        </w:smartTag>
        <w:r w:rsidR="00CF6889">
          <w:rPr>
            <w:color w:val="000000"/>
          </w:rPr>
          <w:t xml:space="preserve">, </w:t>
        </w:r>
        <w:smartTag w:uri="urn:schemas-microsoft-com:office:smarttags" w:element="State">
          <w:r w:rsidR="00CF6889">
            <w:rPr>
              <w:color w:val="000000"/>
            </w:rPr>
            <w:t>CA</w:t>
          </w:r>
        </w:smartTag>
      </w:smartTag>
      <w:r w:rsidR="00CF6889">
        <w:rPr>
          <w:color w:val="000000"/>
        </w:rPr>
        <w:t>.</w:t>
      </w:r>
    </w:p>
    <w:p w14:paraId="44207793"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p>
    <w:p w14:paraId="44207794" w14:textId="77777777" w:rsidR="00CF6889" w:rsidRDefault="00635701"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smartTag w:uri="urn:schemas-microsoft-com:office:smarttags" w:element="place">
        <w:smartTag w:uri="urn:schemas-microsoft-com:office:smarttags" w:element="City">
          <w:r w:rsidR="00CF6889">
            <w:rPr>
              <w:color w:val="000000"/>
            </w:rPr>
            <w:t>Silverstein</w:t>
          </w:r>
        </w:smartTag>
        <w:r w:rsidR="00CF6889">
          <w:rPr>
            <w:color w:val="000000"/>
          </w:rPr>
          <w:t xml:space="preserve">, </w:t>
        </w:r>
        <w:smartTag w:uri="urn:schemas-microsoft-com:office:smarttags" w:element="State">
          <w:r w:rsidR="00CF6889">
            <w:rPr>
              <w:color w:val="000000"/>
            </w:rPr>
            <w:t>N.M.</w:t>
          </w:r>
        </w:smartTag>
      </w:smartTag>
      <w:r w:rsidR="00CF6889">
        <w:rPr>
          <w:color w:val="000000"/>
        </w:rPr>
        <w:t xml:space="preserve">, </w:t>
      </w:r>
      <w:proofErr w:type="spellStart"/>
      <w:r w:rsidR="00CF6889">
        <w:rPr>
          <w:color w:val="000000"/>
        </w:rPr>
        <w:t>Bulot</w:t>
      </w:r>
      <w:proofErr w:type="spellEnd"/>
      <w:r w:rsidR="00CF6889">
        <w:rPr>
          <w:color w:val="000000"/>
        </w:rPr>
        <w:t xml:space="preserve">, J., &amp; Choi, L. </w:t>
      </w:r>
      <w:proofErr w:type="gramStart"/>
      <w:r w:rsidR="00CF6889">
        <w:rPr>
          <w:color w:val="000000"/>
        </w:rPr>
        <w:t>( February</w:t>
      </w:r>
      <w:proofErr w:type="gramEnd"/>
      <w:r w:rsidR="00CF6889">
        <w:rPr>
          <w:color w:val="000000"/>
        </w:rPr>
        <w:t xml:space="preserve"> 2000).  “Higher Education and Older Learners: The</w:t>
      </w:r>
      <w:r>
        <w:rPr>
          <w:color w:val="000000"/>
        </w:rPr>
        <w:t xml:space="preserve"> </w:t>
      </w:r>
      <w:r w:rsidR="00CF6889">
        <w:rPr>
          <w:color w:val="000000"/>
        </w:rPr>
        <w:t>Learning Experience &amp; The Learning Environment.” Presentation at the 26</w:t>
      </w:r>
      <w:r w:rsidR="00CF6889">
        <w:rPr>
          <w:color w:val="000000"/>
          <w:vertAlign w:val="superscript"/>
        </w:rPr>
        <w:t>th</w:t>
      </w:r>
      <w:r w:rsidR="00CF6889">
        <w:rPr>
          <w:color w:val="000000"/>
        </w:rPr>
        <w:t xml:space="preserve"> Annual Meeting of the Association of Gerontology in Higher Education, Myrtle Beach, SC.</w:t>
      </w:r>
    </w:p>
    <w:p w14:paraId="44207795"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207796"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&amp; Wu, B. (November 1999</w:t>
      </w:r>
      <w:proofErr w:type="gramStart"/>
      <w:r>
        <w:rPr>
          <w:color w:val="000000"/>
        </w:rPr>
        <w:t>).“</w:t>
      </w:r>
      <w:proofErr w:type="gramEnd"/>
      <w:r>
        <w:rPr>
          <w:color w:val="000000"/>
        </w:rPr>
        <w:t xml:space="preserve">Research on Chinese Elders in </w:t>
      </w:r>
      <w:smartTag w:uri="urn:schemas-microsoft-com:office:smarttags" w:element="country-region">
        <w:r>
          <w:rPr>
            <w:color w:val="000000"/>
          </w:rPr>
          <w:t>China</w:t>
        </w:r>
      </w:smartTag>
      <w:r>
        <w:rPr>
          <w:color w:val="000000"/>
        </w:rPr>
        <w:t xml:space="preserve"> &amp; The </w:t>
      </w:r>
      <w:smartTag w:uri="urn:schemas-microsoft-com:office:smarttags" w:element="country-region">
        <w:smartTag w:uri="urn:schemas-microsoft-com:office:smarttags" w:element="place">
          <w:r>
            <w:rPr>
              <w:color w:val="000000"/>
            </w:rPr>
            <w:t>United States</w:t>
          </w:r>
        </w:smartTag>
      </w:smartTag>
      <w:r>
        <w:rPr>
          <w:color w:val="000000"/>
        </w:rPr>
        <w:t>.”  Symposium Coordinator and Discussant, 52</w:t>
      </w:r>
      <w:r>
        <w:rPr>
          <w:color w:val="000000"/>
          <w:vertAlign w:val="superscript"/>
        </w:rPr>
        <w:t>nd</w:t>
      </w:r>
      <w:r>
        <w:rPr>
          <w:color w:val="000000"/>
        </w:rPr>
        <w:t xml:space="preserve"> Annual Scientific Meeting of the Gerontological Society of America, San Francisco, CA.</w:t>
      </w:r>
    </w:p>
    <w:p w14:paraId="44207797"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207798"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r>
        <w:rPr>
          <w:color w:val="000000"/>
        </w:rPr>
        <w:t xml:space="preserve">, &amp; </w:t>
      </w:r>
      <w:smartTag w:uri="urn:schemas-microsoft-com:office:smarttags" w:element="City">
        <w:smartTag w:uri="urn:schemas-microsoft-com:office:smarttags" w:element="place">
          <w:r>
            <w:rPr>
              <w:color w:val="000000"/>
            </w:rPr>
            <w:t>Moorhead</w:t>
          </w:r>
        </w:smartTag>
      </w:smartTag>
      <w:r>
        <w:rPr>
          <w:color w:val="000000"/>
        </w:rPr>
        <w:t xml:space="preserve">, J. (November 1999). “Women Veterans Knowledge &amp; Use of VA Benefits &amp; </w:t>
      </w:r>
      <w:proofErr w:type="gramStart"/>
      <w:r>
        <w:rPr>
          <w:color w:val="000000"/>
        </w:rPr>
        <w:t>Long Term</w:t>
      </w:r>
      <w:proofErr w:type="gramEnd"/>
      <w:r>
        <w:rPr>
          <w:color w:val="000000"/>
        </w:rPr>
        <w:t xml:space="preserve"> Care Services.” Paper presented at the 52</w:t>
      </w:r>
      <w:r>
        <w:rPr>
          <w:color w:val="000000"/>
          <w:vertAlign w:val="superscript"/>
        </w:rPr>
        <w:t>nd</w:t>
      </w:r>
      <w:r>
        <w:rPr>
          <w:color w:val="000000"/>
        </w:rPr>
        <w:t xml:space="preserve"> Annual Scientific Meeting of the Gerontological Society of America, </w:t>
      </w:r>
      <w:smartTag w:uri="urn:schemas-microsoft-com:office:smarttags" w:element="place">
        <w:smartTag w:uri="urn:schemas-microsoft-com:office:smarttags" w:element="City">
          <w:r>
            <w:rPr>
              <w:color w:val="000000"/>
            </w:rPr>
            <w:t>San Francisco</w:t>
          </w:r>
        </w:smartTag>
        <w:r>
          <w:rPr>
            <w:color w:val="000000"/>
          </w:rPr>
          <w:t xml:space="preserve">, </w:t>
        </w:r>
        <w:smartTag w:uri="urn:schemas-microsoft-com:office:smarttags" w:element="State">
          <w:r>
            <w:rPr>
              <w:color w:val="000000"/>
            </w:rPr>
            <w:t>CA</w:t>
          </w:r>
        </w:smartTag>
      </w:smartTag>
      <w:r>
        <w:rPr>
          <w:color w:val="000000"/>
        </w:rPr>
        <w:t>.</w:t>
      </w:r>
    </w:p>
    <w:p w14:paraId="44207799"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20779A" w14:textId="77777777" w:rsidR="00CF6889" w:rsidRDefault="00635701"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smartTag w:uri="urn:schemas-microsoft-com:office:smarttags" w:element="place">
        <w:smartTag w:uri="urn:schemas-microsoft-com:office:smarttags" w:element="City">
          <w:r w:rsidR="00CF6889">
            <w:rPr>
              <w:color w:val="000000"/>
            </w:rPr>
            <w:t>Silverstein</w:t>
          </w:r>
        </w:smartTag>
        <w:r w:rsidR="00CF6889">
          <w:rPr>
            <w:color w:val="000000"/>
          </w:rPr>
          <w:t xml:space="preserve">, </w:t>
        </w:r>
        <w:smartTag w:uri="urn:schemas-microsoft-com:office:smarttags" w:element="State">
          <w:r w:rsidR="00CF6889">
            <w:rPr>
              <w:color w:val="000000"/>
            </w:rPr>
            <w:t>N.M.</w:t>
          </w:r>
        </w:smartTag>
      </w:smartTag>
      <w:r w:rsidR="00CF6889">
        <w:rPr>
          <w:color w:val="000000"/>
        </w:rPr>
        <w:t>, Zeisel, J. &amp; Hyde, J. (July 1999). “Therapeutic Design for Dementia: At Home, in</w:t>
      </w:r>
      <w:r>
        <w:rPr>
          <w:color w:val="000000"/>
        </w:rPr>
        <w:t xml:space="preserve"> </w:t>
      </w:r>
      <w:r w:rsidR="00CF6889">
        <w:rPr>
          <w:color w:val="000000"/>
        </w:rPr>
        <w:t xml:space="preserve">Assisted Living, and in Long Term Care.”  Workshop presented at the American Society on Aging Summer Series, </w:t>
      </w:r>
      <w:smartTag w:uri="urn:schemas-microsoft-com:office:smarttags" w:element="place">
        <w:smartTag w:uri="urn:schemas-microsoft-com:office:smarttags" w:element="City">
          <w:r w:rsidR="00CF6889">
            <w:rPr>
              <w:color w:val="000000"/>
            </w:rPr>
            <w:t>Boston</w:t>
          </w:r>
        </w:smartTag>
        <w:r w:rsidR="00CF6889">
          <w:rPr>
            <w:color w:val="000000"/>
          </w:rPr>
          <w:t xml:space="preserve">, </w:t>
        </w:r>
        <w:smartTag w:uri="urn:schemas-microsoft-com:office:smarttags" w:element="State">
          <w:r w:rsidR="00CF6889">
            <w:rPr>
              <w:color w:val="000000"/>
            </w:rPr>
            <w:t>MA</w:t>
          </w:r>
        </w:smartTag>
      </w:smartTag>
    </w:p>
    <w:p w14:paraId="4420779B" w14:textId="77777777" w:rsidR="00CF6889" w:rsidRDefault="00CF6889"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20779C" w14:textId="77777777" w:rsidR="00CF6889" w:rsidRDefault="00635701" w:rsidP="00635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color w:val="000000"/>
        </w:rPr>
      </w:pPr>
      <w:r>
        <w:rPr>
          <w:color w:val="000000"/>
        </w:rPr>
        <w:tab/>
      </w:r>
      <w:smartTag w:uri="urn:schemas-microsoft-com:office:smarttags" w:element="City">
        <w:r w:rsidR="00CF6889">
          <w:rPr>
            <w:color w:val="000000"/>
          </w:rPr>
          <w:t>Silverstein</w:t>
        </w:r>
      </w:smartTag>
      <w:r w:rsidR="00CF6889">
        <w:rPr>
          <w:color w:val="000000"/>
        </w:rPr>
        <w:t xml:space="preserve">, </w:t>
      </w:r>
      <w:smartTag w:uri="urn:schemas-microsoft-com:office:smarttags" w:element="State">
        <w:r w:rsidR="00CF6889">
          <w:rPr>
            <w:color w:val="000000"/>
          </w:rPr>
          <w:t>N.M.</w:t>
        </w:r>
      </w:smartTag>
      <w:r w:rsidR="00CF6889">
        <w:rPr>
          <w:color w:val="000000"/>
        </w:rPr>
        <w:t xml:space="preserve">, </w:t>
      </w:r>
      <w:smartTag w:uri="urn:schemas-microsoft-com:office:smarttags" w:element="City">
        <w:smartTag w:uri="urn:schemas-microsoft-com:office:smarttags" w:element="place">
          <w:r w:rsidR="00CF6889">
            <w:rPr>
              <w:color w:val="000000"/>
            </w:rPr>
            <w:t>Moorhead</w:t>
          </w:r>
        </w:smartTag>
      </w:smartTag>
      <w:r w:rsidR="00CF6889">
        <w:rPr>
          <w:color w:val="000000"/>
        </w:rPr>
        <w:t xml:space="preserve">, J., </w:t>
      </w:r>
      <w:proofErr w:type="spellStart"/>
      <w:r w:rsidR="00CF6889">
        <w:rPr>
          <w:color w:val="000000"/>
        </w:rPr>
        <w:t>Gemborys</w:t>
      </w:r>
      <w:proofErr w:type="spellEnd"/>
      <w:r w:rsidR="00CF6889">
        <w:rPr>
          <w:color w:val="000000"/>
        </w:rPr>
        <w:t>, N.</w:t>
      </w:r>
      <w:proofErr w:type="gramStart"/>
      <w:r w:rsidR="00CF6889">
        <w:rPr>
          <w:color w:val="000000"/>
        </w:rPr>
        <w:t>,  McGary</w:t>
      </w:r>
      <w:proofErr w:type="gramEnd"/>
      <w:r w:rsidR="00CF6889">
        <w:rPr>
          <w:color w:val="000000"/>
        </w:rPr>
        <w:t>, D., &amp; Robinson, P.  (March 1999). “Aging</w:t>
      </w:r>
      <w:r>
        <w:rPr>
          <w:color w:val="000000"/>
        </w:rPr>
        <w:t xml:space="preserve"> </w:t>
      </w:r>
      <w:r w:rsidR="00CF6889">
        <w:rPr>
          <w:color w:val="000000"/>
        </w:rPr>
        <w:t xml:space="preserve">Women Veterans in </w:t>
      </w:r>
      <w:smartTag w:uri="urn:schemas-microsoft-com:office:smarttags" w:element="State">
        <w:smartTag w:uri="urn:schemas-microsoft-com:office:smarttags" w:element="place">
          <w:r w:rsidR="00CF6889">
            <w:rPr>
              <w:color w:val="000000"/>
            </w:rPr>
            <w:t>Massachusetts</w:t>
          </w:r>
        </w:smartTag>
      </w:smartTag>
      <w:r w:rsidR="00CF6889">
        <w:rPr>
          <w:color w:val="000000"/>
        </w:rPr>
        <w:t>: Knowledge, Use and Attitudes Toward Veterans Services.” Paper presented at the 45</w:t>
      </w:r>
      <w:r w:rsidR="00CF6889">
        <w:rPr>
          <w:color w:val="000000"/>
          <w:vertAlign w:val="superscript"/>
        </w:rPr>
        <w:t>th</w:t>
      </w:r>
      <w:r w:rsidR="00CF6889">
        <w:rPr>
          <w:color w:val="000000"/>
        </w:rPr>
        <w:t xml:space="preserve"> Annual Meeting of the American Society on Aging, </w:t>
      </w:r>
      <w:smartTag w:uri="urn:schemas-microsoft-com:office:smarttags" w:element="place">
        <w:smartTag w:uri="urn:schemas-microsoft-com:office:smarttags" w:element="City">
          <w:r w:rsidR="00CF6889">
            <w:rPr>
              <w:color w:val="000000"/>
            </w:rPr>
            <w:t>Orlando</w:t>
          </w:r>
        </w:smartTag>
        <w:r w:rsidR="00CF6889">
          <w:rPr>
            <w:color w:val="000000"/>
          </w:rPr>
          <w:t xml:space="preserve">, </w:t>
        </w:r>
        <w:smartTag w:uri="urn:schemas-microsoft-com:office:smarttags" w:element="State">
          <w:r w:rsidR="00CF6889">
            <w:rPr>
              <w:color w:val="000000"/>
            </w:rPr>
            <w:t>FL.</w:t>
          </w:r>
        </w:smartTag>
      </w:smartTag>
    </w:p>
    <w:p w14:paraId="4420779D"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9E" w14:textId="77777777" w:rsidR="00CF6889" w:rsidRDefault="00635701"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proofErr w:type="spellStart"/>
      <w:r w:rsidR="00CF6889">
        <w:rPr>
          <w:color w:val="000000"/>
        </w:rPr>
        <w:t>Mulcare</w:t>
      </w:r>
      <w:proofErr w:type="spellEnd"/>
      <w:r w:rsidR="00CF6889">
        <w:rPr>
          <w:color w:val="000000"/>
        </w:rPr>
        <w:t xml:space="preserve">, D., </w:t>
      </w:r>
      <w:smartTag w:uri="urn:schemas-microsoft-com:office:smarttags" w:element="place">
        <w:smartTag w:uri="urn:schemas-microsoft-com:office:smarttags" w:element="City">
          <w:r w:rsidR="00CF6889">
            <w:rPr>
              <w:color w:val="000000"/>
            </w:rPr>
            <w:t>Silverstein</w:t>
          </w:r>
        </w:smartTag>
        <w:r w:rsidR="00CF6889">
          <w:rPr>
            <w:color w:val="000000"/>
          </w:rPr>
          <w:t xml:space="preserve">, </w:t>
        </w:r>
        <w:smartTag w:uri="urn:schemas-microsoft-com:office:smarttags" w:element="State">
          <w:r w:rsidR="00CF6889">
            <w:rPr>
              <w:color w:val="000000"/>
            </w:rPr>
            <w:t>N.M.</w:t>
          </w:r>
        </w:smartTag>
      </w:smartTag>
      <w:r w:rsidR="00CF6889">
        <w:rPr>
          <w:color w:val="000000"/>
        </w:rPr>
        <w:t>, Walgreen, S., &amp; Spencer, M. (February 1999). “The Two-Way Video</w:t>
      </w:r>
      <w:r>
        <w:rPr>
          <w:color w:val="000000"/>
        </w:rPr>
        <w:t xml:space="preserve"> </w:t>
      </w:r>
      <w:r w:rsidR="00CF6889">
        <w:rPr>
          <w:color w:val="000000"/>
        </w:rPr>
        <w:t>Classroom: Early Reviews.” Paper presented at the 25</w:t>
      </w:r>
      <w:r w:rsidR="00CF6889">
        <w:rPr>
          <w:color w:val="000000"/>
          <w:vertAlign w:val="superscript"/>
        </w:rPr>
        <w:t>th</w:t>
      </w:r>
      <w:r w:rsidR="00CF6889">
        <w:rPr>
          <w:color w:val="000000"/>
        </w:rPr>
        <w:t xml:space="preserve"> Annual Meeting of the Association of Gerontology in Higher Education, </w:t>
      </w:r>
      <w:smartTag w:uri="urn:schemas-microsoft-com:office:smarttags" w:element="place">
        <w:smartTag w:uri="urn:schemas-microsoft-com:office:smarttags" w:element="City">
          <w:r w:rsidR="00CF6889">
            <w:rPr>
              <w:color w:val="000000"/>
            </w:rPr>
            <w:t>St. Louis</w:t>
          </w:r>
        </w:smartTag>
        <w:r w:rsidR="00CF6889">
          <w:rPr>
            <w:color w:val="000000"/>
          </w:rPr>
          <w:t xml:space="preserve">, </w:t>
        </w:r>
        <w:smartTag w:uri="urn:schemas-microsoft-com:office:smarttags" w:element="State">
          <w:r w:rsidR="00CF6889">
            <w:rPr>
              <w:color w:val="000000"/>
            </w:rPr>
            <w:t>MO.</w:t>
          </w:r>
        </w:smartTag>
      </w:smartTag>
    </w:p>
    <w:p w14:paraId="4420779F"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A0"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proofErr w:type="spellStart"/>
      <w:r>
        <w:rPr>
          <w:color w:val="000000"/>
        </w:rPr>
        <w:t>Vehvilainen</w:t>
      </w:r>
      <w:proofErr w:type="spellEnd"/>
      <w:r>
        <w:rPr>
          <w:color w:val="000000"/>
        </w:rPr>
        <w:t xml:space="preserve">, L., &amp;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(March 1998). “A Study of Grandparents Raising Grandchildren in </w:t>
      </w:r>
      <w:smartTag w:uri="urn:schemas-microsoft-com:office:smarttags" w:element="State">
        <w:smartTag w:uri="urn:schemas-microsoft-com:office:smarttags" w:element="place">
          <w:r>
            <w:rPr>
              <w:color w:val="000000"/>
            </w:rPr>
            <w:t>Massachusetts</w:t>
          </w:r>
        </w:smartTag>
      </w:smartTag>
      <w:r>
        <w:rPr>
          <w:color w:val="000000"/>
        </w:rPr>
        <w:t>: A Collaborative Action-Research Project.”  Paper presented at the 44</w:t>
      </w:r>
      <w:r>
        <w:rPr>
          <w:color w:val="000000"/>
          <w:vertAlign w:val="superscript"/>
        </w:rPr>
        <w:t>th</w:t>
      </w:r>
      <w:r>
        <w:rPr>
          <w:color w:val="000000"/>
        </w:rPr>
        <w:t xml:space="preserve"> Annual Meeting of the American Society on Aging, </w:t>
      </w:r>
      <w:smartTag w:uri="urn:schemas-microsoft-com:office:smarttags" w:element="place">
        <w:smartTag w:uri="urn:schemas-microsoft-com:office:smarttags" w:element="City">
          <w:r>
            <w:rPr>
              <w:color w:val="000000"/>
            </w:rPr>
            <w:t>San Francisco</w:t>
          </w:r>
        </w:smartTag>
        <w:r>
          <w:rPr>
            <w:color w:val="000000"/>
          </w:rPr>
          <w:t xml:space="preserve">, </w:t>
        </w:r>
        <w:smartTag w:uri="urn:schemas-microsoft-com:office:smarttags" w:element="State">
          <w:r>
            <w:rPr>
              <w:color w:val="000000"/>
            </w:rPr>
            <w:t>CA</w:t>
          </w:r>
        </w:smartTag>
      </w:smartTag>
      <w:r>
        <w:rPr>
          <w:color w:val="000000"/>
        </w:rPr>
        <w:t>.</w:t>
      </w:r>
    </w:p>
    <w:p w14:paraId="442077A1"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A2"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proofErr w:type="spellStart"/>
      <w:r>
        <w:rPr>
          <w:color w:val="000000"/>
        </w:rPr>
        <w:t>Vehvilainen</w:t>
      </w:r>
      <w:proofErr w:type="spellEnd"/>
      <w:r>
        <w:rPr>
          <w:color w:val="000000"/>
        </w:rPr>
        <w:t xml:space="preserve">, L.,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&amp; </w:t>
      </w:r>
      <w:proofErr w:type="spellStart"/>
      <w:r>
        <w:rPr>
          <w:color w:val="000000"/>
        </w:rPr>
        <w:t>MacInnis</w:t>
      </w:r>
      <w:proofErr w:type="spellEnd"/>
      <w:r>
        <w:rPr>
          <w:color w:val="000000"/>
        </w:rPr>
        <w:t>, M. (March 1998</w:t>
      </w:r>
      <w:proofErr w:type="gramStart"/>
      <w:r>
        <w:rPr>
          <w:color w:val="000000"/>
        </w:rPr>
        <w:t>).“</w:t>
      </w:r>
      <w:proofErr w:type="gramEnd"/>
      <w:r>
        <w:rPr>
          <w:color w:val="000000"/>
        </w:rPr>
        <w:t>An Action-Research Study of Grandparents Raising Grandchildren: A Partnership Between Researchers and Adult Stud</w:t>
      </w:r>
      <w:r w:rsidR="00C91241">
        <w:rPr>
          <w:color w:val="000000"/>
        </w:rPr>
        <w:t xml:space="preserve">ents.” Poster presented at the </w:t>
      </w:r>
      <w:r>
        <w:rPr>
          <w:color w:val="000000"/>
        </w:rPr>
        <w:t>44</w:t>
      </w:r>
      <w:r>
        <w:rPr>
          <w:color w:val="000000"/>
          <w:vertAlign w:val="superscript"/>
        </w:rPr>
        <w:t>th</w:t>
      </w:r>
      <w:r>
        <w:rPr>
          <w:color w:val="000000"/>
        </w:rPr>
        <w:t xml:space="preserve"> Annual Meeting of the American Society on Aging, </w:t>
      </w:r>
      <w:smartTag w:uri="urn:schemas-microsoft-com:office:smarttags" w:element="place">
        <w:smartTag w:uri="urn:schemas-microsoft-com:office:smarttags" w:element="City">
          <w:r>
            <w:rPr>
              <w:color w:val="000000"/>
            </w:rPr>
            <w:t>San Francisco</w:t>
          </w:r>
        </w:smartTag>
        <w:r>
          <w:rPr>
            <w:color w:val="000000"/>
          </w:rPr>
          <w:t xml:space="preserve">, </w:t>
        </w:r>
        <w:smartTag w:uri="urn:schemas-microsoft-com:office:smarttags" w:element="State">
          <w:r>
            <w:rPr>
              <w:color w:val="000000"/>
            </w:rPr>
            <w:t>CA</w:t>
          </w:r>
        </w:smartTag>
      </w:smartTag>
      <w:r>
        <w:rPr>
          <w:color w:val="000000"/>
        </w:rPr>
        <w:t>.</w:t>
      </w:r>
    </w:p>
    <w:p w14:paraId="442077A3"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p>
    <w:p w14:paraId="442077A4"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place">
        <w:r>
          <w:rPr>
            <w:color w:val="000000"/>
          </w:rPr>
          <w:t>Clark</w:t>
        </w:r>
      </w:smartTag>
      <w:r>
        <w:rPr>
          <w:color w:val="000000"/>
        </w:rPr>
        <w:t>, P.G., Silverstein, N.M. &amp; Fey-</w:t>
      </w:r>
      <w:proofErr w:type="spellStart"/>
      <w:r>
        <w:rPr>
          <w:color w:val="000000"/>
        </w:rPr>
        <w:t>Yensan</w:t>
      </w:r>
      <w:proofErr w:type="spellEnd"/>
      <w:r>
        <w:rPr>
          <w:color w:val="000000"/>
        </w:rPr>
        <w:t>, N.</w:t>
      </w:r>
      <w:proofErr w:type="gramStart"/>
      <w:r>
        <w:rPr>
          <w:color w:val="000000"/>
        </w:rPr>
        <w:t>,  (</w:t>
      </w:r>
      <w:proofErr w:type="gramEnd"/>
      <w:r>
        <w:rPr>
          <w:color w:val="000000"/>
        </w:rPr>
        <w:t>February 1998).  “Service Learning: An Emerging Force Shaping Gerontology for the Future.” Panel participant at the 24</w:t>
      </w:r>
      <w:r>
        <w:rPr>
          <w:color w:val="000000"/>
          <w:vertAlign w:val="superscript"/>
        </w:rPr>
        <w:t>th</w:t>
      </w:r>
      <w:r>
        <w:rPr>
          <w:color w:val="000000"/>
        </w:rPr>
        <w:t xml:space="preserve"> Meeting of the Association of Gerontology in Higher Education, Winston-Salem, NC.</w:t>
      </w:r>
    </w:p>
    <w:p w14:paraId="442077A5"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A6"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t xml:space="preserve">Axelrod, D.T.,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&amp; Wu., B. (March 1997).  “The Nuts and Bolts of Conducting Telephone Surveys of Those 85+.”  Lecture presented at the 43</w:t>
      </w:r>
      <w:r>
        <w:rPr>
          <w:color w:val="000000"/>
          <w:vertAlign w:val="superscript"/>
        </w:rPr>
        <w:t>rd</w:t>
      </w:r>
      <w:r>
        <w:rPr>
          <w:color w:val="000000"/>
        </w:rPr>
        <w:t xml:space="preserve"> Annual meeting of the American Society of Aging, </w:t>
      </w:r>
      <w:smartTag w:uri="urn:schemas-microsoft-com:office:smarttags" w:element="City">
        <w:smartTag w:uri="urn:schemas-microsoft-com:office:smarttags" w:element="place">
          <w:r>
            <w:rPr>
              <w:color w:val="000000"/>
            </w:rPr>
            <w:t>Nashville</w:t>
          </w:r>
        </w:smartTag>
      </w:smartTag>
      <w:r>
        <w:rPr>
          <w:color w:val="000000"/>
        </w:rPr>
        <w:t>, T.N.</w:t>
      </w:r>
    </w:p>
    <w:p w14:paraId="442077A7"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A8"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w:t>
      </w:r>
      <w:proofErr w:type="spellStart"/>
      <w:r>
        <w:rPr>
          <w:color w:val="000000"/>
        </w:rPr>
        <w:t>Vehvilainen</w:t>
      </w:r>
      <w:proofErr w:type="spellEnd"/>
      <w:r>
        <w:rPr>
          <w:color w:val="000000"/>
        </w:rPr>
        <w:t xml:space="preserve">, L., </w:t>
      </w:r>
      <w:proofErr w:type="spellStart"/>
      <w:r>
        <w:rPr>
          <w:color w:val="000000"/>
        </w:rPr>
        <w:t>MacInnis</w:t>
      </w:r>
      <w:proofErr w:type="spellEnd"/>
      <w:r>
        <w:rPr>
          <w:color w:val="000000"/>
        </w:rPr>
        <w:t xml:space="preserve">, M., &amp; Spencer, M., (November 1997). "Beyond the Bake </w:t>
      </w:r>
      <w:smartTag w:uri="urn:schemas-microsoft-com:office:smarttags" w:element="City">
        <w:smartTag w:uri="urn:schemas-microsoft-com:office:smarttags" w:element="place">
          <w:r>
            <w:rPr>
              <w:color w:val="000000"/>
            </w:rPr>
            <w:t>Sale</w:t>
          </w:r>
        </w:smartTag>
      </w:smartTag>
      <w:r>
        <w:rPr>
          <w:color w:val="000000"/>
        </w:rPr>
        <w:t>: Grandparents Raising School-Age Grandchildren."  Paper presented at the 50</w:t>
      </w:r>
      <w:r>
        <w:rPr>
          <w:color w:val="000000"/>
          <w:vertAlign w:val="superscript"/>
        </w:rPr>
        <w:t>th</w:t>
      </w:r>
      <w:r>
        <w:rPr>
          <w:color w:val="000000"/>
        </w:rPr>
        <w:t xml:space="preserve"> Annual Scientific Meeting of the Gero</w:t>
      </w:r>
      <w:r w:rsidR="00C91241">
        <w:rPr>
          <w:color w:val="000000"/>
        </w:rPr>
        <w:t xml:space="preserve">ntological Society of America, </w:t>
      </w:r>
      <w:smartTag w:uri="urn:schemas-microsoft-com:office:smarttags" w:element="place">
        <w:smartTag w:uri="urn:schemas-microsoft-com:office:smarttags" w:element="City">
          <w:r>
            <w:rPr>
              <w:color w:val="000000"/>
            </w:rPr>
            <w:t>Cincinnati</w:t>
          </w:r>
        </w:smartTag>
        <w:r>
          <w:rPr>
            <w:color w:val="000000"/>
          </w:rPr>
          <w:t xml:space="preserve">, </w:t>
        </w:r>
        <w:smartTag w:uri="urn:schemas-microsoft-com:office:smarttags" w:element="State">
          <w:r>
            <w:rPr>
              <w:color w:val="000000"/>
            </w:rPr>
            <w:t>OH</w:t>
          </w:r>
        </w:smartTag>
      </w:smartTag>
      <w:r>
        <w:rPr>
          <w:color w:val="000000"/>
        </w:rPr>
        <w:t>.</w:t>
      </w:r>
    </w:p>
    <w:p w14:paraId="442077A9"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ind w:left="720"/>
        <w:rPr>
          <w:color w:val="000000"/>
        </w:rPr>
      </w:pPr>
    </w:p>
    <w:p w14:paraId="442077AA"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City">
        <w:r>
          <w:rPr>
            <w:color w:val="000000"/>
          </w:rPr>
          <w:t>Silverstein</w:t>
        </w:r>
      </w:smartTag>
      <w:r>
        <w:rPr>
          <w:color w:val="000000"/>
        </w:rPr>
        <w:t xml:space="preserve">, </w:t>
      </w:r>
      <w:proofErr w:type="gramStart"/>
      <w:r>
        <w:rPr>
          <w:color w:val="000000"/>
        </w:rPr>
        <w:t>N.M.,(</w:t>
      </w:r>
      <w:proofErr w:type="gramEnd"/>
      <w:r>
        <w:rPr>
          <w:color w:val="000000"/>
        </w:rPr>
        <w:t>November 1997). "Design Criteria:  Exploratory Studies." Paper presented at the 50</w:t>
      </w:r>
      <w:r>
        <w:rPr>
          <w:color w:val="000000"/>
          <w:vertAlign w:val="superscript"/>
        </w:rPr>
        <w:t>th</w:t>
      </w:r>
      <w:r>
        <w:rPr>
          <w:color w:val="000000"/>
        </w:rPr>
        <w:t xml:space="preserve"> Annual Scientific Meeting of the Gero</w:t>
      </w:r>
      <w:r w:rsidR="00C91241">
        <w:rPr>
          <w:color w:val="000000"/>
        </w:rPr>
        <w:t xml:space="preserve">ntological Society of America, </w:t>
      </w:r>
      <w:smartTag w:uri="urn:schemas-microsoft-com:office:smarttags" w:element="place">
        <w:smartTag w:uri="urn:schemas-microsoft-com:office:smarttags" w:element="City">
          <w:r>
            <w:rPr>
              <w:color w:val="000000"/>
            </w:rPr>
            <w:t>Cincinnati</w:t>
          </w:r>
        </w:smartTag>
        <w:r>
          <w:rPr>
            <w:color w:val="000000"/>
          </w:rPr>
          <w:t xml:space="preserve">, </w:t>
        </w:r>
        <w:smartTag w:uri="urn:schemas-microsoft-com:office:smarttags" w:element="State">
          <w:r>
            <w:rPr>
              <w:color w:val="000000"/>
            </w:rPr>
            <w:t>OH</w:t>
          </w:r>
        </w:smartTag>
      </w:smartTag>
      <w:r>
        <w:rPr>
          <w:color w:val="000000"/>
        </w:rPr>
        <w:t>.</w:t>
      </w:r>
    </w:p>
    <w:p w14:paraId="442077AB"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AC"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t xml:space="preserve">Wu, B., &amp;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(November 1997). "Participation of Chinese Immigrants in Senior Centers:  A Vehicle for Culturalization." Paper presented at the 50</w:t>
      </w:r>
      <w:r>
        <w:rPr>
          <w:color w:val="000000"/>
          <w:vertAlign w:val="superscript"/>
        </w:rPr>
        <w:t>th</w:t>
      </w:r>
      <w:r>
        <w:rPr>
          <w:color w:val="000000"/>
        </w:rPr>
        <w:t xml:space="preserve"> Annual Scientific Meeting of the Gerontological Society of </w:t>
      </w:r>
      <w:proofErr w:type="gramStart"/>
      <w:r>
        <w:rPr>
          <w:color w:val="000000"/>
        </w:rPr>
        <w:t xml:space="preserve">America,  </w:t>
      </w:r>
      <w:smartTag w:uri="urn:schemas-microsoft-com:office:smarttags" w:element="place">
        <w:r>
          <w:rPr>
            <w:color w:val="000000"/>
          </w:rPr>
          <w:t>Cincinnati</w:t>
        </w:r>
        <w:proofErr w:type="gramEnd"/>
        <w:r>
          <w:rPr>
            <w:color w:val="000000"/>
          </w:rPr>
          <w:t xml:space="preserve">, </w:t>
        </w:r>
        <w:smartTag w:uri="urn:schemas-microsoft-com:office:smarttags" w:element="State">
          <w:r>
            <w:rPr>
              <w:color w:val="000000"/>
            </w:rPr>
            <w:t>OH</w:t>
          </w:r>
        </w:smartTag>
      </w:smartTag>
      <w:r>
        <w:rPr>
          <w:color w:val="000000"/>
        </w:rPr>
        <w:t>.</w:t>
      </w:r>
    </w:p>
    <w:p w14:paraId="442077AD"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AE"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&amp; Wu, B. (October 1997). "A Snapshot in the lives of the 85+:  Their Lifestyles, Contributions, and Concerns."  Paper presented by co-author Bei Wu at the International Conference on Aging into the 21st Century, </w:t>
      </w:r>
      <w:smartTag w:uri="urn:schemas-microsoft-com:office:smarttags" w:element="City">
        <w:smartTag w:uri="urn:schemas-microsoft-com:office:smarttags" w:element="place">
          <w:r>
            <w:rPr>
              <w:color w:val="000000"/>
            </w:rPr>
            <w:t>Shanghai</w:t>
          </w:r>
        </w:smartTag>
      </w:smartTag>
      <w:r>
        <w:rPr>
          <w:color w:val="000000"/>
        </w:rPr>
        <w:t>, PR China.</w:t>
      </w:r>
    </w:p>
    <w:p w14:paraId="442077AF"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B0"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Axelrod, D.T. &amp; Wu, B. (March 1997). "Applying the Action-Research Model to Community Studies of the Oldest-Old."  Paper presented at the 43rd Annual Meeting of the American Society on Aging, </w:t>
      </w:r>
      <w:smartTag w:uri="urn:schemas-microsoft-com:office:smarttags" w:element="place">
        <w:smartTag w:uri="urn:schemas-microsoft-com:office:smarttags" w:element="City">
          <w:r>
            <w:rPr>
              <w:color w:val="000000"/>
            </w:rPr>
            <w:t>Nashville</w:t>
          </w:r>
        </w:smartTag>
        <w:r>
          <w:rPr>
            <w:color w:val="000000"/>
          </w:rPr>
          <w:t xml:space="preserve">, </w:t>
        </w:r>
        <w:smartTag w:uri="urn:schemas-microsoft-com:office:smarttags" w:element="State">
          <w:r>
            <w:rPr>
              <w:color w:val="000000"/>
            </w:rPr>
            <w:t>TN.</w:t>
          </w:r>
        </w:smartTag>
      </w:smartTag>
    </w:p>
    <w:p w14:paraId="442077B1"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B2"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lastRenderedPageBreak/>
        <w:tab/>
      </w:r>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r>
        <w:rPr>
          <w:color w:val="000000"/>
        </w:rPr>
        <w:t xml:space="preserve">, </w:t>
      </w:r>
      <w:smartTag w:uri="urn:schemas-microsoft-com:office:smarttags" w:element="place">
        <w:smartTag w:uri="urn:schemas-microsoft-com:office:smarttags" w:element="City">
          <w:r>
            <w:rPr>
              <w:color w:val="000000"/>
            </w:rPr>
            <w:t>Bass</w:t>
          </w:r>
        </w:smartTag>
        <w:r>
          <w:rPr>
            <w:color w:val="000000"/>
          </w:rPr>
          <w:t xml:space="preserve">, </w:t>
        </w:r>
        <w:smartTag w:uri="urn:schemas-microsoft-com:office:smarttags" w:element="country-region">
          <w:r>
            <w:rPr>
              <w:color w:val="000000"/>
            </w:rPr>
            <w:t>S.A.</w:t>
          </w:r>
        </w:smartTag>
      </w:smartTag>
      <w:r>
        <w:rPr>
          <w:color w:val="000000"/>
        </w:rPr>
        <w:t xml:space="preserve">, &amp; Schmarsow, E. (February 1997). "Multi-Perspectives on Action-Research:  From Design to Dissemination." Workshop led at the 23rd Annual Meeting of the Association of Gerontology in Higher Education, </w:t>
      </w:r>
      <w:smartTag w:uri="urn:schemas-microsoft-com:office:smarttags" w:element="place">
        <w:smartTag w:uri="urn:schemas-microsoft-com:office:smarttags" w:element="City">
          <w:r>
            <w:rPr>
              <w:color w:val="000000"/>
            </w:rPr>
            <w:t>Boston</w:t>
          </w:r>
        </w:smartTag>
        <w:r>
          <w:rPr>
            <w:color w:val="000000"/>
          </w:rPr>
          <w:t xml:space="preserve">, </w:t>
        </w:r>
        <w:smartTag w:uri="urn:schemas-microsoft-com:office:smarttags" w:element="State">
          <w:r>
            <w:rPr>
              <w:color w:val="000000"/>
            </w:rPr>
            <w:t>MA</w:t>
          </w:r>
        </w:smartTag>
      </w:smartTag>
      <w:r>
        <w:rPr>
          <w:color w:val="000000"/>
        </w:rPr>
        <w:t>.</w:t>
      </w:r>
    </w:p>
    <w:p w14:paraId="442077B3"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B4"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&amp; Steiner, R. (March 1996).  “An </w:t>
      </w:r>
      <w:smartTag w:uri="urn:schemas-microsoft-com:office:smarttags" w:element="place">
        <w:r>
          <w:rPr>
            <w:color w:val="000000"/>
          </w:rPr>
          <w:t>Opportunity</w:t>
        </w:r>
      </w:smartTag>
      <w:r>
        <w:rPr>
          <w:color w:val="000000"/>
        </w:rPr>
        <w:t xml:space="preserve"> to Reduce Poverty among the Elderly:  The Effectiveness of SSI Training for Home Care Case Managers, I&amp;R Workers, and SHINE Volunteers.”  Paper presented at the 42</w:t>
      </w:r>
      <w:r>
        <w:rPr>
          <w:color w:val="000000"/>
          <w:vertAlign w:val="superscript"/>
        </w:rPr>
        <w:t>nd</w:t>
      </w:r>
      <w:r>
        <w:rPr>
          <w:color w:val="000000"/>
        </w:rPr>
        <w:t xml:space="preserve"> Annual Meeting of the American Society of Aging, </w:t>
      </w:r>
      <w:smartTag w:uri="urn:schemas-microsoft-com:office:smarttags" w:element="place">
        <w:smartTag w:uri="urn:schemas-microsoft-com:office:smarttags" w:element="City">
          <w:r>
            <w:rPr>
              <w:color w:val="000000"/>
            </w:rPr>
            <w:t>Anaheim</w:t>
          </w:r>
        </w:smartTag>
        <w:r>
          <w:rPr>
            <w:color w:val="000000"/>
          </w:rPr>
          <w:t xml:space="preserve">, </w:t>
        </w:r>
        <w:smartTag w:uri="urn:schemas-microsoft-com:office:smarttags" w:element="State">
          <w:r>
            <w:rPr>
              <w:color w:val="000000"/>
            </w:rPr>
            <w:t>CA</w:t>
          </w:r>
        </w:smartTag>
      </w:smartTag>
      <w:r>
        <w:rPr>
          <w:color w:val="000000"/>
        </w:rPr>
        <w:t>.</w:t>
      </w:r>
    </w:p>
    <w:p w14:paraId="442077B5"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B6"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Flaherty, G., &amp; Salmons, T. (March 1996).  “He Comes Back Eventually: Wandering Behavior in Community-Residing Alzheimer’s Patients Registered in SAFE RETURN.” Paper presented at the 42</w:t>
      </w:r>
      <w:r>
        <w:rPr>
          <w:color w:val="000000"/>
          <w:vertAlign w:val="superscript"/>
        </w:rPr>
        <w:t>nd</w:t>
      </w:r>
      <w:r>
        <w:rPr>
          <w:color w:val="000000"/>
        </w:rPr>
        <w:t xml:space="preserve"> Annual Meeting of the American Society of Aging, </w:t>
      </w:r>
      <w:smartTag w:uri="urn:schemas-microsoft-com:office:smarttags" w:element="place">
        <w:smartTag w:uri="urn:schemas-microsoft-com:office:smarttags" w:element="City">
          <w:r>
            <w:rPr>
              <w:color w:val="000000"/>
            </w:rPr>
            <w:t>Anaheim</w:t>
          </w:r>
        </w:smartTag>
        <w:r>
          <w:rPr>
            <w:color w:val="000000"/>
          </w:rPr>
          <w:t xml:space="preserve">, </w:t>
        </w:r>
        <w:smartTag w:uri="urn:schemas-microsoft-com:office:smarttags" w:element="State">
          <w:r>
            <w:rPr>
              <w:color w:val="000000"/>
            </w:rPr>
            <w:t>CA</w:t>
          </w:r>
        </w:smartTag>
      </w:smartTag>
      <w:r>
        <w:rPr>
          <w:color w:val="000000"/>
        </w:rPr>
        <w:t>.</w:t>
      </w:r>
    </w:p>
    <w:p w14:paraId="442077B7"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B8"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&amp; Salmons, T. (November 1996). "'The Dog Knows the Way Home:  A Profile of Wandering." paper presented at the 49</w:t>
      </w:r>
      <w:r>
        <w:rPr>
          <w:color w:val="000000"/>
          <w:vertAlign w:val="superscript"/>
        </w:rPr>
        <w:t>th</w:t>
      </w:r>
      <w:r>
        <w:rPr>
          <w:color w:val="000000"/>
        </w:rPr>
        <w:t xml:space="preserve"> Annual Scientific Meeting of the Gerontological Society of America, </w:t>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smartTag>
      <w:r>
        <w:rPr>
          <w:color w:val="000000"/>
        </w:rPr>
        <w:tab/>
      </w:r>
      <w:r>
        <w:rPr>
          <w:color w:val="000000"/>
        </w:rPr>
        <w:tab/>
      </w:r>
      <w:r>
        <w:rPr>
          <w:color w:val="000000"/>
        </w:rPr>
        <w:tab/>
      </w:r>
      <w:r>
        <w:rPr>
          <w:color w:val="000000"/>
        </w:rPr>
        <w:tab/>
      </w:r>
      <w:r>
        <w:rPr>
          <w:color w:val="000000"/>
        </w:rPr>
        <w:tab/>
      </w:r>
    </w:p>
    <w:p w14:paraId="442077B9"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BA"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t xml:space="preserve">Axelrod, D.T.,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Wu, B. &amp; Salmons, T. (November 1996). "Beyond Frail and Dependent:  A Study of Community Dwelling Elders 85+ in Eight Suburban Towns."  Poster presented at the 49</w:t>
      </w:r>
      <w:r>
        <w:rPr>
          <w:color w:val="000000"/>
          <w:vertAlign w:val="superscript"/>
        </w:rPr>
        <w:t>th</w:t>
      </w:r>
      <w:r>
        <w:rPr>
          <w:color w:val="000000"/>
        </w:rPr>
        <w:t xml:space="preserve"> Annual Scientific Meeting of the Gerontological Society of America, </w:t>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smartTag>
    </w:p>
    <w:p w14:paraId="442077BB"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BC"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t xml:space="preserve">Hartstein, A., &amp; </w:t>
      </w:r>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r>
        <w:rPr>
          <w:color w:val="000000"/>
        </w:rPr>
        <w:t xml:space="preserve"> (November 1996) "Program Evaluation that Works:  From Evaluation to </w:t>
      </w:r>
      <w:smartTag w:uri="urn:schemas-microsoft-com:office:smarttags" w:element="place">
        <w:smartTag w:uri="urn:schemas-microsoft-com:office:smarttags" w:element="PlaceName">
          <w:r>
            <w:rPr>
              <w:color w:val="000000"/>
            </w:rPr>
            <w:t>Long</w:t>
          </w:r>
        </w:smartTag>
        <w:r>
          <w:rPr>
            <w:color w:val="000000"/>
          </w:rPr>
          <w:t xml:space="preserve"> </w:t>
        </w:r>
        <w:smartTag w:uri="urn:schemas-microsoft-com:office:smarttags" w:element="PlaceType">
          <w:r>
            <w:rPr>
              <w:color w:val="000000"/>
            </w:rPr>
            <w:t>Range</w:t>
          </w:r>
        </w:smartTag>
      </w:smartTag>
      <w:r>
        <w:rPr>
          <w:color w:val="000000"/>
        </w:rPr>
        <w:t xml:space="preserve"> Planning."  Paper presented at the Massachusetts Councils on Aging Annual Conference, </w:t>
      </w:r>
      <w:smartTag w:uri="urn:schemas-microsoft-com:office:smarttags" w:element="place">
        <w:smartTag w:uri="urn:schemas-microsoft-com:office:smarttags" w:element="City">
          <w:r>
            <w:rPr>
              <w:color w:val="000000"/>
            </w:rPr>
            <w:t>Worcester</w:t>
          </w:r>
        </w:smartTag>
        <w:r>
          <w:rPr>
            <w:color w:val="000000"/>
          </w:rPr>
          <w:t xml:space="preserve">, </w:t>
        </w:r>
        <w:smartTag w:uri="urn:schemas-microsoft-com:office:smarttags" w:element="State">
          <w:r>
            <w:rPr>
              <w:color w:val="000000"/>
            </w:rPr>
            <w:t>MA</w:t>
          </w:r>
        </w:smartTag>
      </w:smartTag>
      <w:r>
        <w:rPr>
          <w:color w:val="000000"/>
        </w:rPr>
        <w:t>.</w:t>
      </w:r>
    </w:p>
    <w:p w14:paraId="442077BD"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BE"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ind w:left="720"/>
        <w:rPr>
          <w:color w:val="000000"/>
        </w:rPr>
      </w:pP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&amp; Rosenberg, A. (March 1995).  “Accessing SSI: Identifying and Overcoming</w:t>
      </w:r>
    </w:p>
    <w:p w14:paraId="442077BF"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Barriers.” Paper presented at the 40</w:t>
      </w:r>
      <w:r>
        <w:rPr>
          <w:color w:val="000000"/>
          <w:vertAlign w:val="superscript"/>
        </w:rPr>
        <w:t>th</w:t>
      </w:r>
      <w:r>
        <w:rPr>
          <w:color w:val="000000"/>
        </w:rPr>
        <w:t xml:space="preserve"> Annual Meeting of the American Society on Aging, </w:t>
      </w:r>
      <w:smartTag w:uri="urn:schemas-microsoft-com:office:smarttags" w:element="place">
        <w:smartTag w:uri="urn:schemas-microsoft-com:office:smarttags" w:element="City">
          <w:r>
            <w:rPr>
              <w:color w:val="000000"/>
            </w:rPr>
            <w:t>Atlanta</w:t>
          </w:r>
        </w:smartTag>
        <w:r>
          <w:rPr>
            <w:color w:val="000000"/>
          </w:rPr>
          <w:t xml:space="preserve">, </w:t>
        </w:r>
        <w:smartTag w:uri="urn:schemas-microsoft-com:office:smarttags" w:element="State">
          <w:r>
            <w:rPr>
              <w:color w:val="000000"/>
            </w:rPr>
            <w:t>GA.</w:t>
          </w:r>
        </w:smartTag>
      </w:smartTag>
    </w:p>
    <w:p w14:paraId="442077C0"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C1" w14:textId="77777777" w:rsidR="00CF6889" w:rsidRDefault="00C91241" w:rsidP="00C912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place">
        <w:smartTag w:uri="urn:schemas-microsoft-com:office:smarttags" w:element="City">
          <w:r w:rsidR="00CF6889">
            <w:rPr>
              <w:color w:val="000000"/>
            </w:rPr>
            <w:t>Silverstein</w:t>
          </w:r>
        </w:smartTag>
        <w:r w:rsidR="00CF6889">
          <w:rPr>
            <w:color w:val="000000"/>
          </w:rPr>
          <w:t xml:space="preserve">, </w:t>
        </w:r>
        <w:smartTag w:uri="urn:schemas-microsoft-com:office:smarttags" w:element="State">
          <w:r w:rsidR="00CF6889">
            <w:rPr>
              <w:color w:val="000000"/>
            </w:rPr>
            <w:t>N.M.</w:t>
          </w:r>
        </w:smartTag>
      </w:smartTag>
      <w:r w:rsidR="00CF6889">
        <w:rPr>
          <w:color w:val="000000"/>
        </w:rPr>
        <w:t>, &amp; Flaherty, G., (March 1994). “Professionals’ Utilization of a Telephone Helpline</w:t>
      </w:r>
      <w:r>
        <w:rPr>
          <w:color w:val="000000"/>
        </w:rPr>
        <w:t xml:space="preserve"> </w:t>
      </w:r>
      <w:r w:rsidR="00CF6889">
        <w:rPr>
          <w:color w:val="000000"/>
        </w:rPr>
        <w:t>for Alzheimer’s Disease:  What Do I Do Now?” Paper presented at the 40</w:t>
      </w:r>
      <w:r w:rsidR="00CF6889">
        <w:rPr>
          <w:color w:val="000000"/>
          <w:vertAlign w:val="superscript"/>
        </w:rPr>
        <w:t>th</w:t>
      </w:r>
      <w:r w:rsidR="00CF6889">
        <w:rPr>
          <w:color w:val="000000"/>
        </w:rPr>
        <w:t xml:space="preserve"> Annual Meeting of the American Society on Aging, </w:t>
      </w:r>
      <w:smartTag w:uri="urn:schemas-microsoft-com:office:smarttags" w:element="place">
        <w:smartTag w:uri="urn:schemas-microsoft-com:office:smarttags" w:element="City">
          <w:r w:rsidR="00CF6889">
            <w:rPr>
              <w:color w:val="000000"/>
            </w:rPr>
            <w:t>San Francisco</w:t>
          </w:r>
        </w:smartTag>
        <w:r w:rsidR="00CF6889">
          <w:rPr>
            <w:color w:val="000000"/>
          </w:rPr>
          <w:t xml:space="preserve">, </w:t>
        </w:r>
        <w:smartTag w:uri="urn:schemas-microsoft-com:office:smarttags" w:element="State">
          <w:r w:rsidR="00CF6889">
            <w:rPr>
              <w:color w:val="000000"/>
            </w:rPr>
            <w:t>CA</w:t>
          </w:r>
        </w:smartTag>
      </w:smartTag>
      <w:r w:rsidR="00CF6889">
        <w:rPr>
          <w:color w:val="000000"/>
        </w:rPr>
        <w:t>.</w:t>
      </w:r>
    </w:p>
    <w:p w14:paraId="442077C2"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C3"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&amp; Bernstein, S. (November 1994).  “The Young-Old: Knowledge, Attitudes and Needs.”  Paper presented at the 47</w:t>
      </w:r>
      <w:r>
        <w:rPr>
          <w:color w:val="000000"/>
          <w:vertAlign w:val="superscript"/>
        </w:rPr>
        <w:t>th</w:t>
      </w:r>
      <w:r>
        <w:rPr>
          <w:color w:val="000000"/>
        </w:rPr>
        <w:t xml:space="preserve"> Annual Scientific Meeting of the Gerontological Society of America, </w:t>
      </w:r>
      <w:smartTag w:uri="urn:schemas-microsoft-com:office:smarttags" w:element="place">
        <w:smartTag w:uri="urn:schemas-microsoft-com:office:smarttags" w:element="City">
          <w:r>
            <w:rPr>
              <w:color w:val="000000"/>
            </w:rPr>
            <w:t>Atlanta</w:t>
          </w:r>
        </w:smartTag>
        <w:r>
          <w:rPr>
            <w:color w:val="000000"/>
          </w:rPr>
          <w:t xml:space="preserve">, </w:t>
        </w:r>
        <w:smartTag w:uri="urn:schemas-microsoft-com:office:smarttags" w:element="State">
          <w:r>
            <w:rPr>
              <w:color w:val="000000"/>
            </w:rPr>
            <w:t>GA.</w:t>
          </w:r>
        </w:smartTag>
      </w:smartTag>
    </w:p>
    <w:p w14:paraId="442077C4"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C5"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t xml:space="preserve">Axelrod, D.T.,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Hartstein, A., &amp; Silva, P. (November 1994). “An Innovative Model for Assessing Service Needs of the 85+.” Poster presented at the 47</w:t>
      </w:r>
      <w:r>
        <w:rPr>
          <w:color w:val="000000"/>
          <w:vertAlign w:val="superscript"/>
        </w:rPr>
        <w:t>th</w:t>
      </w:r>
      <w:r>
        <w:rPr>
          <w:color w:val="000000"/>
        </w:rPr>
        <w:t xml:space="preserve"> Annual Scientific Meeting of the Gerontological Society of America, </w:t>
      </w:r>
      <w:smartTag w:uri="urn:schemas-microsoft-com:office:smarttags" w:element="place">
        <w:smartTag w:uri="urn:schemas-microsoft-com:office:smarttags" w:element="City">
          <w:r>
            <w:rPr>
              <w:color w:val="000000"/>
            </w:rPr>
            <w:t>Atlanta</w:t>
          </w:r>
        </w:smartTag>
        <w:r>
          <w:rPr>
            <w:color w:val="000000"/>
          </w:rPr>
          <w:t xml:space="preserve">, </w:t>
        </w:r>
        <w:smartTag w:uri="urn:schemas-microsoft-com:office:smarttags" w:element="State">
          <w:r>
            <w:rPr>
              <w:color w:val="000000"/>
            </w:rPr>
            <w:t>GA.</w:t>
          </w:r>
        </w:smartTag>
      </w:smartTag>
    </w:p>
    <w:p w14:paraId="442077C6"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C7"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Kennedy, K., &amp; McCormick, D. (March 1993). “A Telephone Helpline for Alzheimer’s Disease: Information, Referral, and Support.” Paper presented at the 39</w:t>
      </w:r>
      <w:r>
        <w:rPr>
          <w:color w:val="000000"/>
          <w:vertAlign w:val="superscript"/>
        </w:rPr>
        <w:t>th</w:t>
      </w:r>
      <w:r>
        <w:rPr>
          <w:color w:val="000000"/>
        </w:rPr>
        <w:t xml:space="preserve"> Annual Meeting of the American Society on Aging, </w:t>
      </w:r>
      <w:smartTag w:uri="urn:schemas-microsoft-com:office:smarttags" w:element="place">
        <w:smartTag w:uri="urn:schemas-microsoft-com:office:smarttags" w:element="City">
          <w:r>
            <w:rPr>
              <w:color w:val="000000"/>
            </w:rPr>
            <w:t>Chicago</w:t>
          </w:r>
        </w:smartTag>
        <w:r>
          <w:rPr>
            <w:color w:val="000000"/>
          </w:rPr>
          <w:t xml:space="preserve">, </w:t>
        </w:r>
        <w:smartTag w:uri="urn:schemas-microsoft-com:office:smarttags" w:element="State">
          <w:r>
            <w:rPr>
              <w:color w:val="000000"/>
            </w:rPr>
            <w:t>IL</w:t>
          </w:r>
        </w:smartTag>
      </w:smartTag>
      <w:r>
        <w:rPr>
          <w:color w:val="000000"/>
        </w:rPr>
        <w:t>.</w:t>
      </w:r>
    </w:p>
    <w:p w14:paraId="442077C8"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C9"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Hyde, J., &amp; </w:t>
      </w:r>
      <w:proofErr w:type="spellStart"/>
      <w:r>
        <w:rPr>
          <w:color w:val="000000"/>
        </w:rPr>
        <w:t>Ohta</w:t>
      </w:r>
      <w:proofErr w:type="spellEnd"/>
      <w:r>
        <w:rPr>
          <w:color w:val="000000"/>
        </w:rPr>
        <w:t>, R. (March 1993). “Home Adaptation for Alzheimer’s Households: Factors Related to Implementation and Outcomes of Recommendations.” Paper presented at the 39</w:t>
      </w:r>
      <w:r>
        <w:rPr>
          <w:color w:val="000000"/>
          <w:vertAlign w:val="superscript"/>
        </w:rPr>
        <w:t>th</w:t>
      </w:r>
      <w:r>
        <w:rPr>
          <w:color w:val="000000"/>
        </w:rPr>
        <w:t xml:space="preserve"> Annual Meeting of the American Society on Aging, </w:t>
      </w:r>
      <w:smartTag w:uri="urn:schemas-microsoft-com:office:smarttags" w:element="place">
        <w:smartTag w:uri="urn:schemas-microsoft-com:office:smarttags" w:element="City">
          <w:r>
            <w:rPr>
              <w:color w:val="000000"/>
            </w:rPr>
            <w:t>Chicago</w:t>
          </w:r>
        </w:smartTag>
        <w:r>
          <w:rPr>
            <w:color w:val="000000"/>
          </w:rPr>
          <w:t xml:space="preserve">, </w:t>
        </w:r>
        <w:smartTag w:uri="urn:schemas-microsoft-com:office:smarttags" w:element="State">
          <w:r>
            <w:rPr>
              <w:color w:val="000000"/>
            </w:rPr>
            <w:t>IL</w:t>
          </w:r>
        </w:smartTag>
      </w:smartTag>
      <w:r>
        <w:rPr>
          <w:color w:val="000000"/>
        </w:rPr>
        <w:t>.</w:t>
      </w:r>
    </w:p>
    <w:p w14:paraId="442077CA"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CB"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lastRenderedPageBreak/>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&amp; Hyde, J. (November 1991). “Home Adaptation Recommendations: Barriers to Implementation for Family Caregivers.”  Paper presented at the 44</w:t>
      </w:r>
      <w:r>
        <w:rPr>
          <w:color w:val="000000"/>
          <w:vertAlign w:val="superscript"/>
        </w:rPr>
        <w:t>th</w:t>
      </w:r>
      <w:r>
        <w:rPr>
          <w:color w:val="000000"/>
        </w:rPr>
        <w:t xml:space="preserve"> Annual Scientific Meeting of the Gerontological Society of America, </w:t>
      </w:r>
      <w:smartTag w:uri="urn:schemas-microsoft-com:office:smarttags" w:element="place">
        <w:smartTag w:uri="urn:schemas-microsoft-com:office:smarttags" w:element="City">
          <w:r>
            <w:rPr>
              <w:color w:val="000000"/>
            </w:rPr>
            <w:t>San Francisco</w:t>
          </w:r>
        </w:smartTag>
        <w:r>
          <w:rPr>
            <w:color w:val="000000"/>
          </w:rPr>
          <w:t xml:space="preserve">, </w:t>
        </w:r>
        <w:smartTag w:uri="urn:schemas-microsoft-com:office:smarttags" w:element="State">
          <w:r>
            <w:rPr>
              <w:color w:val="000000"/>
            </w:rPr>
            <w:t>CA</w:t>
          </w:r>
        </w:smartTag>
      </w:smartTag>
      <w:r>
        <w:rPr>
          <w:color w:val="000000"/>
        </w:rPr>
        <w:t>.</w:t>
      </w:r>
    </w:p>
    <w:p w14:paraId="442077CC"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CD"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w:t>
      </w:r>
      <w:proofErr w:type="spellStart"/>
      <w:r>
        <w:rPr>
          <w:color w:val="000000"/>
        </w:rPr>
        <w:t>Hanfling</w:t>
      </w:r>
      <w:proofErr w:type="spellEnd"/>
      <w:r>
        <w:rPr>
          <w:color w:val="000000"/>
        </w:rPr>
        <w:t>, M., Meriam, P., &amp; Whitney, E. (November 1991). “When Caregivers Need a Break: An Evaluation of an Acute Hospital-Based Respite Program.” Paper presented at the 44</w:t>
      </w:r>
      <w:r>
        <w:rPr>
          <w:color w:val="000000"/>
          <w:vertAlign w:val="superscript"/>
        </w:rPr>
        <w:t>th</w:t>
      </w:r>
      <w:r>
        <w:rPr>
          <w:color w:val="000000"/>
        </w:rPr>
        <w:t xml:space="preserve"> Annual Scientific Meeting of the Gerontological Society of America, </w:t>
      </w:r>
      <w:smartTag w:uri="urn:schemas-microsoft-com:office:smarttags" w:element="place">
        <w:smartTag w:uri="urn:schemas-microsoft-com:office:smarttags" w:element="City">
          <w:r>
            <w:rPr>
              <w:color w:val="000000"/>
            </w:rPr>
            <w:t>San Francisco</w:t>
          </w:r>
        </w:smartTag>
        <w:r>
          <w:rPr>
            <w:color w:val="000000"/>
          </w:rPr>
          <w:t xml:space="preserve">, </w:t>
        </w:r>
        <w:smartTag w:uri="urn:schemas-microsoft-com:office:smarttags" w:element="State">
          <w:r>
            <w:rPr>
              <w:color w:val="000000"/>
            </w:rPr>
            <w:t>CA</w:t>
          </w:r>
        </w:smartTag>
      </w:smartTag>
      <w:r>
        <w:rPr>
          <w:color w:val="000000"/>
        </w:rPr>
        <w:t>.</w:t>
      </w:r>
    </w:p>
    <w:p w14:paraId="442077CE"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CF"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Cornell, L., Fagan, A., &amp; </w:t>
      </w:r>
      <w:proofErr w:type="spellStart"/>
      <w:r>
        <w:rPr>
          <w:color w:val="000000"/>
        </w:rPr>
        <w:t>Ure</w:t>
      </w:r>
      <w:proofErr w:type="spellEnd"/>
      <w:r>
        <w:rPr>
          <w:color w:val="000000"/>
        </w:rPr>
        <w:t>, L. (November 1989). “House Calls: The Geriatric Nurse Practitioner Response to the Homebound Elderly.” Paper presented at the 42</w:t>
      </w:r>
      <w:r>
        <w:rPr>
          <w:color w:val="000000"/>
          <w:vertAlign w:val="superscript"/>
        </w:rPr>
        <w:t>nd</w:t>
      </w:r>
      <w:r>
        <w:rPr>
          <w:color w:val="000000"/>
        </w:rPr>
        <w:t xml:space="preserve"> Annual Scientific Meeting of the Gerontological Society of America, </w:t>
      </w:r>
      <w:smartTag w:uri="urn:schemas-microsoft-com:office:smarttags" w:element="place">
        <w:smartTag w:uri="urn:schemas-microsoft-com:office:smarttags" w:element="City">
          <w:r>
            <w:rPr>
              <w:color w:val="000000"/>
            </w:rPr>
            <w:t>Minneapolis</w:t>
          </w:r>
        </w:smartTag>
        <w:r>
          <w:rPr>
            <w:color w:val="000000"/>
          </w:rPr>
          <w:t xml:space="preserve">, </w:t>
        </w:r>
        <w:smartTag w:uri="urn:schemas-microsoft-com:office:smarttags" w:element="State">
          <w:r>
            <w:rPr>
              <w:color w:val="000000"/>
            </w:rPr>
            <w:t>MN</w:t>
          </w:r>
        </w:smartTag>
      </w:smartTag>
      <w:r>
        <w:rPr>
          <w:color w:val="000000"/>
        </w:rPr>
        <w:t>.</w:t>
      </w:r>
    </w:p>
    <w:p w14:paraId="442077D0"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D1"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proofErr w:type="spellStart"/>
      <w:r>
        <w:rPr>
          <w:color w:val="000000"/>
        </w:rPr>
        <w:t>Gonyea</w:t>
      </w:r>
      <w:proofErr w:type="spellEnd"/>
      <w:r>
        <w:rPr>
          <w:color w:val="000000"/>
        </w:rPr>
        <w:t xml:space="preserve">, J.,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&amp; Hyde, J. (November 1987). “Alzheimer’s Disease Community Partnerships: An Interim Evaluation.” Paper presented at the 40</w:t>
      </w:r>
      <w:r>
        <w:rPr>
          <w:color w:val="000000"/>
          <w:vertAlign w:val="superscript"/>
        </w:rPr>
        <w:t>th</w:t>
      </w:r>
      <w:r>
        <w:rPr>
          <w:color w:val="000000"/>
        </w:rPr>
        <w:t xml:space="preserve"> Annual Scientific Meeting of the Gerontological Society of America, </w:t>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smartTag>
    </w:p>
    <w:p w14:paraId="442077D2"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D3"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Michelson, S., &amp; </w:t>
      </w:r>
      <w:proofErr w:type="spellStart"/>
      <w:r>
        <w:rPr>
          <w:color w:val="000000"/>
        </w:rPr>
        <w:t>LoCastro</w:t>
      </w:r>
      <w:proofErr w:type="spellEnd"/>
      <w:r>
        <w:rPr>
          <w:color w:val="000000"/>
        </w:rPr>
        <w:t>, S. (November 1985). “Adult Children and Aging Parents: How Knowledgeable are the Elderly’s Key Informal Supports?”  Paper presented at the 38</w:t>
      </w:r>
      <w:r>
        <w:rPr>
          <w:color w:val="000000"/>
          <w:vertAlign w:val="superscript"/>
        </w:rPr>
        <w:t>th</w:t>
      </w:r>
      <w:r>
        <w:rPr>
          <w:color w:val="000000"/>
        </w:rPr>
        <w:t xml:space="preserve"> Annual Scientific Meeting of the Gerontological Society of America, </w:t>
      </w:r>
      <w:smartTag w:uri="urn:schemas-microsoft-com:office:smarttags" w:element="place">
        <w:smartTag w:uri="urn:schemas-microsoft-com:office:smarttags" w:element="City">
          <w:r>
            <w:rPr>
              <w:color w:val="000000"/>
            </w:rPr>
            <w:t>New Orleans</w:t>
          </w:r>
        </w:smartTag>
        <w:r>
          <w:rPr>
            <w:color w:val="000000"/>
          </w:rPr>
          <w:t xml:space="preserve">, </w:t>
        </w:r>
        <w:smartTag w:uri="urn:schemas-microsoft-com:office:smarttags" w:element="State">
          <w:r>
            <w:rPr>
              <w:color w:val="000000"/>
            </w:rPr>
            <w:t>LA.</w:t>
          </w:r>
        </w:smartTag>
      </w:smartTag>
    </w:p>
    <w:p w14:paraId="442077D4"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p>
    <w:p w14:paraId="442077D5"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(November 1980). “Informing the Elderly about Public Services: </w:t>
      </w:r>
      <w:proofErr w:type="gramStart"/>
      <w:r>
        <w:rPr>
          <w:color w:val="000000"/>
        </w:rPr>
        <w:t>the</w:t>
      </w:r>
      <w:proofErr w:type="gramEnd"/>
      <w:r>
        <w:rPr>
          <w:color w:val="000000"/>
        </w:rPr>
        <w:t xml:space="preserve"> Relationship Between Sources of Knowledge and Service Utilization.”  Paper presented at the 33</w:t>
      </w:r>
      <w:r>
        <w:rPr>
          <w:color w:val="000000"/>
          <w:vertAlign w:val="superscript"/>
        </w:rPr>
        <w:t>rd</w:t>
      </w:r>
      <w:r>
        <w:rPr>
          <w:color w:val="000000"/>
        </w:rPr>
        <w:t xml:space="preserve"> Annual Scientific meeting of the Gerontological Society of America, </w:t>
      </w:r>
      <w:smartTag w:uri="urn:schemas-microsoft-com:office:smarttags" w:element="place">
        <w:smartTag w:uri="urn:schemas-microsoft-com:office:smarttags" w:element="City">
          <w:r>
            <w:rPr>
              <w:color w:val="000000"/>
            </w:rPr>
            <w:t>San Diego</w:t>
          </w:r>
        </w:smartTag>
        <w:r>
          <w:rPr>
            <w:color w:val="000000"/>
          </w:rPr>
          <w:t xml:space="preserve">, </w:t>
        </w:r>
        <w:smartTag w:uri="urn:schemas-microsoft-com:office:smarttags" w:element="State">
          <w:r>
            <w:rPr>
              <w:color w:val="000000"/>
            </w:rPr>
            <w:t>CA</w:t>
          </w:r>
        </w:smartTag>
      </w:smartTag>
      <w:r>
        <w:rPr>
          <w:color w:val="000000"/>
        </w:rPr>
        <w:t>.</w:t>
      </w:r>
    </w:p>
    <w:p w14:paraId="442077D6" w14:textId="77777777" w:rsidR="00CF6889" w:rsidRDefault="00CF6889" w:rsidP="006357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b/>
          <w:color w:val="000000"/>
        </w:rPr>
      </w:pPr>
    </w:p>
    <w:p w14:paraId="442077D7" w14:textId="3D57E123" w:rsidR="00B622A8" w:rsidRDefault="00CF6889" w:rsidP="00B03C60">
      <w:pPr>
        <w:tabs>
          <w:tab w:val="left" w:pos="-1440"/>
        </w:tabs>
        <w:rPr>
          <w:b/>
          <w:color w:val="000000"/>
        </w:rPr>
      </w:pPr>
      <w:r>
        <w:rPr>
          <w:b/>
          <w:color w:val="000000"/>
        </w:rPr>
        <w:t>NON-REFEREED PAPERS PRESENTED</w:t>
      </w:r>
      <w:r w:rsidR="0048100D">
        <w:rPr>
          <w:b/>
          <w:color w:val="000000"/>
        </w:rPr>
        <w:t xml:space="preserve"> (Invited)</w:t>
      </w:r>
      <w:r>
        <w:rPr>
          <w:b/>
          <w:color w:val="000000"/>
        </w:rPr>
        <w:t>:</w:t>
      </w:r>
      <w:r w:rsidR="008D7628">
        <w:rPr>
          <w:b/>
          <w:color w:val="000000"/>
        </w:rPr>
        <w:t xml:space="preserve"> </w:t>
      </w:r>
    </w:p>
    <w:p w14:paraId="6F64DD58" w14:textId="55096A2C" w:rsidR="007E2C78" w:rsidRPr="007E2C78" w:rsidRDefault="007E2C78" w:rsidP="00B03C60">
      <w:pPr>
        <w:tabs>
          <w:tab w:val="left" w:pos="-1440"/>
        </w:tabs>
        <w:rPr>
          <w:color w:val="000000"/>
        </w:rPr>
      </w:pPr>
      <w:r>
        <w:rPr>
          <w:b/>
          <w:color w:val="000000"/>
        </w:rPr>
        <w:tab/>
      </w:r>
      <w:r>
        <w:rPr>
          <w:color w:val="000000"/>
        </w:rPr>
        <w:t>Silverstein, N.M., &amp; Gugliucci, M</w:t>
      </w:r>
      <w:r w:rsidR="00C3235A">
        <w:rPr>
          <w:color w:val="000000"/>
        </w:rPr>
        <w:t>. Campus Conversations:  Assess</w:t>
      </w:r>
      <w:r>
        <w:rPr>
          <w:color w:val="000000"/>
        </w:rPr>
        <w:t>ing and Tracking Age Inclusive Efforts. GSA/AGHE sponsored series. (September 14, 2021) virtual.</w:t>
      </w:r>
    </w:p>
    <w:p w14:paraId="76202AC7" w14:textId="330C37BF" w:rsidR="0048100D" w:rsidRPr="007E2C78" w:rsidRDefault="0048100D" w:rsidP="00B03C60">
      <w:pPr>
        <w:tabs>
          <w:tab w:val="left" w:pos="-1440"/>
        </w:tabs>
        <w:rPr>
          <w:color w:val="000000"/>
        </w:rPr>
      </w:pPr>
      <w:r>
        <w:rPr>
          <w:b/>
          <w:color w:val="000000"/>
        </w:rPr>
        <w:tab/>
      </w:r>
      <w:r w:rsidRPr="007E2C78">
        <w:rPr>
          <w:color w:val="000000"/>
        </w:rPr>
        <w:t>Silverstein, N.M. Safe Mobility for Older People:  Implications for Traffic Safety Professionals. Ontario Traffic Council Active Transportation Symposium (March 23, 2021) virtual.</w:t>
      </w:r>
    </w:p>
    <w:p w14:paraId="76C372F3" w14:textId="77777777" w:rsidR="0048100D" w:rsidRPr="007E2C78" w:rsidRDefault="0048100D" w:rsidP="00B03C60">
      <w:pPr>
        <w:tabs>
          <w:tab w:val="left" w:pos="-1440"/>
        </w:tabs>
        <w:rPr>
          <w:color w:val="000000"/>
        </w:rPr>
      </w:pPr>
    </w:p>
    <w:p w14:paraId="0CFBC6F6" w14:textId="4D231F43" w:rsidR="000A1773" w:rsidRDefault="000A1773" w:rsidP="00B03C60">
      <w:pPr>
        <w:tabs>
          <w:tab w:val="left" w:pos="-1440"/>
        </w:tabs>
        <w:rPr>
          <w:b/>
          <w:color w:val="000000"/>
        </w:rPr>
      </w:pPr>
      <w:r w:rsidRPr="007E2C78">
        <w:rPr>
          <w:color w:val="000000"/>
        </w:rPr>
        <w:tab/>
        <w:t xml:space="preserve">Silverstein, N.M. Team Teaching Online:  An Academic &amp; Professional Partnership focusing on Senior Transportation. </w:t>
      </w:r>
      <w:proofErr w:type="spellStart"/>
      <w:r w:rsidRPr="007E2C78">
        <w:rPr>
          <w:color w:val="000000"/>
        </w:rPr>
        <w:t>MassDOT</w:t>
      </w:r>
      <w:proofErr w:type="spellEnd"/>
      <w:r w:rsidRPr="007E2C78">
        <w:rPr>
          <w:color w:val="000000"/>
        </w:rPr>
        <w:t xml:space="preserve"> Innovation Series. (October 8, 2020) virtual.</w:t>
      </w:r>
    </w:p>
    <w:p w14:paraId="05CE4C52" w14:textId="77777777" w:rsidR="0048100D" w:rsidRDefault="0096690B" w:rsidP="0096690B">
      <w:pPr>
        <w:tabs>
          <w:tab w:val="left" w:pos="-1440"/>
        </w:tabs>
        <w:spacing w:after="160" w:line="259" w:lineRule="auto"/>
        <w:contextualSpacing/>
        <w:rPr>
          <w:color w:val="000000"/>
        </w:rPr>
      </w:pPr>
      <w:r>
        <w:rPr>
          <w:color w:val="000000"/>
        </w:rPr>
        <w:tab/>
      </w:r>
    </w:p>
    <w:p w14:paraId="7CD9DD8D" w14:textId="08374676" w:rsidR="0096690B" w:rsidRPr="0096690B" w:rsidRDefault="0048100D" w:rsidP="0096690B">
      <w:pPr>
        <w:tabs>
          <w:tab w:val="left" w:pos="-1440"/>
        </w:tabs>
        <w:spacing w:after="160" w:line="259" w:lineRule="auto"/>
        <w:contextualSpacing/>
        <w:rPr>
          <w:b/>
          <w:color w:val="000000"/>
        </w:rPr>
      </w:pPr>
      <w:r>
        <w:rPr>
          <w:color w:val="000000"/>
        </w:rPr>
        <w:tab/>
      </w:r>
      <w:r w:rsidR="0096690B" w:rsidRPr="0096690B">
        <w:rPr>
          <w:color w:val="000000"/>
        </w:rPr>
        <w:t>Silverstein, N.M. Hospitalization When Someone Has Dementia. Worcester Area Geriatric Social Workers (WAGS). Shrewsbury, MA (September 13, 2019).</w:t>
      </w:r>
    </w:p>
    <w:p w14:paraId="33F295A2" w14:textId="77777777" w:rsidR="0096690B" w:rsidRDefault="00220B41" w:rsidP="00B03C60">
      <w:pPr>
        <w:tabs>
          <w:tab w:val="left" w:pos="-1440"/>
        </w:tabs>
        <w:rPr>
          <w:b/>
          <w:color w:val="000000"/>
        </w:rPr>
      </w:pPr>
      <w:r>
        <w:rPr>
          <w:b/>
          <w:color w:val="000000"/>
        </w:rPr>
        <w:tab/>
      </w:r>
    </w:p>
    <w:p w14:paraId="69775B7D" w14:textId="0696F815" w:rsidR="00220B41" w:rsidRDefault="0096690B" w:rsidP="00B03C60">
      <w:pPr>
        <w:tabs>
          <w:tab w:val="left" w:pos="-1440"/>
        </w:tabs>
        <w:rPr>
          <w:color w:val="000000"/>
        </w:rPr>
      </w:pPr>
      <w:r>
        <w:rPr>
          <w:b/>
          <w:color w:val="000000"/>
        </w:rPr>
        <w:tab/>
      </w:r>
      <w:r w:rsidR="00220B41">
        <w:rPr>
          <w:color w:val="000000"/>
        </w:rPr>
        <w:t xml:space="preserve">Silverstein, N.M. Transportation and Dementia. </w:t>
      </w:r>
      <w:r w:rsidR="00497478">
        <w:rPr>
          <w:color w:val="000000"/>
        </w:rPr>
        <w:t xml:space="preserve">Invited presenter. </w:t>
      </w:r>
      <w:r w:rsidR="00220B41">
        <w:rPr>
          <w:color w:val="000000"/>
        </w:rPr>
        <w:t>Peking University Institute for Mental Health. Beijing, China (July 10, 2019).</w:t>
      </w:r>
    </w:p>
    <w:p w14:paraId="2C78744A" w14:textId="2F781DE8" w:rsidR="00220B41" w:rsidRDefault="00220B41" w:rsidP="00B03C60">
      <w:pPr>
        <w:tabs>
          <w:tab w:val="left" w:pos="-1440"/>
        </w:tabs>
        <w:rPr>
          <w:color w:val="000000"/>
        </w:rPr>
      </w:pPr>
    </w:p>
    <w:p w14:paraId="2E201D75" w14:textId="500A6BA1" w:rsidR="00220B41" w:rsidRDefault="00220B41" w:rsidP="00B03C60">
      <w:pPr>
        <w:tabs>
          <w:tab w:val="left" w:pos="-1440"/>
        </w:tabs>
        <w:rPr>
          <w:color w:val="000000"/>
        </w:rPr>
      </w:pPr>
      <w:r>
        <w:rPr>
          <w:color w:val="000000"/>
        </w:rPr>
        <w:tab/>
        <w:t xml:space="preserve">Silverstein, N.M. Getting Where We Want to Go, When We Want to Go There: A Big Part of Healthy Aging.  </w:t>
      </w:r>
      <w:r w:rsidR="009D34FE">
        <w:rPr>
          <w:color w:val="000000"/>
        </w:rPr>
        <w:t xml:space="preserve">Invited speaker. </w:t>
      </w:r>
      <w:r>
        <w:rPr>
          <w:color w:val="000000"/>
        </w:rPr>
        <w:t>Institute for Health, Health Care Policy, and Aging Research Seminar, Rutgers University, New Brunswick, NJ (April 4, 2019).</w:t>
      </w:r>
    </w:p>
    <w:p w14:paraId="1E413646" w14:textId="77777777" w:rsidR="009D34FE" w:rsidRDefault="009D34FE" w:rsidP="00B03C60">
      <w:pPr>
        <w:tabs>
          <w:tab w:val="left" w:pos="-1440"/>
        </w:tabs>
        <w:rPr>
          <w:b/>
          <w:color w:val="000000"/>
        </w:rPr>
      </w:pPr>
    </w:p>
    <w:p w14:paraId="442077D8" w14:textId="77777777" w:rsidR="00620163" w:rsidRDefault="00620163" w:rsidP="00B03C60">
      <w:pPr>
        <w:tabs>
          <w:tab w:val="left" w:pos="-1440"/>
        </w:tabs>
        <w:rPr>
          <w:color w:val="000000"/>
        </w:rPr>
      </w:pPr>
      <w:r>
        <w:rPr>
          <w:b/>
          <w:color w:val="000000"/>
        </w:rPr>
        <w:tab/>
      </w:r>
      <w:r>
        <w:rPr>
          <w:color w:val="000000"/>
        </w:rPr>
        <w:t>Silverstein, N.M. Getting Around—Transportation Alternatives for Aging. Jenks Center Symposium. Winchester, MA (October 11, 2018).</w:t>
      </w:r>
    </w:p>
    <w:p w14:paraId="442077D9" w14:textId="77777777" w:rsidR="00620163" w:rsidRPr="00620163" w:rsidRDefault="00620163" w:rsidP="00B03C60">
      <w:pPr>
        <w:tabs>
          <w:tab w:val="left" w:pos="-1440"/>
        </w:tabs>
        <w:rPr>
          <w:color w:val="000000"/>
        </w:rPr>
      </w:pPr>
    </w:p>
    <w:p w14:paraId="442077DA" w14:textId="77777777" w:rsidR="00353A1B" w:rsidRDefault="00353A1B" w:rsidP="00B03C60">
      <w:pPr>
        <w:tabs>
          <w:tab w:val="left" w:pos="-1440"/>
        </w:tabs>
        <w:rPr>
          <w:color w:val="000000"/>
        </w:rPr>
      </w:pPr>
      <w:r>
        <w:rPr>
          <w:b/>
          <w:color w:val="000000"/>
        </w:rPr>
        <w:lastRenderedPageBreak/>
        <w:tab/>
      </w:r>
      <w:r>
        <w:rPr>
          <w:color w:val="000000"/>
        </w:rPr>
        <w:t>Silverstein, N.M. Age Friendly Universities: An Important &amp; Sometimes Overlooked Stakeholder in the Age Friendly Community Movement. Massachusetts for All Ages: Building Community Across Generations. Massachusetts Gerontology Association Conference. Boston, MA (November 28, 2017)</w:t>
      </w:r>
    </w:p>
    <w:p w14:paraId="442077DB" w14:textId="77777777" w:rsidR="00353A1B" w:rsidRPr="00353A1B" w:rsidRDefault="00353A1B" w:rsidP="00B03C60">
      <w:pPr>
        <w:tabs>
          <w:tab w:val="left" w:pos="-1440"/>
        </w:tabs>
        <w:rPr>
          <w:color w:val="000000"/>
        </w:rPr>
      </w:pPr>
    </w:p>
    <w:p w14:paraId="442077DC" w14:textId="77777777" w:rsidR="00320A3F" w:rsidRDefault="00320A3F" w:rsidP="00B03C60">
      <w:pPr>
        <w:tabs>
          <w:tab w:val="left" w:pos="-1440"/>
        </w:tabs>
        <w:rPr>
          <w:color w:val="000000"/>
        </w:rPr>
      </w:pPr>
      <w:r>
        <w:rPr>
          <w:b/>
          <w:color w:val="000000"/>
        </w:rPr>
        <w:tab/>
      </w:r>
      <w:r w:rsidR="000827A2">
        <w:rPr>
          <w:color w:val="000000"/>
        </w:rPr>
        <w:t>Kerschner, H, &amp; Silverstein, N.M. The Volunteer Driver Program Option. Shepherd’s Centers of America &amp; the National Volunteer Caregiving Network. Kansas City, MO (October 27, 2016).</w:t>
      </w:r>
    </w:p>
    <w:p w14:paraId="442077DD" w14:textId="77777777" w:rsidR="000827A2" w:rsidRPr="000827A2" w:rsidRDefault="000827A2" w:rsidP="00B03C60">
      <w:pPr>
        <w:tabs>
          <w:tab w:val="left" w:pos="-1440"/>
        </w:tabs>
        <w:rPr>
          <w:color w:val="000000"/>
        </w:rPr>
      </w:pPr>
    </w:p>
    <w:p w14:paraId="442077DE" w14:textId="77777777" w:rsidR="00987CD1" w:rsidRDefault="00987CD1" w:rsidP="00B03C60">
      <w:pPr>
        <w:tabs>
          <w:tab w:val="left" w:pos="-1440"/>
        </w:tabs>
        <w:rPr>
          <w:color w:val="000000"/>
        </w:rPr>
      </w:pPr>
      <w:r>
        <w:rPr>
          <w:b/>
          <w:color w:val="000000"/>
        </w:rPr>
        <w:tab/>
      </w:r>
      <w:r>
        <w:rPr>
          <w:color w:val="000000"/>
        </w:rPr>
        <w:t>Silverstein, N.M., O’Connor, M.</w:t>
      </w:r>
      <w:r w:rsidR="00833AF6">
        <w:rPr>
          <w:color w:val="000000"/>
        </w:rPr>
        <w:t xml:space="preserve">, </w:t>
      </w:r>
      <w:proofErr w:type="spellStart"/>
      <w:r w:rsidR="00833AF6">
        <w:rPr>
          <w:color w:val="000000"/>
        </w:rPr>
        <w:t>Kapust</w:t>
      </w:r>
      <w:proofErr w:type="spellEnd"/>
      <w:r w:rsidR="00833AF6">
        <w:rPr>
          <w:color w:val="000000"/>
        </w:rPr>
        <w:t xml:space="preserve">, L., Fichtenbaum, R. Staying Connected After Driving. </w:t>
      </w:r>
      <w:r w:rsidR="00833AF6">
        <w:rPr>
          <w:i/>
          <w:color w:val="000000"/>
        </w:rPr>
        <w:t>Power + Purpose</w:t>
      </w:r>
      <w:r w:rsidR="00833AF6">
        <w:rPr>
          <w:color w:val="000000"/>
        </w:rPr>
        <w:t xml:space="preserve"> lecture, Alzheimer’s Association MA/NH Chapter, Watertown, MA (January 7, 2016).</w:t>
      </w:r>
    </w:p>
    <w:p w14:paraId="442077DF" w14:textId="77777777" w:rsidR="00833AF6" w:rsidRPr="00833AF6" w:rsidRDefault="00833AF6" w:rsidP="00B03C60">
      <w:pPr>
        <w:tabs>
          <w:tab w:val="left" w:pos="-1440"/>
        </w:tabs>
        <w:rPr>
          <w:color w:val="000000"/>
        </w:rPr>
      </w:pPr>
    </w:p>
    <w:p w14:paraId="442077E0" w14:textId="77777777" w:rsidR="00FF5B5B" w:rsidRDefault="00FF5B5B" w:rsidP="00FF5B5B">
      <w:pPr>
        <w:pStyle w:val="content1"/>
        <w:ind w:left="0" w:firstLine="720"/>
      </w:pPr>
      <w:r>
        <w:t>Silverstein, N.M.,</w:t>
      </w:r>
      <w:r w:rsidRPr="00FF5B5B">
        <w:rPr>
          <w:rFonts w:ascii="Arial Unicode MS" w:eastAsia="MS PGothic" w:hAnsi="Arial Unicode MS" w:cs="Baskerville" w:hint="eastAsia"/>
          <w:color w:val="FFFF00"/>
          <w:kern w:val="24"/>
          <w:sz w:val="80"/>
          <w:szCs w:val="80"/>
        </w:rPr>
        <w:t xml:space="preserve"> </w:t>
      </w:r>
      <w:r w:rsidRPr="00FF5B5B">
        <w:rPr>
          <w:rFonts w:hint="eastAsia"/>
        </w:rPr>
        <w:t>Driving Longer for Some, Increased Transportation Options for Others: Is Missouri Ready and Willing?</w:t>
      </w:r>
      <w:r w:rsidR="00987CD1">
        <w:t xml:space="preserve"> K</w:t>
      </w:r>
      <w:r>
        <w:t xml:space="preserve">eynote address to Missouri Coalition for Roadway Safety (Sept. 29-Oct. 1, </w:t>
      </w:r>
      <w:proofErr w:type="gramStart"/>
      <w:r>
        <w:t>2014</w:t>
      </w:r>
      <w:proofErr w:type="gramEnd"/>
      <w:r>
        <w:t xml:space="preserve"> St. Louis, MO).</w:t>
      </w:r>
    </w:p>
    <w:p w14:paraId="442077E1" w14:textId="77777777" w:rsidR="00E47C35" w:rsidRDefault="00E47C35" w:rsidP="00E47C35">
      <w:pPr>
        <w:pStyle w:val="content1"/>
      </w:pPr>
    </w:p>
    <w:p w14:paraId="442077E2" w14:textId="77777777" w:rsidR="00E47C35" w:rsidRDefault="00E47C35" w:rsidP="00E47C35">
      <w:pPr>
        <w:pStyle w:val="content1"/>
      </w:pPr>
      <w:r>
        <w:t xml:space="preserve">Silverstein, N. Keynote/Plenary Address, Reflections on Mentoring:  Connecting and </w:t>
      </w:r>
    </w:p>
    <w:p w14:paraId="442077E3" w14:textId="77777777" w:rsidR="003D1696" w:rsidRPr="003D1696" w:rsidRDefault="003D1696" w:rsidP="003D1696">
      <w:pPr>
        <w:pStyle w:val="content1"/>
        <w:ind w:left="0" w:firstLine="0"/>
      </w:pPr>
      <w:r>
        <w:t>Reconnecting Across Life's Path, Taking Educational Quality to New Heights, Association for Gerontology in Higher Education, Denver, Colorado, (March 2, 2014).</w:t>
      </w:r>
    </w:p>
    <w:p w14:paraId="442077E4" w14:textId="77777777" w:rsidR="003D1696" w:rsidRDefault="003D1696" w:rsidP="003D1696">
      <w:pPr>
        <w:pStyle w:val="content1"/>
      </w:pPr>
    </w:p>
    <w:p w14:paraId="442077E5" w14:textId="77777777" w:rsidR="003D1696" w:rsidRDefault="003D1696" w:rsidP="003D1696">
      <w:pPr>
        <w:pStyle w:val="content1"/>
        <w:ind w:left="0" w:firstLine="720"/>
      </w:pPr>
      <w:r>
        <w:t>Silverstein, N. Keynote/Plenary Address, Keeping Older Adults Mobile:  A Role for Social Work Intervention in Optimizing Community Mobility, Worcester Area Geriatric Social Workers Fall Forum, Worcester Area Geriatric Social Workers, Worcester, MA, (October 24, 2013).</w:t>
      </w:r>
    </w:p>
    <w:p w14:paraId="442077E6" w14:textId="77777777" w:rsidR="003D1696" w:rsidRDefault="003D1696" w:rsidP="003D1696">
      <w:pPr>
        <w:pStyle w:val="content1"/>
      </w:pPr>
    </w:p>
    <w:p w14:paraId="442077E7" w14:textId="77777777" w:rsidR="003D1696" w:rsidRDefault="003D1696" w:rsidP="003D1696">
      <w:pPr>
        <w:pStyle w:val="content1"/>
        <w:ind w:left="0" w:firstLine="720"/>
      </w:pPr>
      <w:r>
        <w:t>Silverstein, N. Keep Moving Longer:  Transportation and Aging, Moving Together 2013, Mass DOT conference, Boston, MA, (October 23, 2013).</w:t>
      </w:r>
    </w:p>
    <w:p w14:paraId="442077E8" w14:textId="77777777" w:rsidR="003D1696" w:rsidRDefault="003D1696" w:rsidP="003D1696">
      <w:pPr>
        <w:pStyle w:val="content1"/>
      </w:pPr>
    </w:p>
    <w:p w14:paraId="442077E9" w14:textId="77777777" w:rsidR="003D1696" w:rsidRDefault="003D1696" w:rsidP="003D1696">
      <w:pPr>
        <w:pStyle w:val="content1"/>
        <w:ind w:left="0" w:firstLine="720"/>
      </w:pPr>
      <w:r>
        <w:t xml:space="preserve">Dugan, E. </w:t>
      </w:r>
      <w:proofErr w:type="spellStart"/>
      <w:r>
        <w:t>Palombo</w:t>
      </w:r>
      <w:proofErr w:type="spellEnd"/>
      <w:r>
        <w:t xml:space="preserve">, R., Silverstein, N., The Tufts Healthy Aging Project and Your Community, Senior Centers 2013:  Where Do We Grow From </w:t>
      </w:r>
      <w:proofErr w:type="gramStart"/>
      <w:r>
        <w:t>Here?,</w:t>
      </w:r>
      <w:proofErr w:type="gramEnd"/>
      <w:r>
        <w:t xml:space="preserve"> Massachusetts Councils on Aging/Senior Center Directors Annual Conference, Sturbridge, MA, (October 2, 2013).</w:t>
      </w:r>
    </w:p>
    <w:p w14:paraId="442077EA" w14:textId="77777777" w:rsidR="00E47C35" w:rsidRDefault="00E47C35" w:rsidP="00B03C60">
      <w:pPr>
        <w:tabs>
          <w:tab w:val="left" w:pos="-1440"/>
        </w:tabs>
        <w:rPr>
          <w:b/>
          <w:color w:val="000000"/>
        </w:rPr>
      </w:pPr>
    </w:p>
    <w:p w14:paraId="442077EB" w14:textId="77777777" w:rsidR="00E3726F" w:rsidRDefault="00E3726F" w:rsidP="00B03C60">
      <w:pPr>
        <w:tabs>
          <w:tab w:val="left" w:pos="-1440"/>
        </w:tabs>
        <w:rPr>
          <w:color w:val="000000"/>
        </w:rPr>
      </w:pPr>
      <w:r>
        <w:rPr>
          <w:b/>
          <w:color w:val="000000"/>
        </w:rPr>
        <w:tab/>
      </w:r>
      <w:r w:rsidRPr="00E3726F">
        <w:rPr>
          <w:color w:val="000000"/>
        </w:rPr>
        <w:t>Silverstein, N.M.</w:t>
      </w:r>
      <w:r>
        <w:rPr>
          <w:color w:val="000000"/>
        </w:rPr>
        <w:t xml:space="preserve"> Keeping Older Drivers Mobile:  When to Relearn, Reassure, Rehab, Recommend, and Refer. 37</w:t>
      </w:r>
      <w:r w:rsidRPr="00E3726F">
        <w:rPr>
          <w:color w:val="000000"/>
          <w:vertAlign w:val="superscript"/>
        </w:rPr>
        <w:t>th</w:t>
      </w:r>
      <w:r>
        <w:rPr>
          <w:color w:val="000000"/>
        </w:rPr>
        <w:t xml:space="preserve"> Annual ADED Conference, August 18, 2013, Columbus, OH. Invited Keynote.</w:t>
      </w:r>
    </w:p>
    <w:p w14:paraId="442077EC" w14:textId="77777777" w:rsidR="00E3726F" w:rsidRDefault="00E3726F" w:rsidP="00B03C60">
      <w:pPr>
        <w:tabs>
          <w:tab w:val="left" w:pos="-1440"/>
        </w:tabs>
        <w:rPr>
          <w:color w:val="000000"/>
        </w:rPr>
      </w:pPr>
    </w:p>
    <w:p w14:paraId="442077ED" w14:textId="77777777" w:rsidR="00E3726F" w:rsidRDefault="00E3726F" w:rsidP="00B03C60">
      <w:pPr>
        <w:tabs>
          <w:tab w:val="left" w:pos="-1440"/>
        </w:tabs>
        <w:rPr>
          <w:color w:val="000000"/>
        </w:rPr>
      </w:pPr>
      <w:r>
        <w:rPr>
          <w:color w:val="000000"/>
        </w:rPr>
        <w:tab/>
        <w:t xml:space="preserve">Silverstein, N.M. </w:t>
      </w:r>
      <w:proofErr w:type="gramStart"/>
      <w:r>
        <w:rPr>
          <w:color w:val="000000"/>
        </w:rPr>
        <w:t>Alzheimer’s</w:t>
      </w:r>
      <w:proofErr w:type="gramEnd"/>
      <w:r>
        <w:rPr>
          <w:color w:val="000000"/>
        </w:rPr>
        <w:t xml:space="preserve"> and the Pathway from Driver to Passenger. Alzheimer’s Association International Conference, July 17, 2013, Boston, MA. Invited Plenary.</w:t>
      </w:r>
    </w:p>
    <w:p w14:paraId="442077EE" w14:textId="77777777" w:rsidR="00E3726F" w:rsidRPr="00E3726F" w:rsidRDefault="00E3726F" w:rsidP="00B03C60">
      <w:pPr>
        <w:tabs>
          <w:tab w:val="left" w:pos="-1440"/>
        </w:tabs>
        <w:rPr>
          <w:color w:val="000000"/>
        </w:rPr>
      </w:pPr>
    </w:p>
    <w:p w14:paraId="442077EF" w14:textId="77777777" w:rsidR="001A2D78" w:rsidRDefault="001A2D78" w:rsidP="001A2D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b/>
          <w:color w:val="000000"/>
        </w:rPr>
        <w:tab/>
      </w:r>
      <w:r>
        <w:rPr>
          <w:color w:val="000000"/>
        </w:rPr>
        <w:t xml:space="preserve">Silverstein, N.M., and Eby, D.W. Using Instrumented Vehicles to Monitor Drivers with Dementia:  Findings from a Multi-year Study. </w:t>
      </w:r>
      <w:r w:rsidRPr="001A2D78">
        <w:rPr>
          <w:color w:val="000000"/>
        </w:rPr>
        <w:t>Driver Rehabilitation Refresher Course</w:t>
      </w:r>
      <w:r>
        <w:rPr>
          <w:color w:val="000000"/>
        </w:rPr>
        <w:t>.</w:t>
      </w:r>
      <w:r w:rsidR="004448B4">
        <w:rPr>
          <w:color w:val="000000"/>
        </w:rPr>
        <w:t xml:space="preserve"> </w:t>
      </w:r>
      <w:r w:rsidRPr="001A2D78">
        <w:rPr>
          <w:color w:val="000000"/>
        </w:rPr>
        <w:t>Veterans Health Administration Employee Education S</w:t>
      </w:r>
      <w:r>
        <w:rPr>
          <w:color w:val="000000"/>
        </w:rPr>
        <w:t>ystem &amp; Rehabilitation Services.  St. Louis, MO, June 16, 2011. Invited lecture.</w:t>
      </w:r>
    </w:p>
    <w:p w14:paraId="442077F0" w14:textId="77777777" w:rsidR="001A2D78" w:rsidRPr="001A2D78" w:rsidRDefault="001A2D78" w:rsidP="001A2D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p>
    <w:p w14:paraId="442077F1" w14:textId="77777777" w:rsidR="001A2D78" w:rsidRDefault="001A2D78" w:rsidP="00B622A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b/>
          <w:color w:val="000000"/>
        </w:rPr>
        <w:tab/>
      </w:r>
      <w:r>
        <w:rPr>
          <w:color w:val="000000"/>
        </w:rPr>
        <w:t>Silverstein, N.M. Educating Tomorrow’s Gerontologists:  National Trends and Local Opportunities. University of Missouri--St. Louis. St. Louis, MO, June 14, 2011. Invited plenary lecture.</w:t>
      </w:r>
    </w:p>
    <w:p w14:paraId="442077F2" w14:textId="77777777" w:rsidR="001A2D78" w:rsidRPr="001A2D78" w:rsidRDefault="001A2D78" w:rsidP="00B622A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p>
    <w:p w14:paraId="442077F3" w14:textId="77777777" w:rsidR="00B622A8" w:rsidRDefault="00B622A8" w:rsidP="00B622A8">
      <w:pPr>
        <w:pStyle w:val="ListParagraph"/>
        <w:tabs>
          <w:tab w:val="num" w:pos="720"/>
        </w:tabs>
        <w:spacing w:before="0" w:beforeAutospacing="0" w:after="0" w:afterAutospacing="0"/>
        <w:ind w:left="720" w:hanging="360"/>
        <w:contextualSpacing/>
        <w:rPr>
          <w:rFonts w:eastAsia="Times New Roman"/>
          <w:color w:val="000000"/>
        </w:rPr>
      </w:pPr>
      <w:r>
        <w:rPr>
          <w:b/>
          <w:color w:val="000000"/>
        </w:rPr>
        <w:tab/>
      </w:r>
      <w:r>
        <w:rPr>
          <w:color w:val="000000"/>
        </w:rPr>
        <w:t xml:space="preserve">Silverstein, N.M. </w:t>
      </w:r>
      <w:r w:rsidRPr="00B622A8">
        <w:rPr>
          <w:rFonts w:eastAsia="Times New Roman"/>
          <w:bCs/>
          <w:iCs/>
          <w:color w:val="000000"/>
        </w:rPr>
        <w:t>Avenu</w:t>
      </w:r>
      <w:r>
        <w:rPr>
          <w:rFonts w:eastAsia="Times New Roman"/>
          <w:bCs/>
          <w:iCs/>
          <w:color w:val="000000"/>
        </w:rPr>
        <w:t xml:space="preserve">es to Independence: Fresh Ideas </w:t>
      </w:r>
      <w:r w:rsidRPr="00B622A8">
        <w:rPr>
          <w:rFonts w:eastAsia="Times New Roman"/>
          <w:bCs/>
          <w:iCs/>
          <w:color w:val="000000"/>
        </w:rPr>
        <w:t>Forum</w:t>
      </w:r>
      <w:r>
        <w:rPr>
          <w:rFonts w:eastAsia="Times New Roman"/>
          <w:bCs/>
          <w:iCs/>
          <w:color w:val="000000"/>
        </w:rPr>
        <w:t xml:space="preserve">.  </w:t>
      </w:r>
      <w:r>
        <w:rPr>
          <w:rFonts w:eastAsia="Times New Roman"/>
          <w:color w:val="000000"/>
        </w:rPr>
        <w:t xml:space="preserve">A Community Collaboration on </w:t>
      </w:r>
    </w:p>
    <w:p w14:paraId="442077F4" w14:textId="77777777" w:rsidR="00B622A8" w:rsidRDefault="00B622A8" w:rsidP="00B622A8">
      <w:pPr>
        <w:pStyle w:val="ListParagraph"/>
        <w:tabs>
          <w:tab w:val="num" w:pos="720"/>
        </w:tabs>
        <w:spacing w:before="0" w:beforeAutospacing="0" w:after="0" w:afterAutospacing="0"/>
        <w:contextualSpacing/>
        <w:rPr>
          <w:color w:val="000000"/>
        </w:rPr>
      </w:pPr>
      <w:r w:rsidRPr="00B622A8">
        <w:rPr>
          <w:rFonts w:eastAsia="Times New Roman"/>
          <w:color w:val="000000"/>
        </w:rPr>
        <w:t xml:space="preserve">Senior Transportation. </w:t>
      </w:r>
      <w:r w:rsidRPr="00B622A8">
        <w:rPr>
          <w:color w:val="000000"/>
        </w:rPr>
        <w:t>Power in Aging Collabo</w:t>
      </w:r>
      <w:r>
        <w:rPr>
          <w:color w:val="000000"/>
        </w:rPr>
        <w:t>rative. Hyannis, Cape Cod, MA, February 14, 2011. Invited Panelist.</w:t>
      </w:r>
    </w:p>
    <w:p w14:paraId="442077F5" w14:textId="77777777" w:rsidR="00B622A8" w:rsidRPr="00B622A8" w:rsidRDefault="00B622A8" w:rsidP="00B622A8">
      <w:pPr>
        <w:pStyle w:val="ListParagraph"/>
        <w:tabs>
          <w:tab w:val="num" w:pos="720"/>
        </w:tabs>
        <w:spacing w:before="0" w:beforeAutospacing="0" w:after="0" w:afterAutospacing="0"/>
        <w:contextualSpacing/>
        <w:rPr>
          <w:rFonts w:eastAsia="Times New Roman"/>
          <w:color w:val="000000"/>
        </w:rPr>
      </w:pPr>
    </w:p>
    <w:p w14:paraId="442077F6" w14:textId="77777777" w:rsidR="00D4521B" w:rsidRDefault="00D4521B" w:rsidP="003A0B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b/>
          <w:color w:val="000000"/>
        </w:rPr>
        <w:tab/>
      </w:r>
      <w:r>
        <w:rPr>
          <w:color w:val="000000"/>
        </w:rPr>
        <w:t>Silverstein, N.M.  Dementia, Driving, and Community Mobi</w:t>
      </w:r>
      <w:r w:rsidR="009B5EFB">
        <w:rPr>
          <w:color w:val="000000"/>
        </w:rPr>
        <w:t xml:space="preserve">lity:  Framing the Discussion. </w:t>
      </w:r>
      <w:r>
        <w:rPr>
          <w:color w:val="000000"/>
        </w:rPr>
        <w:t>Akdeniz University, Antalya, Turkey, November 1 and 3, 2010. Invited lecture</w:t>
      </w:r>
      <w:r w:rsidR="00C4165A">
        <w:rPr>
          <w:color w:val="000000"/>
        </w:rPr>
        <w:t>s</w:t>
      </w:r>
      <w:r>
        <w:rPr>
          <w:color w:val="000000"/>
        </w:rPr>
        <w:t>.</w:t>
      </w:r>
    </w:p>
    <w:p w14:paraId="442077F7" w14:textId="77777777" w:rsidR="00D4521B" w:rsidRPr="00D4521B" w:rsidRDefault="00D4521B" w:rsidP="003A0B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color w:val="000000"/>
        </w:rPr>
        <w:lastRenderedPageBreak/>
        <w:tab/>
      </w:r>
    </w:p>
    <w:p w14:paraId="442077F8" w14:textId="77777777" w:rsidR="005A1ECA" w:rsidRDefault="005A1ECA" w:rsidP="003A0B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b/>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Dementia, Driving, and Community Mobility:  Framing the Discussion. </w:t>
      </w:r>
      <w:smartTag w:uri="urn:schemas-microsoft-com:office:smarttags" w:element="PlaceName">
        <w:r>
          <w:rPr>
            <w:color w:val="000000"/>
          </w:rPr>
          <w:t>Berkshire</w:t>
        </w:r>
      </w:smartTag>
      <w:r>
        <w:rPr>
          <w:color w:val="000000"/>
        </w:rPr>
        <w:t xml:space="preserve"> </w:t>
      </w:r>
      <w:smartTag w:uri="urn:schemas-microsoft-com:office:smarttags" w:element="PlaceName">
        <w:r>
          <w:rPr>
            <w:color w:val="000000"/>
          </w:rPr>
          <w:t>Area</w:t>
        </w:r>
      </w:smartTag>
      <w:r>
        <w:rPr>
          <w:color w:val="000000"/>
        </w:rPr>
        <w:t xml:space="preserve"> </w:t>
      </w:r>
      <w:smartTag w:uri="urn:schemas-microsoft-com:office:smarttags" w:element="PlaceName">
        <w:r>
          <w:rPr>
            <w:color w:val="000000"/>
          </w:rPr>
          <w:t>Health</w:t>
        </w:r>
      </w:smartTag>
      <w:r>
        <w:rPr>
          <w:color w:val="000000"/>
        </w:rPr>
        <w:t xml:space="preserve"> </w:t>
      </w:r>
      <w:smartTag w:uri="urn:schemas-microsoft-com:office:smarttags" w:element="PlaceName">
        <w:r>
          <w:rPr>
            <w:color w:val="000000"/>
          </w:rPr>
          <w:t>Education</w:t>
        </w:r>
      </w:smartTag>
      <w:r>
        <w:rPr>
          <w:color w:val="000000"/>
        </w:rPr>
        <w:t xml:space="preserve"> </w:t>
      </w:r>
      <w:smartTag w:uri="urn:schemas-microsoft-com:office:smarttags" w:element="PlaceType">
        <w:r>
          <w:rPr>
            <w:color w:val="000000"/>
          </w:rPr>
          <w:t>Center</w:t>
        </w:r>
      </w:smartTag>
      <w:r>
        <w:rPr>
          <w:color w:val="000000"/>
        </w:rPr>
        <w:t xml:space="preserve"> (AHEC), </w:t>
      </w:r>
      <w:smartTag w:uri="urn:schemas-microsoft-com:office:smarttags" w:element="place">
        <w:smartTag w:uri="urn:schemas-microsoft-com:office:smarttags" w:element="City">
          <w:r>
            <w:rPr>
              <w:color w:val="000000"/>
            </w:rPr>
            <w:t>Lenox</w:t>
          </w:r>
        </w:smartTag>
        <w:r>
          <w:rPr>
            <w:color w:val="000000"/>
          </w:rPr>
          <w:t xml:space="preserve">, </w:t>
        </w:r>
        <w:smartTag w:uri="urn:schemas-microsoft-com:office:smarttags" w:element="State">
          <w:r>
            <w:rPr>
              <w:color w:val="000000"/>
            </w:rPr>
            <w:t>MA</w:t>
          </w:r>
        </w:smartTag>
      </w:smartTag>
      <w:r>
        <w:rPr>
          <w:color w:val="000000"/>
        </w:rPr>
        <w:t>, June 10, 2010.</w:t>
      </w:r>
    </w:p>
    <w:p w14:paraId="442077F9" w14:textId="77777777" w:rsidR="005A1ECA" w:rsidRPr="005A1ECA" w:rsidRDefault="005A1ECA" w:rsidP="003A0B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p>
    <w:p w14:paraId="442077FA" w14:textId="77777777" w:rsidR="00776A32" w:rsidRPr="002E3688" w:rsidRDefault="00BE23F4" w:rsidP="00776A32">
      <w:r>
        <w:rPr>
          <w:b/>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w:t>
      </w:r>
      <w:r w:rsidR="00776A32" w:rsidRPr="002E3688">
        <w:rPr>
          <w:bCs/>
        </w:rPr>
        <w:t>The Pat</w:t>
      </w:r>
      <w:r w:rsidR="00776A32">
        <w:rPr>
          <w:bCs/>
        </w:rPr>
        <w:t xml:space="preserve">hway from Driver to Passenger: </w:t>
      </w:r>
      <w:r w:rsidR="00776A32" w:rsidRPr="002E3688">
        <w:rPr>
          <w:bCs/>
        </w:rPr>
        <w:t>Strategies &amp; Interventions for</w:t>
      </w:r>
      <w:r w:rsidR="00776A32" w:rsidRPr="002E3688">
        <w:rPr>
          <w:bCs/>
        </w:rPr>
        <w:br/>
        <w:t>Enhancing Community Mobility</w:t>
      </w:r>
      <w:r w:rsidR="00776A32">
        <w:rPr>
          <w:bCs/>
        </w:rPr>
        <w:t xml:space="preserve">. Dorothea </w:t>
      </w:r>
      <w:proofErr w:type="spellStart"/>
      <w:r w:rsidR="00776A32">
        <w:rPr>
          <w:bCs/>
        </w:rPr>
        <w:t>Willgoose</w:t>
      </w:r>
      <w:proofErr w:type="spellEnd"/>
      <w:r w:rsidR="00776A32">
        <w:rPr>
          <w:bCs/>
        </w:rPr>
        <w:t xml:space="preserve"> Lecture, </w:t>
      </w:r>
      <w:smartTag w:uri="urn:schemas-microsoft-com:office:smarttags" w:element="City">
        <w:r w:rsidR="00776A32">
          <w:rPr>
            <w:bCs/>
          </w:rPr>
          <w:t>Needham</w:t>
        </w:r>
      </w:smartTag>
      <w:r w:rsidR="00776A32">
        <w:rPr>
          <w:bCs/>
        </w:rPr>
        <w:t xml:space="preserve"> Council on Aging, </w:t>
      </w:r>
      <w:smartTag w:uri="urn:schemas-microsoft-com:office:smarttags" w:element="place">
        <w:smartTag w:uri="urn:schemas-microsoft-com:office:smarttags" w:element="City">
          <w:r w:rsidR="00776A32">
            <w:rPr>
              <w:bCs/>
            </w:rPr>
            <w:t>Needham</w:t>
          </w:r>
        </w:smartTag>
        <w:r w:rsidR="00776A32">
          <w:rPr>
            <w:bCs/>
          </w:rPr>
          <w:t xml:space="preserve">, </w:t>
        </w:r>
        <w:smartTag w:uri="urn:schemas-microsoft-com:office:smarttags" w:element="State">
          <w:r w:rsidR="00776A32">
            <w:rPr>
              <w:bCs/>
            </w:rPr>
            <w:t>MA</w:t>
          </w:r>
        </w:smartTag>
      </w:smartTag>
      <w:r w:rsidR="00776A32">
        <w:rPr>
          <w:bCs/>
        </w:rPr>
        <w:t>, November 13, 2009</w:t>
      </w:r>
    </w:p>
    <w:p w14:paraId="442077FB" w14:textId="77777777" w:rsidR="00BE23F4" w:rsidRPr="00BE23F4" w:rsidRDefault="00BE23F4" w:rsidP="003A0B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p>
    <w:p w14:paraId="442077FC" w14:textId="77777777" w:rsidR="00E66FF2" w:rsidRPr="00E66FF2" w:rsidRDefault="00E66FF2" w:rsidP="00E66FF2">
      <w:pPr>
        <w:rPr>
          <w:szCs w:val="24"/>
        </w:rPr>
      </w:pPr>
      <w:r>
        <w:rPr>
          <w:b/>
          <w:color w:val="000000"/>
        </w:rPr>
        <w:tab/>
      </w:r>
      <w:r w:rsidRPr="00E66FF2">
        <w:rPr>
          <w:color w:val="000000"/>
        </w:rPr>
        <w:t>Silverstein, N.M.</w:t>
      </w:r>
      <w:r>
        <w:rPr>
          <w:b/>
          <w:color w:val="000000"/>
        </w:rPr>
        <w:t xml:space="preserve"> </w:t>
      </w:r>
      <w:r w:rsidRPr="00E66FF2">
        <w:rPr>
          <w:iCs/>
          <w:szCs w:val="24"/>
        </w:rPr>
        <w:t xml:space="preserve">Impact of Dementia on Senior </w:t>
      </w:r>
      <w:proofErr w:type="spellStart"/>
      <w:r w:rsidRPr="00E66FF2">
        <w:rPr>
          <w:iCs/>
          <w:szCs w:val="24"/>
        </w:rPr>
        <w:t>Transportation</w:t>
      </w:r>
      <w:r>
        <w:rPr>
          <w:iCs/>
          <w:szCs w:val="24"/>
        </w:rPr>
        <w:t>.</w:t>
      </w:r>
      <w:r w:rsidRPr="00E66FF2">
        <w:rPr>
          <w:szCs w:val="24"/>
        </w:rPr>
        <w:t>Senior</w:t>
      </w:r>
      <w:proofErr w:type="spellEnd"/>
      <w:r w:rsidRPr="00E66FF2">
        <w:rPr>
          <w:szCs w:val="24"/>
        </w:rPr>
        <w:t xml:space="preserve"> Transportation Institute, Easter Seals/National Center for Senior Transportation, Washington, DC. June 16, 2009</w:t>
      </w:r>
    </w:p>
    <w:p w14:paraId="442077FD" w14:textId="77777777" w:rsidR="00E66FF2" w:rsidRDefault="00E66FF2" w:rsidP="001F0E76">
      <w:pPr>
        <w:rPr>
          <w:b/>
          <w:color w:val="000000"/>
        </w:rPr>
      </w:pPr>
    </w:p>
    <w:p w14:paraId="442077FE" w14:textId="77777777" w:rsidR="00E66FF2" w:rsidRDefault="00E66FF2" w:rsidP="00E66FF2">
      <w:pPr>
        <w:ind w:firstLine="720"/>
        <w:rPr>
          <w:szCs w:val="24"/>
        </w:rPr>
      </w:pPr>
      <w:r>
        <w:rPr>
          <w:iCs/>
          <w:szCs w:val="24"/>
        </w:rPr>
        <w:t xml:space="preserve">Gottlieb, A., and </w:t>
      </w:r>
      <w:smartTag w:uri="urn:schemas-microsoft-com:office:smarttags" w:element="City">
        <w:r>
          <w:rPr>
            <w:iCs/>
            <w:szCs w:val="24"/>
          </w:rPr>
          <w:t>Silverstein</w:t>
        </w:r>
      </w:smartTag>
      <w:r>
        <w:rPr>
          <w:iCs/>
          <w:szCs w:val="24"/>
        </w:rPr>
        <w:t xml:space="preserve">, </w:t>
      </w:r>
      <w:smartTag w:uri="urn:schemas-microsoft-com:office:smarttags" w:element="State">
        <w:r>
          <w:rPr>
            <w:iCs/>
            <w:szCs w:val="24"/>
          </w:rPr>
          <w:t>N.M.</w:t>
        </w:r>
      </w:smartTag>
      <w:r>
        <w:rPr>
          <w:iCs/>
          <w:szCs w:val="24"/>
        </w:rPr>
        <w:t xml:space="preserve"> </w:t>
      </w:r>
      <w:r w:rsidRPr="00E66FF2">
        <w:rPr>
          <w:iCs/>
          <w:szCs w:val="24"/>
        </w:rPr>
        <w:t xml:space="preserve">Fitness to Drive in </w:t>
      </w:r>
      <w:proofErr w:type="gramStart"/>
      <w:r w:rsidRPr="00E66FF2">
        <w:rPr>
          <w:iCs/>
          <w:szCs w:val="24"/>
        </w:rPr>
        <w:t>Early Stage</w:t>
      </w:r>
      <w:proofErr w:type="gramEnd"/>
      <w:r w:rsidRPr="00E66FF2">
        <w:rPr>
          <w:iCs/>
          <w:szCs w:val="24"/>
        </w:rPr>
        <w:t xml:space="preserve"> Dementia:  Preliminary </w:t>
      </w:r>
      <w:proofErr w:type="spellStart"/>
      <w:r w:rsidRPr="00E66FF2">
        <w:rPr>
          <w:iCs/>
          <w:szCs w:val="24"/>
        </w:rPr>
        <w:t>Findings</w:t>
      </w:r>
      <w:r>
        <w:rPr>
          <w:iCs/>
          <w:szCs w:val="24"/>
        </w:rPr>
        <w:t>.</w:t>
      </w:r>
      <w:r w:rsidRPr="00E66FF2">
        <w:rPr>
          <w:szCs w:val="24"/>
        </w:rPr>
        <w:t>University</w:t>
      </w:r>
      <w:proofErr w:type="spellEnd"/>
      <w:r w:rsidRPr="00E66FF2">
        <w:rPr>
          <w:szCs w:val="24"/>
        </w:rPr>
        <w:t xml:space="preserve"> of Michigan Transportation Research Institute, </w:t>
      </w:r>
      <w:smartTag w:uri="urn:schemas-microsoft-com:office:smarttags" w:element="place">
        <w:smartTag w:uri="urn:schemas-microsoft-com:office:smarttags" w:element="City">
          <w:r w:rsidRPr="00E66FF2">
            <w:rPr>
              <w:szCs w:val="24"/>
            </w:rPr>
            <w:t>Ann Arbor</w:t>
          </w:r>
        </w:smartTag>
        <w:r w:rsidRPr="00E66FF2">
          <w:rPr>
            <w:szCs w:val="24"/>
          </w:rPr>
          <w:t xml:space="preserve">, </w:t>
        </w:r>
        <w:smartTag w:uri="urn:schemas-microsoft-com:office:smarttags" w:element="State">
          <w:r w:rsidRPr="00E66FF2">
            <w:rPr>
              <w:szCs w:val="24"/>
            </w:rPr>
            <w:t>MI</w:t>
          </w:r>
        </w:smartTag>
      </w:smartTag>
      <w:r w:rsidRPr="00E66FF2">
        <w:rPr>
          <w:szCs w:val="24"/>
        </w:rPr>
        <w:t>, May 21, 2009</w:t>
      </w:r>
    </w:p>
    <w:p w14:paraId="442077FF" w14:textId="77777777" w:rsidR="00E66FF2" w:rsidRPr="00E66FF2" w:rsidRDefault="00E66FF2" w:rsidP="00E66FF2">
      <w:pPr>
        <w:ind w:firstLine="720"/>
        <w:rPr>
          <w:szCs w:val="24"/>
        </w:rPr>
      </w:pPr>
    </w:p>
    <w:p w14:paraId="44207800" w14:textId="77777777" w:rsidR="00E66FF2" w:rsidRPr="00E66FF2" w:rsidRDefault="00E66FF2" w:rsidP="00A16A97">
      <w:pPr>
        <w:ind w:firstLine="720"/>
        <w:rPr>
          <w:szCs w:val="24"/>
        </w:rPr>
      </w:pPr>
      <w:smartTag w:uri="urn:schemas-microsoft-com:office:smarttags" w:element="place">
        <w:smartTag w:uri="urn:schemas-microsoft-com:office:smarttags" w:element="City">
          <w:r w:rsidRPr="00E66FF2">
            <w:rPr>
              <w:szCs w:val="24"/>
            </w:rPr>
            <w:t>Silverstein</w:t>
          </w:r>
        </w:smartTag>
        <w:r w:rsidRPr="00E66FF2">
          <w:rPr>
            <w:szCs w:val="24"/>
          </w:rPr>
          <w:t xml:space="preserve">, </w:t>
        </w:r>
        <w:smartTag w:uri="urn:schemas-microsoft-com:office:smarttags" w:element="State">
          <w:r w:rsidRPr="00E66FF2">
            <w:rPr>
              <w:szCs w:val="24"/>
            </w:rPr>
            <w:t>N.M.</w:t>
          </w:r>
        </w:smartTag>
      </w:smartTag>
      <w:r w:rsidRPr="00E66FF2">
        <w:rPr>
          <w:szCs w:val="24"/>
        </w:rPr>
        <w:t xml:space="preserve"> </w:t>
      </w:r>
      <w:r w:rsidRPr="00E66FF2">
        <w:rPr>
          <w:bCs/>
          <w:szCs w:val="24"/>
        </w:rPr>
        <w:t xml:space="preserve">The Outcome is Mobility: The impact of dementia on driving &amp; community mobility. </w:t>
      </w:r>
      <w:r w:rsidR="00A16A97">
        <w:rPr>
          <w:bCs/>
          <w:szCs w:val="24"/>
        </w:rPr>
        <w:t xml:space="preserve">Invited speaker. </w:t>
      </w:r>
      <w:r w:rsidRPr="00E66FF2">
        <w:rPr>
          <w:bCs/>
          <w:szCs w:val="24"/>
        </w:rPr>
        <w:t>2009 American Occupational Therapy Association (AOTA</w:t>
      </w:r>
      <w:r w:rsidRPr="00E66FF2">
        <w:rPr>
          <w:szCs w:val="24"/>
        </w:rPr>
        <w:t xml:space="preserve">) </w:t>
      </w:r>
      <w:r w:rsidRPr="00E66FF2">
        <w:rPr>
          <w:bCs/>
          <w:szCs w:val="24"/>
        </w:rPr>
        <w:t>Annual Conference &amp; Expo</w:t>
      </w:r>
      <w:r w:rsidRPr="00E66FF2">
        <w:rPr>
          <w:szCs w:val="24"/>
        </w:rPr>
        <w:t xml:space="preserve">. </w:t>
      </w:r>
      <w:smartTag w:uri="urn:schemas-microsoft-com:office:smarttags" w:element="place">
        <w:smartTag w:uri="urn:schemas-microsoft-com:office:smarttags" w:element="City">
          <w:r w:rsidRPr="00E66FF2">
            <w:rPr>
              <w:bCs/>
              <w:szCs w:val="24"/>
            </w:rPr>
            <w:t>Houston</w:t>
          </w:r>
        </w:smartTag>
        <w:r w:rsidRPr="00E66FF2">
          <w:rPr>
            <w:bCs/>
            <w:szCs w:val="24"/>
          </w:rPr>
          <w:t xml:space="preserve">, </w:t>
        </w:r>
        <w:smartTag w:uri="urn:schemas-microsoft-com:office:smarttags" w:element="State">
          <w:r w:rsidRPr="00E66FF2">
            <w:rPr>
              <w:bCs/>
              <w:szCs w:val="24"/>
            </w:rPr>
            <w:t>TX</w:t>
          </w:r>
        </w:smartTag>
      </w:smartTag>
      <w:r w:rsidRPr="00E66FF2">
        <w:rPr>
          <w:bCs/>
          <w:szCs w:val="24"/>
        </w:rPr>
        <w:t xml:space="preserve">, April 23-26, 2009  </w:t>
      </w:r>
    </w:p>
    <w:p w14:paraId="44207801" w14:textId="77777777" w:rsidR="00E66FF2" w:rsidRDefault="00E66FF2" w:rsidP="001F0E76">
      <w:pPr>
        <w:rPr>
          <w:b/>
          <w:color w:val="000000"/>
        </w:rPr>
      </w:pPr>
    </w:p>
    <w:p w14:paraId="44207802" w14:textId="77777777" w:rsidR="001F0E76" w:rsidRPr="001F0E76" w:rsidRDefault="001F0E76" w:rsidP="001F0E76">
      <w:pPr>
        <w:rPr>
          <w:szCs w:val="24"/>
        </w:rPr>
      </w:pPr>
      <w:r>
        <w:rPr>
          <w:b/>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w:t>
      </w:r>
      <w:r w:rsidRPr="001F0E76">
        <w:rPr>
          <w:szCs w:val="24"/>
        </w:rPr>
        <w:t xml:space="preserve">Older Driver Research.  2009 Lifesavers National Conference on Highway Safety Priorities, </w:t>
      </w:r>
      <w:smartTag w:uri="urn:schemas-microsoft-com:office:smarttags" w:element="place">
        <w:smartTag w:uri="urn:schemas-microsoft-com:office:smarttags" w:element="City">
          <w:r w:rsidRPr="001F0E76">
            <w:rPr>
              <w:szCs w:val="24"/>
            </w:rPr>
            <w:t>Nashville</w:t>
          </w:r>
        </w:smartTag>
        <w:r w:rsidRPr="001F0E76">
          <w:rPr>
            <w:szCs w:val="24"/>
          </w:rPr>
          <w:t xml:space="preserve">, </w:t>
        </w:r>
        <w:smartTag w:uri="urn:schemas-microsoft-com:office:smarttags" w:element="State">
          <w:r w:rsidRPr="001F0E76">
            <w:rPr>
              <w:szCs w:val="24"/>
            </w:rPr>
            <w:t>TN</w:t>
          </w:r>
        </w:smartTag>
      </w:smartTag>
      <w:r w:rsidRPr="001F0E76">
        <w:rPr>
          <w:szCs w:val="24"/>
        </w:rPr>
        <w:t>, March 30, 2009.</w:t>
      </w:r>
    </w:p>
    <w:p w14:paraId="44207803" w14:textId="77777777" w:rsidR="001F0E76" w:rsidRDefault="001F0E76" w:rsidP="003A0B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b/>
          <w:color w:val="000000"/>
        </w:rPr>
      </w:pPr>
    </w:p>
    <w:p w14:paraId="44207804" w14:textId="77777777" w:rsidR="00CE69CF" w:rsidRDefault="00CE69CF" w:rsidP="003A0B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b/>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“Driving </w:t>
      </w:r>
      <w:r w:rsidR="00A16A97">
        <w:rPr>
          <w:color w:val="000000"/>
        </w:rPr>
        <w:t xml:space="preserve">and Dementia.” </w:t>
      </w:r>
      <w:r>
        <w:rPr>
          <w:color w:val="000000"/>
        </w:rPr>
        <w:t>Webinar presentation hosted by the national Alzheimer’s Association, March 25, 2009.</w:t>
      </w:r>
    </w:p>
    <w:p w14:paraId="44207805" w14:textId="77777777" w:rsidR="00CE69CF" w:rsidRPr="00CE69CF" w:rsidRDefault="00CE69CF" w:rsidP="003A0B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p>
    <w:p w14:paraId="44207806" w14:textId="77777777" w:rsidR="003A6A1F" w:rsidRDefault="003A6A1F" w:rsidP="003A6A1F">
      <w:pPr>
        <w:pStyle w:val="PlainText"/>
        <w:rPr>
          <w:rFonts w:ascii="Times New Roman" w:hAnsi="Times New Roman" w:cs="Times New Roman"/>
          <w:color w:val="000000"/>
          <w:sz w:val="24"/>
          <w:szCs w:val="24"/>
        </w:rPr>
      </w:pPr>
      <w:r>
        <w:rPr>
          <w:b/>
          <w:color w:val="000000"/>
        </w:rPr>
        <w:tab/>
      </w:r>
      <w:smartTag w:uri="urn:schemas-microsoft-com:office:smarttags" w:element="place">
        <w:smartTag w:uri="urn:schemas-microsoft-com:office:smarttags" w:element="City">
          <w:r w:rsidR="00051FE0">
            <w:rPr>
              <w:rFonts w:ascii="Times New Roman" w:hAnsi="Times New Roman" w:cs="Times New Roman"/>
              <w:color w:val="000000"/>
              <w:sz w:val="24"/>
              <w:szCs w:val="24"/>
            </w:rPr>
            <w:t>Silverstein</w:t>
          </w:r>
        </w:smartTag>
        <w:r w:rsidR="00051FE0">
          <w:rPr>
            <w:rFonts w:ascii="Times New Roman" w:hAnsi="Times New Roman" w:cs="Times New Roman"/>
            <w:color w:val="000000"/>
            <w:sz w:val="24"/>
            <w:szCs w:val="24"/>
          </w:rPr>
          <w:t xml:space="preserve">, </w:t>
        </w:r>
        <w:smartTag w:uri="urn:schemas-microsoft-com:office:smarttags" w:element="State">
          <w:r w:rsidR="00051FE0">
            <w:rPr>
              <w:rFonts w:ascii="Times New Roman" w:hAnsi="Times New Roman" w:cs="Times New Roman"/>
              <w:color w:val="000000"/>
              <w:sz w:val="24"/>
              <w:szCs w:val="24"/>
            </w:rPr>
            <w:t>N.M.</w:t>
          </w:r>
        </w:smartTag>
      </w:smartTag>
      <w:r w:rsidR="00051FE0">
        <w:rPr>
          <w:rFonts w:ascii="Times New Roman" w:hAnsi="Times New Roman" w:cs="Times New Roman"/>
          <w:color w:val="000000"/>
          <w:sz w:val="24"/>
          <w:szCs w:val="24"/>
        </w:rPr>
        <w:t xml:space="preserve">  “Pathway from Driver to Passenger: Strategies and Interventions for Enhancing Community Mobility.”  Invited.  Smart Growth—Smart Energy Conference 2008, </w:t>
      </w:r>
      <w:smartTag w:uri="urn:schemas-microsoft-com:office:smarttags" w:element="PlaceName">
        <w:r w:rsidR="00051FE0">
          <w:rPr>
            <w:rFonts w:ascii="Times New Roman" w:hAnsi="Times New Roman" w:cs="Times New Roman"/>
            <w:color w:val="000000"/>
            <w:sz w:val="24"/>
            <w:szCs w:val="24"/>
          </w:rPr>
          <w:t>Boston</w:t>
        </w:r>
      </w:smartTag>
      <w:r w:rsidR="00051FE0">
        <w:rPr>
          <w:rFonts w:ascii="Times New Roman" w:hAnsi="Times New Roman" w:cs="Times New Roman"/>
          <w:color w:val="000000"/>
          <w:sz w:val="24"/>
          <w:szCs w:val="24"/>
        </w:rPr>
        <w:t xml:space="preserve"> </w:t>
      </w:r>
      <w:smartTag w:uri="urn:schemas-microsoft-com:office:smarttags" w:element="PlaceType">
        <w:r w:rsidR="00051FE0">
          <w:rPr>
            <w:rFonts w:ascii="Times New Roman" w:hAnsi="Times New Roman" w:cs="Times New Roman"/>
            <w:color w:val="000000"/>
            <w:sz w:val="24"/>
            <w:szCs w:val="24"/>
          </w:rPr>
          <w:t>Convention Center</w:t>
        </w:r>
      </w:smartTag>
      <w:r w:rsidR="00051FE0">
        <w:rPr>
          <w:rFonts w:ascii="Times New Roman" w:hAnsi="Times New Roman" w:cs="Times New Roman"/>
          <w:color w:val="000000"/>
          <w:sz w:val="24"/>
          <w:szCs w:val="24"/>
        </w:rPr>
        <w:t xml:space="preserve">, </w:t>
      </w:r>
      <w:smartTag w:uri="urn:schemas-microsoft-com:office:smarttags" w:element="place">
        <w:smartTag w:uri="urn:schemas-microsoft-com:office:smarttags" w:element="City">
          <w:r w:rsidR="00051FE0">
            <w:rPr>
              <w:rFonts w:ascii="Times New Roman" w:hAnsi="Times New Roman" w:cs="Times New Roman"/>
              <w:color w:val="000000"/>
              <w:sz w:val="24"/>
              <w:szCs w:val="24"/>
            </w:rPr>
            <w:t>Boston</w:t>
          </w:r>
        </w:smartTag>
        <w:r w:rsidR="00051FE0">
          <w:rPr>
            <w:rFonts w:ascii="Times New Roman" w:hAnsi="Times New Roman" w:cs="Times New Roman"/>
            <w:color w:val="000000"/>
            <w:sz w:val="24"/>
            <w:szCs w:val="24"/>
          </w:rPr>
          <w:t xml:space="preserve">, </w:t>
        </w:r>
        <w:smartTag w:uri="urn:schemas-microsoft-com:office:smarttags" w:element="State">
          <w:r w:rsidR="00051FE0">
            <w:rPr>
              <w:rFonts w:ascii="Times New Roman" w:hAnsi="Times New Roman" w:cs="Times New Roman"/>
              <w:color w:val="000000"/>
              <w:sz w:val="24"/>
              <w:szCs w:val="24"/>
            </w:rPr>
            <w:t>MA</w:t>
          </w:r>
        </w:smartTag>
      </w:smartTag>
      <w:r w:rsidR="00051FE0">
        <w:rPr>
          <w:rFonts w:ascii="Times New Roman" w:hAnsi="Times New Roman" w:cs="Times New Roman"/>
          <w:color w:val="000000"/>
          <w:sz w:val="24"/>
          <w:szCs w:val="24"/>
        </w:rPr>
        <w:t>, Dec. 12, 2008</w:t>
      </w:r>
      <w:r w:rsidR="00930BD0">
        <w:rPr>
          <w:rFonts w:ascii="Times New Roman" w:hAnsi="Times New Roman" w:cs="Times New Roman"/>
          <w:color w:val="000000"/>
          <w:sz w:val="24"/>
          <w:szCs w:val="24"/>
        </w:rPr>
        <w:t>.</w:t>
      </w:r>
    </w:p>
    <w:p w14:paraId="44207807" w14:textId="77777777" w:rsidR="00134035" w:rsidRPr="00051FE0" w:rsidRDefault="00134035" w:rsidP="003A6A1F">
      <w:pPr>
        <w:pStyle w:val="PlainText"/>
        <w:rPr>
          <w:rFonts w:ascii="Times New Roman" w:hAnsi="Times New Roman" w:cs="Times New Roman"/>
          <w:sz w:val="24"/>
          <w:szCs w:val="24"/>
        </w:rPr>
      </w:pPr>
    </w:p>
    <w:p w14:paraId="44207808" w14:textId="77777777" w:rsidR="00EB53A1" w:rsidRPr="00EB53A1" w:rsidRDefault="00EB53A1" w:rsidP="00EB53A1">
      <w:pPr>
        <w:ind w:firstLine="720"/>
        <w:rPr>
          <w:szCs w:val="24"/>
        </w:rPr>
      </w:pPr>
      <w:smartTag w:uri="urn:schemas-microsoft-com:office:smarttags" w:element="place">
        <w:smartTag w:uri="urn:schemas-microsoft-com:office:smarttags" w:element="City">
          <w:r>
            <w:rPr>
              <w:szCs w:val="24"/>
            </w:rPr>
            <w:t>Silverstein</w:t>
          </w:r>
        </w:smartTag>
        <w:r>
          <w:rPr>
            <w:szCs w:val="24"/>
          </w:rPr>
          <w:t xml:space="preserve">, </w:t>
        </w:r>
        <w:smartTag w:uri="urn:schemas-microsoft-com:office:smarttags" w:element="State">
          <w:r>
            <w:rPr>
              <w:szCs w:val="24"/>
            </w:rPr>
            <w:t>N.M.</w:t>
          </w:r>
        </w:smartTag>
      </w:smartTag>
      <w:r>
        <w:rPr>
          <w:szCs w:val="24"/>
        </w:rPr>
        <w:t xml:space="preserve"> </w:t>
      </w:r>
      <w:r w:rsidRPr="00EB53A1">
        <w:rPr>
          <w:szCs w:val="24"/>
        </w:rPr>
        <w:t xml:space="preserve">"Dementia, Driving and Community Mobility." </w:t>
      </w:r>
      <w:r>
        <w:rPr>
          <w:szCs w:val="24"/>
        </w:rPr>
        <w:t xml:space="preserve">Invited. </w:t>
      </w:r>
      <w:r w:rsidRPr="00EB53A1">
        <w:rPr>
          <w:szCs w:val="24"/>
        </w:rPr>
        <w:t xml:space="preserve">Medical Grand Rounds, </w:t>
      </w:r>
      <w:smartTag w:uri="urn:schemas-microsoft-com:office:smarttags" w:element="City">
        <w:r w:rsidRPr="00EB53A1">
          <w:rPr>
            <w:szCs w:val="24"/>
          </w:rPr>
          <w:t>Cleveland</w:t>
        </w:r>
      </w:smartTag>
      <w:r w:rsidRPr="00EB53A1">
        <w:rPr>
          <w:szCs w:val="24"/>
        </w:rPr>
        <w:t xml:space="preserve"> Clinic, </w:t>
      </w:r>
      <w:smartTag w:uri="urn:schemas-microsoft-com:office:smarttags" w:element="place">
        <w:smartTag w:uri="urn:schemas-microsoft-com:office:smarttags" w:element="City">
          <w:r w:rsidRPr="00EB53A1">
            <w:rPr>
              <w:szCs w:val="24"/>
            </w:rPr>
            <w:t>Cleveland</w:t>
          </w:r>
        </w:smartTag>
        <w:r w:rsidRPr="00EB53A1">
          <w:rPr>
            <w:szCs w:val="24"/>
          </w:rPr>
          <w:t xml:space="preserve">, </w:t>
        </w:r>
        <w:smartTag w:uri="urn:schemas-microsoft-com:office:smarttags" w:element="State">
          <w:r w:rsidRPr="00EB53A1">
            <w:rPr>
              <w:szCs w:val="24"/>
            </w:rPr>
            <w:t>OH</w:t>
          </w:r>
        </w:smartTag>
      </w:smartTag>
      <w:r w:rsidRPr="00EB53A1">
        <w:rPr>
          <w:szCs w:val="24"/>
        </w:rPr>
        <w:t>, Nov. 6, 2008</w:t>
      </w:r>
    </w:p>
    <w:p w14:paraId="44207809" w14:textId="77777777" w:rsidR="00EB53A1" w:rsidRPr="00EB53A1" w:rsidRDefault="00EB53A1" w:rsidP="00EB53A1">
      <w:pPr>
        <w:rPr>
          <w:szCs w:val="24"/>
        </w:rPr>
      </w:pPr>
      <w:r w:rsidRPr="00EB53A1">
        <w:rPr>
          <w:szCs w:val="24"/>
        </w:rPr>
        <w:t> </w:t>
      </w:r>
    </w:p>
    <w:p w14:paraId="4420780A" w14:textId="77777777" w:rsidR="00EB53A1" w:rsidRPr="00EB53A1" w:rsidRDefault="00EB53A1" w:rsidP="00EB53A1">
      <w:pPr>
        <w:ind w:firstLine="720"/>
        <w:rPr>
          <w:szCs w:val="24"/>
        </w:rPr>
      </w:pPr>
      <w:r>
        <w:rPr>
          <w:szCs w:val="24"/>
        </w:rPr>
        <w:t xml:space="preserve">Silverstein, N.M. </w:t>
      </w:r>
      <w:r w:rsidRPr="00EB53A1">
        <w:rPr>
          <w:szCs w:val="24"/>
        </w:rPr>
        <w:t xml:space="preserve">"Improving Hospital Care for Persons with Dementia."  </w:t>
      </w:r>
      <w:r>
        <w:rPr>
          <w:szCs w:val="24"/>
        </w:rPr>
        <w:t xml:space="preserve">Invited. </w:t>
      </w:r>
      <w:r w:rsidRPr="00EB53A1">
        <w:rPr>
          <w:szCs w:val="24"/>
        </w:rPr>
        <w:t xml:space="preserve">Dept. of Geriatric Nursing, </w:t>
      </w:r>
      <w:smartTag w:uri="urn:schemas-microsoft-com:office:smarttags" w:element="City">
        <w:r w:rsidRPr="00EB53A1">
          <w:rPr>
            <w:szCs w:val="24"/>
          </w:rPr>
          <w:t>Cleveland</w:t>
        </w:r>
      </w:smartTag>
      <w:r w:rsidRPr="00EB53A1">
        <w:rPr>
          <w:szCs w:val="24"/>
        </w:rPr>
        <w:t xml:space="preserve"> Clinic, </w:t>
      </w:r>
      <w:smartTag w:uri="urn:schemas-microsoft-com:office:smarttags" w:element="place">
        <w:smartTag w:uri="urn:schemas-microsoft-com:office:smarttags" w:element="City">
          <w:r w:rsidRPr="00EB53A1">
            <w:rPr>
              <w:szCs w:val="24"/>
            </w:rPr>
            <w:t>Cleveland</w:t>
          </w:r>
        </w:smartTag>
        <w:r w:rsidRPr="00EB53A1">
          <w:rPr>
            <w:szCs w:val="24"/>
          </w:rPr>
          <w:t xml:space="preserve">, </w:t>
        </w:r>
        <w:smartTag w:uri="urn:schemas-microsoft-com:office:smarttags" w:element="State">
          <w:r w:rsidRPr="00EB53A1">
            <w:rPr>
              <w:szCs w:val="24"/>
            </w:rPr>
            <w:t>OH</w:t>
          </w:r>
        </w:smartTag>
      </w:smartTag>
      <w:r w:rsidRPr="00EB53A1">
        <w:rPr>
          <w:szCs w:val="24"/>
        </w:rPr>
        <w:t>, Nov. 6, 2008</w:t>
      </w:r>
    </w:p>
    <w:p w14:paraId="4420780B" w14:textId="77777777" w:rsidR="00EB53A1" w:rsidRPr="00EB53A1" w:rsidRDefault="00EB53A1" w:rsidP="00EB53A1">
      <w:pPr>
        <w:rPr>
          <w:szCs w:val="24"/>
        </w:rPr>
      </w:pPr>
      <w:r w:rsidRPr="00EB53A1">
        <w:rPr>
          <w:szCs w:val="24"/>
        </w:rPr>
        <w:t> </w:t>
      </w:r>
    </w:p>
    <w:p w14:paraId="4420780C" w14:textId="77777777" w:rsidR="00EB53A1" w:rsidRPr="00EB53A1" w:rsidRDefault="00EB53A1" w:rsidP="00EB53A1">
      <w:pPr>
        <w:ind w:firstLine="720"/>
        <w:rPr>
          <w:szCs w:val="24"/>
        </w:rPr>
      </w:pPr>
      <w:smartTag w:uri="urn:schemas-microsoft-com:office:smarttags" w:element="place">
        <w:smartTag w:uri="urn:schemas-microsoft-com:office:smarttags" w:element="City">
          <w:r>
            <w:rPr>
              <w:szCs w:val="24"/>
            </w:rPr>
            <w:t>Silverstein</w:t>
          </w:r>
        </w:smartTag>
        <w:r>
          <w:rPr>
            <w:szCs w:val="24"/>
          </w:rPr>
          <w:t xml:space="preserve">, </w:t>
        </w:r>
        <w:smartTag w:uri="urn:schemas-microsoft-com:office:smarttags" w:element="State">
          <w:r>
            <w:rPr>
              <w:szCs w:val="24"/>
            </w:rPr>
            <w:t>N.M.</w:t>
          </w:r>
        </w:smartTag>
      </w:smartTag>
      <w:r>
        <w:rPr>
          <w:szCs w:val="24"/>
        </w:rPr>
        <w:t xml:space="preserve"> </w:t>
      </w:r>
      <w:r w:rsidRPr="00EB53A1">
        <w:rPr>
          <w:szCs w:val="24"/>
        </w:rPr>
        <w:t xml:space="preserve">"Dementia, Driving, and Community Mobility: Framing the Discussion."  Foley Lecturer keynote, Alzheimer's Association, Cleveland Chapter, </w:t>
      </w:r>
      <w:smartTag w:uri="urn:schemas-microsoft-com:office:smarttags" w:element="place">
        <w:smartTag w:uri="urn:schemas-microsoft-com:office:smarttags" w:element="City">
          <w:r w:rsidRPr="00EB53A1">
            <w:rPr>
              <w:szCs w:val="24"/>
            </w:rPr>
            <w:t>Cleveland</w:t>
          </w:r>
        </w:smartTag>
        <w:r w:rsidRPr="00EB53A1">
          <w:rPr>
            <w:szCs w:val="24"/>
          </w:rPr>
          <w:t xml:space="preserve">, </w:t>
        </w:r>
        <w:smartTag w:uri="urn:schemas-microsoft-com:office:smarttags" w:element="State">
          <w:r w:rsidRPr="00EB53A1">
            <w:rPr>
              <w:szCs w:val="24"/>
            </w:rPr>
            <w:t>Ohio</w:t>
          </w:r>
        </w:smartTag>
      </w:smartTag>
      <w:r w:rsidRPr="00EB53A1">
        <w:rPr>
          <w:szCs w:val="24"/>
        </w:rPr>
        <w:t>, Nov. 6, 2008</w:t>
      </w:r>
    </w:p>
    <w:p w14:paraId="4420780D" w14:textId="77777777" w:rsidR="00EB53A1" w:rsidRDefault="003A6A1F" w:rsidP="00EB53A1">
      <w:pPr>
        <w:ind w:left="720"/>
        <w:rPr>
          <w:szCs w:val="24"/>
        </w:rPr>
      </w:pPr>
      <w:r>
        <w:rPr>
          <w:b/>
          <w:color w:val="000000"/>
        </w:rPr>
        <w:tab/>
      </w:r>
      <w:r w:rsidR="00EB53A1">
        <w:rPr>
          <w:color w:val="000000"/>
        </w:rPr>
        <w:br/>
        <w:t xml:space="preserve">Silverstein, N.M. </w:t>
      </w:r>
      <w:r w:rsidR="00EB53A1" w:rsidRPr="00EB53A1">
        <w:rPr>
          <w:szCs w:val="24"/>
        </w:rPr>
        <w:t>"Making Communities Livable</w:t>
      </w:r>
      <w:r w:rsidR="00EB53A1">
        <w:rPr>
          <w:szCs w:val="24"/>
        </w:rPr>
        <w:t>.</w:t>
      </w:r>
      <w:r w:rsidR="00EB53A1" w:rsidRPr="00EB53A1">
        <w:rPr>
          <w:szCs w:val="24"/>
        </w:rPr>
        <w:t xml:space="preserve">" </w:t>
      </w:r>
      <w:r w:rsidR="00EB53A1">
        <w:rPr>
          <w:szCs w:val="24"/>
        </w:rPr>
        <w:t xml:space="preserve"> </w:t>
      </w:r>
      <w:r w:rsidR="00EB53A1" w:rsidRPr="00EB53A1">
        <w:rPr>
          <w:szCs w:val="24"/>
        </w:rPr>
        <w:t xml:space="preserve">Keynote, 5th Anniversary Celebration of the </w:t>
      </w:r>
    </w:p>
    <w:p w14:paraId="4420780E" w14:textId="77777777" w:rsidR="00EB53A1" w:rsidRPr="00EB53A1" w:rsidRDefault="00EB53A1" w:rsidP="00EB53A1">
      <w:pPr>
        <w:rPr>
          <w:szCs w:val="24"/>
        </w:rPr>
      </w:pPr>
      <w:smartTag w:uri="urn:schemas-microsoft-com:office:smarttags" w:element="City">
        <w:r w:rsidRPr="00EB53A1">
          <w:rPr>
            <w:szCs w:val="24"/>
          </w:rPr>
          <w:t>Marshfield</w:t>
        </w:r>
      </w:smartTag>
      <w:r w:rsidRPr="00EB53A1">
        <w:rPr>
          <w:szCs w:val="24"/>
        </w:rPr>
        <w:t xml:space="preserve"> Council on Aging/Senior Center, </w:t>
      </w:r>
      <w:smartTag w:uri="urn:schemas-microsoft-com:office:smarttags" w:element="place">
        <w:smartTag w:uri="urn:schemas-microsoft-com:office:smarttags" w:element="City">
          <w:r w:rsidRPr="00EB53A1">
            <w:rPr>
              <w:szCs w:val="24"/>
            </w:rPr>
            <w:t>Marshfield</w:t>
          </w:r>
        </w:smartTag>
        <w:r w:rsidRPr="00EB53A1">
          <w:rPr>
            <w:szCs w:val="24"/>
          </w:rPr>
          <w:t xml:space="preserve">, </w:t>
        </w:r>
        <w:smartTag w:uri="urn:schemas-microsoft-com:office:smarttags" w:element="State">
          <w:r w:rsidRPr="00EB53A1">
            <w:rPr>
              <w:szCs w:val="24"/>
            </w:rPr>
            <w:t>MA</w:t>
          </w:r>
        </w:smartTag>
      </w:smartTag>
      <w:r>
        <w:rPr>
          <w:szCs w:val="24"/>
        </w:rPr>
        <w:t xml:space="preserve"> (</w:t>
      </w:r>
      <w:r w:rsidRPr="00EB53A1">
        <w:rPr>
          <w:szCs w:val="24"/>
        </w:rPr>
        <w:t>Nov. 15, 2008</w:t>
      </w:r>
      <w:r>
        <w:rPr>
          <w:szCs w:val="24"/>
        </w:rPr>
        <w:t>)</w:t>
      </w:r>
      <w:r w:rsidRPr="00EB53A1">
        <w:rPr>
          <w:szCs w:val="24"/>
        </w:rPr>
        <w:t>.</w:t>
      </w:r>
    </w:p>
    <w:p w14:paraId="4420780F" w14:textId="77777777" w:rsidR="00EB53A1" w:rsidRDefault="00EB53A1" w:rsidP="003A0B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b/>
          <w:color w:val="000000"/>
        </w:rPr>
      </w:pPr>
    </w:p>
    <w:p w14:paraId="44207810" w14:textId="77777777" w:rsidR="003A6A1F" w:rsidRPr="003A6A1F" w:rsidRDefault="00EB53A1" w:rsidP="003A0B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b/>
          <w:color w:val="000000"/>
        </w:rPr>
        <w:tab/>
      </w:r>
      <w:smartTag w:uri="urn:schemas-microsoft-com:office:smarttags" w:element="place">
        <w:smartTag w:uri="urn:schemas-microsoft-com:office:smarttags" w:element="City">
          <w:r w:rsidR="003A6A1F">
            <w:rPr>
              <w:color w:val="000000"/>
            </w:rPr>
            <w:t>Silverstein</w:t>
          </w:r>
        </w:smartTag>
        <w:r w:rsidR="003A6A1F">
          <w:rPr>
            <w:color w:val="000000"/>
          </w:rPr>
          <w:t xml:space="preserve">, </w:t>
        </w:r>
        <w:smartTag w:uri="urn:schemas-microsoft-com:office:smarttags" w:element="State">
          <w:r w:rsidR="003A6A1F">
            <w:rPr>
              <w:color w:val="000000"/>
            </w:rPr>
            <w:t>N.M.</w:t>
          </w:r>
        </w:smartTag>
      </w:smartTag>
      <w:r w:rsidR="00124637">
        <w:rPr>
          <w:color w:val="000000"/>
        </w:rPr>
        <w:t xml:space="preserve">, “Dementia, Driving, and Community Mobility:  Framing the Discussion.” Invited plenary session. GRECC Driving &amp; Dementia Conference, </w:t>
      </w:r>
      <w:smartTag w:uri="urn:schemas-microsoft-com:office:smarttags" w:element="place">
        <w:smartTag w:uri="urn:schemas-microsoft-com:office:smarttags" w:element="City">
          <w:r w:rsidR="00124637">
            <w:rPr>
              <w:color w:val="000000"/>
            </w:rPr>
            <w:t>Minneapolis</w:t>
          </w:r>
        </w:smartTag>
        <w:r w:rsidR="00124637">
          <w:rPr>
            <w:color w:val="000000"/>
          </w:rPr>
          <w:t xml:space="preserve">, </w:t>
        </w:r>
        <w:smartTag w:uri="urn:schemas-microsoft-com:office:smarttags" w:element="State">
          <w:r w:rsidR="00124637">
            <w:rPr>
              <w:color w:val="000000"/>
            </w:rPr>
            <w:t>MN</w:t>
          </w:r>
        </w:smartTag>
      </w:smartTag>
      <w:r w:rsidR="00124637">
        <w:rPr>
          <w:color w:val="000000"/>
        </w:rPr>
        <w:t xml:space="preserve"> (September 9, 2008).</w:t>
      </w:r>
    </w:p>
    <w:p w14:paraId="44207811" w14:textId="77777777" w:rsidR="003A0BE0" w:rsidRDefault="003A0BE0"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color w:val="000000"/>
        </w:rPr>
        <w:tab/>
        <w:t xml:space="preserve">Silverstein, N.M., </w:t>
      </w:r>
      <w:proofErr w:type="spellStart"/>
      <w:r>
        <w:rPr>
          <w:color w:val="000000"/>
        </w:rPr>
        <w:t>Odenheimer</w:t>
      </w:r>
      <w:proofErr w:type="spellEnd"/>
      <w:r>
        <w:rPr>
          <w:color w:val="000000"/>
        </w:rPr>
        <w:t>, G., &amp; Schold Davis, E. “Am I Safe to Drive? The Physician and Occupational Therapist Roles in Support for the Decision Process.” Invited plenary session. 16</w:t>
      </w:r>
      <w:r w:rsidRPr="003A0BE0">
        <w:rPr>
          <w:color w:val="000000"/>
          <w:vertAlign w:val="superscript"/>
        </w:rPr>
        <w:t>th</w:t>
      </w:r>
      <w:r>
        <w:rPr>
          <w:color w:val="000000"/>
        </w:rPr>
        <w:t xml:space="preserve"> Annual Alzheimer’s Association Dementia Care Conference. </w:t>
      </w:r>
      <w:smartTag w:uri="urn:schemas-microsoft-com:office:smarttags" w:element="City">
        <w:smartTag w:uri="urn:schemas-microsoft-com:office:smarttags" w:element="place">
          <w:r>
            <w:rPr>
              <w:color w:val="000000"/>
            </w:rPr>
            <w:t>Garden Grove</w:t>
          </w:r>
        </w:smartTag>
      </w:smartTag>
      <w:r>
        <w:rPr>
          <w:color w:val="000000"/>
        </w:rPr>
        <w:t xml:space="preserve">, </w:t>
      </w:r>
      <w:smartTag w:uri="urn:schemas-microsoft-com:office:smarttags" w:element="State">
        <w:r>
          <w:rPr>
            <w:color w:val="000000"/>
          </w:rPr>
          <w:t>CA.</w:t>
        </w:r>
      </w:smartTag>
      <w:r>
        <w:rPr>
          <w:color w:val="000000"/>
        </w:rPr>
        <w:t xml:space="preserve"> (August 24-27, 2008).</w:t>
      </w:r>
    </w:p>
    <w:p w14:paraId="44207812" w14:textId="77777777" w:rsidR="003A0BE0" w:rsidRPr="003A0BE0" w:rsidRDefault="003A0BE0"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p>
    <w:p w14:paraId="44207813" w14:textId="77777777" w:rsidR="00710653" w:rsidRDefault="00710653" w:rsidP="00710653">
      <w:r>
        <w:rPr>
          <w:b/>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“Alzheimer’s Disease and Fitness to Drive.” Invited background paper and presentation. </w:t>
      </w:r>
      <w:r>
        <w:t xml:space="preserve">North American License Policy Workshop, AAA Foundation for Traffic Safety, </w:t>
      </w:r>
    </w:p>
    <w:p w14:paraId="44207814" w14:textId="77777777" w:rsidR="00710653" w:rsidRDefault="00710653" w:rsidP="00710653">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(Dec. 5-7, 2007)</w:t>
      </w:r>
      <w:r w:rsidR="00512232">
        <w:t>.</w:t>
      </w:r>
    </w:p>
    <w:p w14:paraId="44207815" w14:textId="77777777" w:rsidR="00512232" w:rsidRDefault="00512232" w:rsidP="00710653"/>
    <w:p w14:paraId="44207816" w14:textId="77777777" w:rsidR="00512232" w:rsidRPr="00710653" w:rsidRDefault="00512232" w:rsidP="00710653">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“Shifting Gears: From Driver to Passenger.” Eastern Mass OWL. </w:t>
      </w:r>
      <w:smartTag w:uri="urn:schemas-microsoft-com:office:smarttags" w:element="PlaceType">
        <w:r>
          <w:t>University</w:t>
        </w:r>
      </w:smartTag>
      <w:r>
        <w:t xml:space="preserve"> of </w:t>
      </w:r>
      <w:smartTag w:uri="urn:schemas-microsoft-com:office:smarttags" w:element="PlaceName">
        <w:r>
          <w:t>Massachusetts</w:t>
        </w:r>
      </w:smartTag>
      <w:r>
        <w:t xml:space="preserve"> </w:t>
      </w:r>
      <w:smartTag w:uri="urn:schemas-microsoft-com:office:smarttags" w:element="place">
        <w:smartTag w:uri="urn:schemas-microsoft-com:office:smarttags" w:element="City">
          <w:r>
            <w:t>Boston</w:t>
          </w:r>
        </w:smartTag>
      </w:smartTag>
      <w:r>
        <w:t>, (November 8, 2007).</w:t>
      </w:r>
    </w:p>
    <w:p w14:paraId="44207817" w14:textId="77777777" w:rsidR="00710653" w:rsidRDefault="00710653"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b/>
          <w:color w:val="000000"/>
        </w:rPr>
      </w:pPr>
    </w:p>
    <w:p w14:paraId="44207818" w14:textId="77777777" w:rsidR="00D0546A" w:rsidRDefault="00D0546A"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b/>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“Older Drivers and Community Mobility.” Summer Transportation Institute for middle school and high school students. University of Massachusetts Boston. Tomas </w:t>
      </w:r>
      <w:proofErr w:type="spellStart"/>
      <w:r>
        <w:rPr>
          <w:color w:val="000000"/>
        </w:rPr>
        <w:t>Materdey</w:t>
      </w:r>
      <w:proofErr w:type="spellEnd"/>
      <w:r>
        <w:rPr>
          <w:color w:val="000000"/>
        </w:rPr>
        <w:t>, Director. (July 16, 2007).</w:t>
      </w:r>
    </w:p>
    <w:p w14:paraId="44207819" w14:textId="77777777" w:rsidR="00D0546A" w:rsidRPr="00D0546A" w:rsidRDefault="00D0546A"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p>
    <w:p w14:paraId="4420781A" w14:textId="77777777" w:rsidR="002C5DBF" w:rsidRDefault="002C5DBF" w:rsidP="00FC36A3">
      <w:pPr>
        <w:rPr>
          <w:rFonts w:cs="Courier New"/>
          <w:szCs w:val="24"/>
        </w:rPr>
      </w:pPr>
      <w:r>
        <w:rPr>
          <w:b/>
          <w:color w:val="000000"/>
        </w:rPr>
        <w:tab/>
      </w:r>
      <w:r>
        <w:rPr>
          <w:color w:val="000000"/>
        </w:rPr>
        <w:t xml:space="preserve">Silverstein, N.M. Invited presenter. </w:t>
      </w:r>
      <w:r w:rsidR="00FC36A3">
        <w:rPr>
          <w:color w:val="000000"/>
        </w:rPr>
        <w:t>“</w:t>
      </w:r>
      <w:r w:rsidR="00FC36A3" w:rsidRPr="00FC36A3">
        <w:t>Bringing the Student to the Curriculum and the Curriculum to the Student:  A Competency-Based Approach to Infusing Gerontology</w:t>
      </w:r>
      <w:r w:rsidR="00FC36A3">
        <w:t xml:space="preserve">.” </w:t>
      </w:r>
      <w:r w:rsidR="00FC36A3">
        <w:rPr>
          <w:color w:val="000000"/>
        </w:rPr>
        <w:t>R</w:t>
      </w:r>
      <w:r>
        <w:rPr>
          <w:rFonts w:cs="Courier New"/>
          <w:szCs w:val="24"/>
        </w:rPr>
        <w:t>esponsible Education in the 21</w:t>
      </w:r>
      <w:r w:rsidRPr="002C5DBF">
        <w:rPr>
          <w:rFonts w:cs="Courier New"/>
          <w:szCs w:val="24"/>
        </w:rPr>
        <w:t xml:space="preserve">st Century: Preparing Students for Life in an Aging Society, a Katherine Ratliff Memorial Conference on Ethics, </w:t>
      </w:r>
      <w:r w:rsidR="00FC36A3">
        <w:rPr>
          <w:rFonts w:cs="Courier New"/>
          <w:szCs w:val="24"/>
        </w:rPr>
        <w:t>Values and Human Responsibility. University of Indianapolis. (May 17-18, 2007, Indianapolis, IN).</w:t>
      </w:r>
    </w:p>
    <w:p w14:paraId="4420781B" w14:textId="77777777" w:rsidR="00FC36A3" w:rsidRPr="00FC36A3" w:rsidRDefault="00FC36A3" w:rsidP="00FC36A3"/>
    <w:p w14:paraId="4420781C" w14:textId="77777777" w:rsidR="002C5DBF" w:rsidRPr="002C5DBF" w:rsidRDefault="002C5DBF" w:rsidP="002C5DBF">
      <w:pPr>
        <w:ind w:firstLine="360"/>
        <w:rPr>
          <w:szCs w:val="24"/>
        </w:rPr>
      </w:pPr>
      <w:r>
        <w:rPr>
          <w:b/>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w:t>
      </w:r>
      <w:r w:rsidRPr="002C5DBF">
        <w:rPr>
          <w:rFonts w:cs="Arial"/>
          <w:szCs w:val="24"/>
        </w:rPr>
        <w:t>The Pathway from Driver to Passenger:  Strategies and Interventions for Enhancing Community Mobility.</w:t>
      </w:r>
      <w:r>
        <w:rPr>
          <w:rFonts w:cs="Arial"/>
          <w:szCs w:val="24"/>
        </w:rPr>
        <w:t xml:space="preserve">” Invited Keynote presenter. </w:t>
      </w:r>
      <w:smartTag w:uri="urn:schemas-microsoft-com:office:smarttags" w:element="State">
        <w:r>
          <w:rPr>
            <w:rFonts w:cs="Arial"/>
            <w:szCs w:val="24"/>
          </w:rPr>
          <w:t>Minnesota</w:t>
        </w:r>
      </w:smartTag>
      <w:r>
        <w:rPr>
          <w:rFonts w:cs="Arial"/>
          <w:szCs w:val="24"/>
        </w:rPr>
        <w:t xml:space="preserve"> Gerontological Society Annual Meeting (April 27, 2007, </w:t>
      </w:r>
      <w:smartTag w:uri="urn:schemas-microsoft-com:office:smarttags" w:element="place">
        <w:smartTag w:uri="urn:schemas-microsoft-com:office:smarttags" w:element="City">
          <w:r>
            <w:rPr>
              <w:rFonts w:cs="Arial"/>
              <w:szCs w:val="24"/>
            </w:rPr>
            <w:t>Brooklyn Center</w:t>
          </w:r>
        </w:smartTag>
        <w:r>
          <w:rPr>
            <w:rFonts w:cs="Arial"/>
            <w:szCs w:val="24"/>
          </w:rPr>
          <w:t xml:space="preserve">, </w:t>
        </w:r>
        <w:smartTag w:uri="urn:schemas-microsoft-com:office:smarttags" w:element="State">
          <w:r>
            <w:rPr>
              <w:rFonts w:cs="Arial"/>
              <w:szCs w:val="24"/>
            </w:rPr>
            <w:t>MN</w:t>
          </w:r>
        </w:smartTag>
      </w:smartTag>
      <w:r>
        <w:rPr>
          <w:rFonts w:cs="Arial"/>
          <w:szCs w:val="24"/>
        </w:rPr>
        <w:t>)</w:t>
      </w:r>
    </w:p>
    <w:p w14:paraId="4420781D" w14:textId="77777777" w:rsidR="002C5DBF" w:rsidRPr="002C5DBF" w:rsidRDefault="002C5DBF"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p>
    <w:p w14:paraId="4420781E" w14:textId="77777777" w:rsidR="004C7417" w:rsidRDefault="004C7417" w:rsidP="00AA3A7A">
      <w:pPr>
        <w:ind w:firstLine="720"/>
        <w:rPr>
          <w:rFonts w:cs="Arial"/>
          <w:szCs w:val="24"/>
        </w:rPr>
      </w:pPr>
      <w:smartTag w:uri="urn:schemas-microsoft-com:office:smarttags" w:element="place">
        <w:smartTag w:uri="urn:schemas-microsoft-com:office:smarttags" w:element="City">
          <w:r>
            <w:rPr>
              <w:rFonts w:cs="Arial"/>
              <w:szCs w:val="24"/>
            </w:rPr>
            <w:t>Silverstein</w:t>
          </w:r>
        </w:smartTag>
        <w:r>
          <w:rPr>
            <w:rFonts w:cs="Arial"/>
            <w:szCs w:val="24"/>
          </w:rPr>
          <w:t xml:space="preserve">, </w:t>
        </w:r>
        <w:smartTag w:uri="urn:schemas-microsoft-com:office:smarttags" w:element="State">
          <w:r>
            <w:rPr>
              <w:rFonts w:cs="Arial"/>
              <w:szCs w:val="24"/>
            </w:rPr>
            <w:t>N.M.</w:t>
          </w:r>
        </w:smartTag>
      </w:smartTag>
      <w:r>
        <w:rPr>
          <w:rFonts w:cs="Arial"/>
          <w:szCs w:val="24"/>
        </w:rPr>
        <w:t xml:space="preserve">  </w:t>
      </w:r>
      <w:r w:rsidRPr="00AA3A7A">
        <w:rPr>
          <w:rFonts w:cs="Arial"/>
          <w:szCs w:val="24"/>
        </w:rPr>
        <w:t>“</w:t>
      </w:r>
      <w:proofErr w:type="spellStart"/>
      <w:r w:rsidRPr="00AA3A7A">
        <w:rPr>
          <w:rFonts w:cs="Arial"/>
          <w:szCs w:val="24"/>
        </w:rPr>
        <w:t>DriveWell</w:t>
      </w:r>
      <w:proofErr w:type="spellEnd"/>
      <w:r w:rsidRPr="00AA3A7A">
        <w:rPr>
          <w:rFonts w:cs="Arial"/>
          <w:szCs w:val="24"/>
        </w:rPr>
        <w:t>: A Train-the-Trainer Curriculum</w:t>
      </w:r>
      <w:r>
        <w:rPr>
          <w:rFonts w:cs="Arial"/>
          <w:szCs w:val="24"/>
        </w:rPr>
        <w:t>.</w:t>
      </w:r>
      <w:r w:rsidRPr="00AA3A7A">
        <w:rPr>
          <w:rFonts w:cs="Arial"/>
          <w:szCs w:val="24"/>
        </w:rPr>
        <w:t>”</w:t>
      </w:r>
      <w:r>
        <w:rPr>
          <w:rFonts w:cs="Arial"/>
          <w:szCs w:val="24"/>
        </w:rPr>
        <w:t xml:space="preserve"> Invited trainer through the American Society on Aging and National Highway Traffic Safety Administration. AAA Northern New England. (April 13, 2007, </w:t>
      </w:r>
      <w:smartTag w:uri="urn:schemas-microsoft-com:office:smarttags" w:element="place">
        <w:smartTag w:uri="urn:schemas-microsoft-com:office:smarttags" w:element="City">
          <w:r>
            <w:rPr>
              <w:rFonts w:cs="Arial"/>
              <w:szCs w:val="24"/>
            </w:rPr>
            <w:t>Portland</w:t>
          </w:r>
        </w:smartTag>
        <w:r>
          <w:rPr>
            <w:rFonts w:cs="Arial"/>
            <w:szCs w:val="24"/>
          </w:rPr>
          <w:t xml:space="preserve">, </w:t>
        </w:r>
        <w:smartTag w:uri="urn:schemas-microsoft-com:office:smarttags" w:element="State">
          <w:r>
            <w:rPr>
              <w:rFonts w:cs="Arial"/>
              <w:szCs w:val="24"/>
            </w:rPr>
            <w:t>ME</w:t>
          </w:r>
        </w:smartTag>
      </w:smartTag>
      <w:r>
        <w:rPr>
          <w:rFonts w:cs="Arial"/>
          <w:szCs w:val="24"/>
        </w:rPr>
        <w:t>)</w:t>
      </w:r>
    </w:p>
    <w:p w14:paraId="4420781F" w14:textId="77777777" w:rsidR="004C7417" w:rsidRDefault="004C7417" w:rsidP="00AA3A7A">
      <w:pPr>
        <w:ind w:firstLine="720"/>
        <w:rPr>
          <w:rFonts w:cs="Arial"/>
          <w:szCs w:val="24"/>
        </w:rPr>
      </w:pPr>
    </w:p>
    <w:p w14:paraId="44207820" w14:textId="77777777" w:rsidR="00AA3A7A" w:rsidRPr="00AA3A7A" w:rsidRDefault="00AA3A7A" w:rsidP="00AA3A7A">
      <w:pPr>
        <w:ind w:firstLine="720"/>
        <w:rPr>
          <w:rFonts w:cs="Arial"/>
          <w:szCs w:val="24"/>
        </w:rPr>
      </w:pPr>
      <w:smartTag w:uri="urn:schemas-microsoft-com:office:smarttags" w:element="place">
        <w:smartTag w:uri="urn:schemas-microsoft-com:office:smarttags" w:element="City">
          <w:r>
            <w:rPr>
              <w:rFonts w:cs="Arial"/>
              <w:szCs w:val="24"/>
            </w:rPr>
            <w:t>Silverstein</w:t>
          </w:r>
        </w:smartTag>
        <w:r>
          <w:rPr>
            <w:rFonts w:cs="Arial"/>
            <w:szCs w:val="24"/>
          </w:rPr>
          <w:t xml:space="preserve">, </w:t>
        </w:r>
        <w:smartTag w:uri="urn:schemas-microsoft-com:office:smarttags" w:element="State">
          <w:r>
            <w:rPr>
              <w:rFonts w:cs="Arial"/>
              <w:szCs w:val="24"/>
            </w:rPr>
            <w:t>N.M.</w:t>
          </w:r>
        </w:smartTag>
      </w:smartTag>
      <w:r w:rsidRPr="00AA3A7A">
        <w:rPr>
          <w:rFonts w:cs="Arial"/>
          <w:szCs w:val="24"/>
        </w:rPr>
        <w:t xml:space="preserve"> “</w:t>
      </w:r>
      <w:proofErr w:type="spellStart"/>
      <w:r w:rsidRPr="00AA3A7A">
        <w:rPr>
          <w:rFonts w:cs="Arial"/>
          <w:szCs w:val="24"/>
        </w:rPr>
        <w:t>DriveWell</w:t>
      </w:r>
      <w:proofErr w:type="spellEnd"/>
      <w:r w:rsidRPr="00AA3A7A">
        <w:rPr>
          <w:rFonts w:cs="Arial"/>
          <w:szCs w:val="24"/>
        </w:rPr>
        <w:t>: A Train-the-Trainer Curriculum</w:t>
      </w:r>
      <w:r>
        <w:rPr>
          <w:rFonts w:cs="Arial"/>
          <w:szCs w:val="24"/>
        </w:rPr>
        <w:t>.</w:t>
      </w:r>
      <w:r w:rsidRPr="00AA3A7A">
        <w:rPr>
          <w:rFonts w:cs="Arial"/>
          <w:szCs w:val="24"/>
        </w:rPr>
        <w:t xml:space="preserve">” </w:t>
      </w:r>
      <w:r>
        <w:rPr>
          <w:rFonts w:cs="Arial"/>
          <w:szCs w:val="24"/>
        </w:rPr>
        <w:t xml:space="preserve">Invited </w:t>
      </w:r>
      <w:r w:rsidR="00E168D3">
        <w:rPr>
          <w:rFonts w:cs="Arial"/>
          <w:szCs w:val="24"/>
        </w:rPr>
        <w:t>lecture.</w:t>
      </w:r>
      <w:r w:rsidRPr="00AA3A7A">
        <w:rPr>
          <w:rFonts w:cs="Arial"/>
          <w:szCs w:val="24"/>
        </w:rPr>
        <w:t xml:space="preserve"> </w:t>
      </w:r>
      <w:r w:rsidRPr="00AA3A7A">
        <w:rPr>
          <w:rFonts w:cs="Courier New"/>
          <w:szCs w:val="24"/>
        </w:rPr>
        <w:t>Boston University Sargent College Department of Occupational Therapy and Rehabilitation Counseling Programs in Occupational Therapy</w:t>
      </w:r>
      <w:r>
        <w:rPr>
          <w:rFonts w:cs="Courier New"/>
          <w:szCs w:val="24"/>
        </w:rPr>
        <w:t xml:space="preserve"> (</w:t>
      </w:r>
      <w:r w:rsidRPr="00AA3A7A">
        <w:rPr>
          <w:rFonts w:cs="Arial"/>
          <w:szCs w:val="24"/>
        </w:rPr>
        <w:t>March 21, 2007</w:t>
      </w:r>
      <w:r>
        <w:rPr>
          <w:rFonts w:cs="Arial"/>
          <w:szCs w:val="24"/>
        </w:rPr>
        <w:t xml:space="preserve">, </w:t>
      </w:r>
      <w:smartTag w:uri="urn:schemas-microsoft-com:office:smarttags" w:element="place">
        <w:smartTag w:uri="urn:schemas-microsoft-com:office:smarttags" w:element="City">
          <w:r>
            <w:rPr>
              <w:rFonts w:cs="Arial"/>
              <w:szCs w:val="24"/>
            </w:rPr>
            <w:t>Boston</w:t>
          </w:r>
        </w:smartTag>
        <w:r>
          <w:rPr>
            <w:rFonts w:cs="Arial"/>
            <w:szCs w:val="24"/>
          </w:rPr>
          <w:t xml:space="preserve">, </w:t>
        </w:r>
        <w:smartTag w:uri="urn:schemas-microsoft-com:office:smarttags" w:element="State">
          <w:r>
            <w:rPr>
              <w:rFonts w:cs="Arial"/>
              <w:szCs w:val="24"/>
            </w:rPr>
            <w:t>MA</w:t>
          </w:r>
        </w:smartTag>
      </w:smartTag>
      <w:r>
        <w:rPr>
          <w:rFonts w:cs="Arial"/>
          <w:szCs w:val="24"/>
        </w:rPr>
        <w:t>)</w:t>
      </w:r>
    </w:p>
    <w:p w14:paraId="44207821" w14:textId="77777777" w:rsidR="00AA3A7A" w:rsidRDefault="00AA3A7A"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b/>
          <w:color w:val="000000"/>
        </w:rPr>
      </w:pPr>
    </w:p>
    <w:p w14:paraId="44207822" w14:textId="77777777" w:rsidR="00063027" w:rsidRPr="00063027" w:rsidRDefault="00063027" w:rsidP="00AA3A7A">
      <w:pPr>
        <w:ind w:firstLine="720"/>
        <w:rPr>
          <w:rFonts w:cs="Arial"/>
          <w:color w:val="000000"/>
          <w:szCs w:val="24"/>
        </w:rPr>
      </w:pPr>
      <w:smartTag w:uri="urn:schemas-microsoft-com:office:smarttags" w:element="place">
        <w:smartTag w:uri="urn:schemas-microsoft-com:office:smarttags" w:element="City">
          <w:r w:rsidRPr="00063027">
            <w:rPr>
              <w:rFonts w:cs="Arial"/>
              <w:color w:val="000000"/>
              <w:szCs w:val="24"/>
            </w:rPr>
            <w:t>Silverstein</w:t>
          </w:r>
        </w:smartTag>
        <w:r w:rsidRPr="00063027">
          <w:rPr>
            <w:rFonts w:cs="Arial"/>
            <w:color w:val="000000"/>
            <w:szCs w:val="24"/>
          </w:rPr>
          <w:t xml:space="preserve">, </w:t>
        </w:r>
        <w:smartTag w:uri="urn:schemas-microsoft-com:office:smarttags" w:element="State">
          <w:r w:rsidR="00AA3A7A">
            <w:rPr>
              <w:rFonts w:cs="Arial"/>
              <w:color w:val="000000"/>
              <w:szCs w:val="24"/>
            </w:rPr>
            <w:t>N.M.</w:t>
          </w:r>
        </w:smartTag>
      </w:smartTag>
      <w:r w:rsidRPr="00063027">
        <w:rPr>
          <w:rFonts w:cs="Arial"/>
          <w:color w:val="000000"/>
          <w:szCs w:val="24"/>
        </w:rPr>
        <w:t xml:space="preserve"> </w:t>
      </w:r>
      <w:r w:rsidR="00AA3A7A">
        <w:rPr>
          <w:rFonts w:cs="Arial"/>
          <w:color w:val="000000"/>
          <w:szCs w:val="24"/>
        </w:rPr>
        <w:t>“</w:t>
      </w:r>
      <w:r w:rsidRPr="00AA3A7A">
        <w:rPr>
          <w:rFonts w:cs="Arial"/>
          <w:iCs/>
          <w:color w:val="000000"/>
          <w:szCs w:val="24"/>
        </w:rPr>
        <w:t>Overview of Dementia and Driving</w:t>
      </w:r>
      <w:r w:rsidR="00AA3A7A">
        <w:rPr>
          <w:rFonts w:cs="Arial"/>
          <w:iCs/>
          <w:color w:val="000000"/>
          <w:szCs w:val="24"/>
        </w:rPr>
        <w:t>.”</w:t>
      </w:r>
      <w:r w:rsidRPr="00063027">
        <w:rPr>
          <w:rFonts w:cs="Arial"/>
          <w:color w:val="000000"/>
          <w:szCs w:val="24"/>
        </w:rPr>
        <w:t xml:space="preserve"> </w:t>
      </w:r>
      <w:r w:rsidR="00AA3A7A">
        <w:rPr>
          <w:rFonts w:cs="Arial"/>
          <w:color w:val="000000"/>
          <w:szCs w:val="24"/>
        </w:rPr>
        <w:t>Invited lecture.</w:t>
      </w:r>
      <w:r w:rsidRPr="00063027">
        <w:rPr>
          <w:rFonts w:cs="Arial"/>
          <w:color w:val="000000"/>
          <w:szCs w:val="24"/>
        </w:rPr>
        <w:t xml:space="preserve"> </w:t>
      </w:r>
      <w:r w:rsidR="00AA3A7A">
        <w:rPr>
          <w:rFonts w:cs="Arial"/>
          <w:color w:val="000000"/>
          <w:szCs w:val="24"/>
        </w:rPr>
        <w:t>S</w:t>
      </w:r>
      <w:r w:rsidRPr="00063027">
        <w:rPr>
          <w:rFonts w:cs="Arial"/>
          <w:color w:val="000000"/>
          <w:szCs w:val="24"/>
        </w:rPr>
        <w:t xml:space="preserve">eminar for healthcare and law enforcement professionals sponsored by the University of California, Irvine Center for </w:t>
      </w:r>
      <w:proofErr w:type="gramStart"/>
      <w:r w:rsidRPr="00063027">
        <w:rPr>
          <w:rFonts w:cs="Arial"/>
          <w:color w:val="000000"/>
          <w:szCs w:val="24"/>
        </w:rPr>
        <w:t>Trauma</w:t>
      </w:r>
      <w:proofErr w:type="gramEnd"/>
      <w:r w:rsidRPr="00063027">
        <w:rPr>
          <w:rFonts w:cs="Arial"/>
          <w:color w:val="000000"/>
          <w:szCs w:val="24"/>
        </w:rPr>
        <w:t xml:space="preserve"> and Injury Prevention Research, </w:t>
      </w:r>
      <w:r w:rsidR="00AA3A7A">
        <w:rPr>
          <w:rFonts w:cs="Arial"/>
          <w:color w:val="000000"/>
          <w:szCs w:val="24"/>
        </w:rPr>
        <w:t>(</w:t>
      </w:r>
      <w:r w:rsidRPr="00063027">
        <w:rPr>
          <w:rFonts w:cs="Arial"/>
          <w:color w:val="000000"/>
          <w:szCs w:val="24"/>
        </w:rPr>
        <w:t>February 16, 2007, Orange, CA</w:t>
      </w:r>
      <w:r w:rsidR="00AA3A7A">
        <w:rPr>
          <w:rFonts w:cs="Arial"/>
          <w:color w:val="000000"/>
          <w:szCs w:val="24"/>
        </w:rPr>
        <w:t>)</w:t>
      </w:r>
      <w:r w:rsidRPr="00063027">
        <w:rPr>
          <w:rFonts w:cs="Arial"/>
          <w:color w:val="000000"/>
          <w:szCs w:val="24"/>
        </w:rPr>
        <w:t>.</w:t>
      </w:r>
    </w:p>
    <w:p w14:paraId="44207823" w14:textId="77777777" w:rsidR="00063027" w:rsidRPr="00063027" w:rsidRDefault="00063027"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b/>
          <w:color w:val="000000"/>
          <w:szCs w:val="24"/>
        </w:rPr>
      </w:pPr>
    </w:p>
    <w:p w14:paraId="44207824" w14:textId="77777777" w:rsidR="00BD4A9D" w:rsidRDefault="00BD4A9D"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b/>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“Alzheimer’s Disease:  Special Issues for Individuals and Families in Meeting</w:t>
      </w:r>
      <w:r w:rsidR="00AA3A7A">
        <w:rPr>
          <w:color w:val="000000"/>
        </w:rPr>
        <w:t xml:space="preserve"> Challenges in Everyday Life.” </w:t>
      </w:r>
      <w:r>
        <w:rPr>
          <w:color w:val="000000"/>
        </w:rPr>
        <w:t xml:space="preserve">Alzheimer’s Awareness Month Special Lecture. </w:t>
      </w:r>
      <w:smartTag w:uri="urn:schemas-microsoft-com:office:smarttags" w:element="PlaceType">
        <w:r>
          <w:rPr>
            <w:color w:val="000000"/>
          </w:rPr>
          <w:t>University</w:t>
        </w:r>
      </w:smartTag>
      <w:r>
        <w:rPr>
          <w:color w:val="000000"/>
        </w:rPr>
        <w:t xml:space="preserve"> of </w:t>
      </w:r>
      <w:smartTag w:uri="urn:schemas-microsoft-com:office:smarttags" w:element="PlaceName">
        <w:r>
          <w:rPr>
            <w:color w:val="000000"/>
          </w:rPr>
          <w:t>Massachusetts</w:t>
        </w:r>
      </w:smartTag>
      <w:r>
        <w:rPr>
          <w:color w:val="000000"/>
        </w:rPr>
        <w:t xml:space="preserve"> </w:t>
      </w:r>
      <w:smartTag w:uri="urn:schemas-microsoft-com:office:smarttags" w:element="place">
        <w:smartTag w:uri="urn:schemas-microsoft-com:office:smarttags" w:element="City">
          <w:r>
            <w:rPr>
              <w:color w:val="000000"/>
            </w:rPr>
            <w:t>Boston</w:t>
          </w:r>
        </w:smartTag>
      </w:smartTag>
      <w:r>
        <w:rPr>
          <w:color w:val="000000"/>
        </w:rPr>
        <w:t xml:space="preserve"> (November 15, 2006)</w:t>
      </w:r>
    </w:p>
    <w:p w14:paraId="44207825" w14:textId="77777777" w:rsidR="00BD4A9D" w:rsidRPr="00BD4A9D" w:rsidRDefault="00BD4A9D"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p>
    <w:p w14:paraId="44207826" w14:textId="77777777" w:rsidR="00BD4A9D" w:rsidRPr="00BD4A9D" w:rsidRDefault="00BD4A9D" w:rsidP="00BD4A9D">
      <w:pPr>
        <w:tabs>
          <w:tab w:val="left" w:pos="-1440"/>
        </w:tabs>
        <w:ind w:firstLine="720"/>
      </w:pPr>
      <w:smartTag w:uri="urn:schemas-microsoft-com:office:smarttags" w:element="place">
        <w:smartTag w:uri="urn:schemas-microsoft-com:office:smarttags" w:element="City">
          <w:r>
            <w:t>Silverstein</w:t>
          </w:r>
        </w:smartTag>
        <w:r w:rsidRPr="00890146">
          <w:t xml:space="preserve">, </w:t>
        </w:r>
        <w:smartTag w:uri="urn:schemas-microsoft-com:office:smarttags" w:element="State">
          <w:r>
            <w:t>N.M.</w:t>
          </w:r>
        </w:smartTag>
      </w:smartTag>
      <w:r>
        <w:t xml:space="preserve"> </w:t>
      </w:r>
      <w:r w:rsidRPr="00890146">
        <w:t>“No Longer in the Driver’s Seat: Current Need and Future Vision for Community Mobility Options.”  </w:t>
      </w:r>
      <w:r w:rsidR="00AA3A7A">
        <w:t xml:space="preserve">Invited lecture. </w:t>
      </w:r>
      <w:r w:rsidRPr="00890146">
        <w:t>Senior Safe Mobility Summit</w:t>
      </w:r>
      <w:r>
        <w:t>. The</w:t>
      </w:r>
      <w:r w:rsidRPr="00890146">
        <w:t xml:space="preserve"> Older Californian Traffic Safety Task Force, </w:t>
      </w:r>
      <w:r>
        <w:t xml:space="preserve">(October 26, 2006, </w:t>
      </w:r>
      <w:smartTag w:uri="urn:schemas-microsoft-com:office:smarttags" w:element="place">
        <w:smartTag w:uri="urn:schemas-microsoft-com:office:smarttags" w:element="City">
          <w:r w:rsidRPr="00890146">
            <w:t>Newport Beach</w:t>
          </w:r>
        </w:smartTag>
        <w:r w:rsidRPr="00890146">
          <w:t xml:space="preserve">, </w:t>
        </w:r>
        <w:smartTag w:uri="urn:schemas-microsoft-com:office:smarttags" w:element="State">
          <w:r w:rsidRPr="00890146">
            <w:t>CA</w:t>
          </w:r>
        </w:smartTag>
      </w:smartTag>
      <w:r w:rsidR="00AA3A7A">
        <w:t>)</w:t>
      </w:r>
      <w:r>
        <w:br/>
        <w:t> </w:t>
      </w:r>
    </w:p>
    <w:p w14:paraId="44207827" w14:textId="77777777" w:rsidR="00890146" w:rsidRPr="00BD4A9D" w:rsidRDefault="00BD4A9D" w:rsidP="00BD4A9D">
      <w:pPr>
        <w:ind w:firstLine="720"/>
      </w:pPr>
      <w:smartTag w:uri="urn:schemas-microsoft-com:office:smarttags" w:element="place">
        <w:smartTag w:uri="urn:schemas-microsoft-com:office:smarttags" w:element="City">
          <w:r>
            <w:t>Silverstein</w:t>
          </w:r>
        </w:smartTag>
        <w:r w:rsidR="00890146" w:rsidRPr="00890146">
          <w:t>,</w:t>
        </w:r>
        <w:r>
          <w:t xml:space="preserve"> </w:t>
        </w:r>
        <w:smartTag w:uri="urn:schemas-microsoft-com:office:smarttags" w:element="State">
          <w:r>
            <w:t>N.M.</w:t>
          </w:r>
        </w:smartTag>
      </w:smartTag>
      <w:r>
        <w:t xml:space="preserve"> </w:t>
      </w:r>
      <w:r w:rsidR="00890146" w:rsidRPr="00890146">
        <w:t xml:space="preserve"> “Dementia, Wandering, and Getting Lost:  Challenges and Strategies for </w:t>
      </w:r>
      <w:r>
        <w:t xml:space="preserve">the </w:t>
      </w:r>
      <w:r w:rsidR="00890146" w:rsidRPr="00890146">
        <w:t xml:space="preserve">Community, Acute Care, and LTC Settings” </w:t>
      </w:r>
      <w:r w:rsidR="00E168D3">
        <w:t xml:space="preserve">Invited lecture. </w:t>
      </w:r>
      <w:r w:rsidR="00890146" w:rsidRPr="00890146">
        <w:t>Nursin</w:t>
      </w:r>
      <w:r>
        <w:t xml:space="preserve">g </w:t>
      </w:r>
      <w:proofErr w:type="gramStart"/>
      <w:r>
        <w:t xml:space="preserve">for </w:t>
      </w:r>
      <w:r w:rsidR="00890146" w:rsidRPr="00890146">
        <w:t> Improving</w:t>
      </w:r>
      <w:proofErr w:type="gramEnd"/>
      <w:r w:rsidR="00890146" w:rsidRPr="00890146">
        <w:t xml:space="preserve"> Care for Health System Elders (NICHE) Seminar, </w:t>
      </w:r>
      <w:smartTag w:uri="urn:schemas-microsoft-com:office:smarttags" w:element="PlaceName">
        <w:r w:rsidR="00890146" w:rsidRPr="00890146">
          <w:t>Chilton</w:t>
        </w:r>
      </w:smartTag>
      <w:r w:rsidR="00890146" w:rsidRPr="00890146">
        <w:t xml:space="preserve"> </w:t>
      </w:r>
      <w:smartTag w:uri="urn:schemas-microsoft-com:office:smarttags" w:element="PlaceName">
        <w:r w:rsidR="00890146" w:rsidRPr="00890146">
          <w:t>Memorial</w:t>
        </w:r>
      </w:smartTag>
      <w:r w:rsidR="00890146" w:rsidRPr="00890146">
        <w:t xml:space="preserve"> </w:t>
      </w:r>
      <w:smartTag w:uri="urn:schemas-microsoft-com:office:smarttags" w:element="PlaceType">
        <w:r w:rsidR="00890146" w:rsidRPr="00890146">
          <w:t>Hospital</w:t>
        </w:r>
      </w:smartTag>
      <w:r w:rsidR="00890146" w:rsidRPr="00890146">
        <w:t xml:space="preserve">, </w:t>
      </w:r>
      <w:r>
        <w:t xml:space="preserve">(October 18, 2006, </w:t>
      </w:r>
      <w:smartTag w:uri="urn:schemas-microsoft-com:office:smarttags" w:element="place">
        <w:smartTag w:uri="urn:schemas-microsoft-com:office:smarttags" w:element="City">
          <w:r w:rsidR="00890146" w:rsidRPr="00890146">
            <w:t>Pompton Plains</w:t>
          </w:r>
        </w:smartTag>
        <w:r w:rsidR="00890146" w:rsidRPr="00890146">
          <w:t xml:space="preserve">, </w:t>
        </w:r>
        <w:smartTag w:uri="urn:schemas-microsoft-com:office:smarttags" w:element="State">
          <w:r w:rsidR="00890146" w:rsidRPr="00890146">
            <w:t>NJ</w:t>
          </w:r>
        </w:smartTag>
      </w:smartTag>
      <w:r>
        <w:t>)</w:t>
      </w:r>
      <w:r w:rsidR="00890146" w:rsidRPr="00890146">
        <w:br/>
        <w:t> </w:t>
      </w:r>
    </w:p>
    <w:p w14:paraId="44207828" w14:textId="77777777" w:rsidR="00326FBD" w:rsidRDefault="00326FBD" w:rsidP="00326FBD">
      <w:pPr>
        <w:ind w:firstLine="720"/>
      </w:pP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r>
            <w:t>.</w:t>
          </w:r>
        </w:smartTag>
      </w:smartTag>
      <w:r>
        <w:t xml:space="preserve"> “Transportation Options for People with Dementia.” </w:t>
      </w:r>
      <w:r w:rsidR="00E168D3">
        <w:t xml:space="preserve">Invited presenter. </w:t>
      </w:r>
      <w:r>
        <w:t>Administration on Aging Alzheimer’s Disease Demonstration Grants to States Teleconference. (July 26, 2006).</w:t>
      </w:r>
    </w:p>
    <w:p w14:paraId="44207829" w14:textId="77777777" w:rsidR="00326FBD" w:rsidRDefault="00326FBD"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b/>
          <w:color w:val="000000"/>
        </w:rPr>
      </w:pPr>
    </w:p>
    <w:p w14:paraId="4420782A" w14:textId="77777777" w:rsidR="007D447D" w:rsidRDefault="007D447D"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b/>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“Elderly Behind the Wheel:  Emerging Issues in Driver Safety.” Women in Government 8</w:t>
      </w:r>
      <w:r w:rsidRPr="007D447D">
        <w:rPr>
          <w:color w:val="000000"/>
          <w:vertAlign w:val="superscript"/>
        </w:rPr>
        <w:t>th</w:t>
      </w:r>
      <w:r>
        <w:rPr>
          <w:color w:val="000000"/>
        </w:rPr>
        <w:t xml:space="preserve"> Annual Eastern Regional Conference. Invited presenter sponsored by the Alzheimer’s Association (July 22, 2006, </w:t>
      </w:r>
      <w:smartTag w:uri="urn:schemas-microsoft-com:office:smarttags" w:element="place">
        <w:smartTag w:uri="urn:schemas-microsoft-com:office:smarttags" w:element="City">
          <w:r>
            <w:rPr>
              <w:color w:val="000000"/>
            </w:rPr>
            <w:t>Woodstock</w:t>
          </w:r>
        </w:smartTag>
        <w:r>
          <w:rPr>
            <w:color w:val="000000"/>
          </w:rPr>
          <w:t xml:space="preserve">, </w:t>
        </w:r>
        <w:smartTag w:uri="urn:schemas-microsoft-com:office:smarttags" w:element="State">
          <w:r>
            <w:rPr>
              <w:color w:val="000000"/>
            </w:rPr>
            <w:t>VT</w:t>
          </w:r>
        </w:smartTag>
      </w:smartTag>
      <w:r>
        <w:rPr>
          <w:color w:val="000000"/>
        </w:rPr>
        <w:t>).</w:t>
      </w:r>
    </w:p>
    <w:p w14:paraId="4420782B" w14:textId="77777777" w:rsidR="007D447D" w:rsidRPr="007D447D" w:rsidRDefault="007D447D"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p>
    <w:p w14:paraId="4420782C" w14:textId="77777777" w:rsidR="0040706E" w:rsidRDefault="0040706E"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b/>
          <w:color w:val="000000"/>
        </w:rPr>
        <w:tab/>
      </w:r>
      <w:r>
        <w:rPr>
          <w:color w:val="000000"/>
        </w:rPr>
        <w:t xml:space="preserve">Silverstein, N.M. “It is not just about the keys” Dementia, Driving, and Supportive Mobility Options. Alzheimer’s Disease Center Research Seminar Series. Boston University Alzheimer’s Disease Clinical and Research Program. </w:t>
      </w:r>
      <w:r w:rsidR="007D447D">
        <w:rPr>
          <w:color w:val="000000"/>
        </w:rPr>
        <w:t xml:space="preserve">Invited presenter. </w:t>
      </w:r>
      <w:r>
        <w:rPr>
          <w:color w:val="000000"/>
        </w:rPr>
        <w:t>(May 17, 2006).</w:t>
      </w:r>
    </w:p>
    <w:p w14:paraId="4420782D" w14:textId="77777777" w:rsidR="0040706E" w:rsidRPr="0040706E" w:rsidRDefault="0040706E"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p>
    <w:p w14:paraId="4420782E" w14:textId="77777777" w:rsidR="00CF6889" w:rsidRDefault="00CF6889" w:rsidP="00CF6889">
      <w:pPr>
        <w:ind w:hanging="720"/>
      </w:pPr>
      <w:r>
        <w:rPr>
          <w:b/>
          <w:color w:val="000000"/>
        </w:rPr>
        <w:tab/>
      </w:r>
      <w:r>
        <w:rPr>
          <w:b/>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sidR="00715281">
        <w:rPr>
          <w:color w:val="000000"/>
        </w:rPr>
        <w:t xml:space="preserve"> Overview of Issues Associated with Dementia, Driving, and Community Mobility Options. </w:t>
      </w:r>
      <w:r>
        <w:rPr>
          <w:color w:val="000000"/>
        </w:rPr>
        <w:t xml:space="preserve"> </w:t>
      </w:r>
      <w:r>
        <w:rPr>
          <w:u w:val="single"/>
        </w:rPr>
        <w:t xml:space="preserve">International Conference on Aging, </w:t>
      </w:r>
      <w:proofErr w:type="gramStart"/>
      <w:r>
        <w:rPr>
          <w:u w:val="single"/>
        </w:rPr>
        <w:t>Disability</w:t>
      </w:r>
      <w:proofErr w:type="gramEnd"/>
      <w:r>
        <w:rPr>
          <w:u w:val="single"/>
        </w:rPr>
        <w:t xml:space="preserve"> and </w:t>
      </w:r>
      <w:smartTag w:uri="urn:schemas-microsoft-com:office:smarttags" w:element="City">
        <w:r>
          <w:rPr>
            <w:u w:val="single"/>
          </w:rPr>
          <w:t>Independence</w:t>
        </w:r>
      </w:smartTag>
      <w:r>
        <w:t xml:space="preserve"> (February 1-5, 2006, </w:t>
      </w:r>
      <w:smartTag w:uri="urn:schemas-microsoft-com:office:smarttags" w:element="place">
        <w:smartTag w:uri="urn:schemas-microsoft-com:office:smarttags" w:element="City">
          <w:r>
            <w:t>St. Petersburg</w:t>
          </w:r>
        </w:smartTag>
        <w:r>
          <w:t xml:space="preserve">, </w:t>
        </w:r>
        <w:smartTag w:uri="urn:schemas-microsoft-com:office:smarttags" w:element="State">
          <w:r>
            <w:t>FL.</w:t>
          </w:r>
        </w:smartTag>
      </w:smartTag>
      <w:r>
        <w:t xml:space="preserve">). </w:t>
      </w:r>
      <w:r w:rsidR="0040706E">
        <w:t>I</w:t>
      </w:r>
      <w:r w:rsidR="001C0CB9">
        <w:t>nvited presenter,</w:t>
      </w:r>
      <w:r>
        <w:t xml:space="preserve"> pre-conference workshop on community mobility and dementia. </w:t>
      </w:r>
    </w:p>
    <w:p w14:paraId="4420782F" w14:textId="77777777" w:rsidR="00600971" w:rsidRDefault="00600971" w:rsidP="00CF6889">
      <w:pPr>
        <w:ind w:hanging="720"/>
      </w:pPr>
    </w:p>
    <w:p w14:paraId="44207830" w14:textId="77777777" w:rsidR="00600971" w:rsidRPr="00600971" w:rsidRDefault="00600971" w:rsidP="00CF6889">
      <w:pPr>
        <w:ind w:hanging="720"/>
        <w:rPr>
          <w:szCs w:val="24"/>
        </w:rPr>
      </w:pPr>
      <w:r>
        <w:tab/>
      </w: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It Is Not Just About Giving Up </w:t>
      </w:r>
      <w:proofErr w:type="gramStart"/>
      <w:r>
        <w:t>The</w:t>
      </w:r>
      <w:proofErr w:type="gramEnd"/>
      <w:r>
        <w:t xml:space="preserve"> Keys: Reframing Research And Policy Issues About Dementia And Driving. </w:t>
      </w:r>
      <w:smartTag w:uri="urn:schemas-microsoft-com:office:smarttags" w:element="PlaceName">
        <w:r w:rsidRPr="00600971">
          <w:rPr>
            <w:szCs w:val="24"/>
          </w:rPr>
          <w:t>Monash</w:t>
        </w:r>
      </w:smartTag>
      <w:r w:rsidRPr="00600971">
        <w:rPr>
          <w:szCs w:val="24"/>
        </w:rPr>
        <w:t xml:space="preserve"> </w:t>
      </w:r>
      <w:smartTag w:uri="urn:schemas-microsoft-com:office:smarttags" w:element="PlaceType">
        <w:r w:rsidRPr="00600971">
          <w:rPr>
            <w:szCs w:val="24"/>
          </w:rPr>
          <w:t>University</w:t>
        </w:r>
      </w:smartTag>
      <w:r w:rsidRPr="00600971">
        <w:rPr>
          <w:szCs w:val="24"/>
        </w:rPr>
        <w:t xml:space="preserve"> Accident Research Centre (MUARC)</w:t>
      </w:r>
      <w:r>
        <w:rPr>
          <w:szCs w:val="24"/>
        </w:rPr>
        <w:t xml:space="preserve">, </w:t>
      </w:r>
      <w:smartTag w:uri="urn:schemas-microsoft-com:office:smarttags" w:element="place">
        <w:smartTag w:uri="urn:schemas-microsoft-com:office:smarttags" w:element="City">
          <w:r>
            <w:rPr>
              <w:szCs w:val="24"/>
            </w:rPr>
            <w:t>Melbourne</w:t>
          </w:r>
        </w:smartTag>
        <w:r>
          <w:rPr>
            <w:szCs w:val="24"/>
          </w:rPr>
          <w:t xml:space="preserve">, </w:t>
        </w:r>
        <w:smartTag w:uri="urn:schemas-microsoft-com:office:smarttags" w:element="country-region">
          <w:r>
            <w:rPr>
              <w:szCs w:val="24"/>
            </w:rPr>
            <w:t>Australia</w:t>
          </w:r>
        </w:smartTag>
      </w:smartTag>
      <w:r>
        <w:rPr>
          <w:szCs w:val="24"/>
        </w:rPr>
        <w:t xml:space="preserve"> (December 15, 2005).</w:t>
      </w:r>
    </w:p>
    <w:p w14:paraId="44207831" w14:textId="77777777" w:rsidR="00631C73" w:rsidRDefault="00631C73" w:rsidP="00CF6889">
      <w:pPr>
        <w:ind w:hanging="720"/>
      </w:pPr>
    </w:p>
    <w:p w14:paraId="44207832" w14:textId="77777777" w:rsidR="00631C73" w:rsidRDefault="00631C73" w:rsidP="00CF6889">
      <w:pPr>
        <w:ind w:hanging="720"/>
      </w:pPr>
      <w:r>
        <w:tab/>
      </w: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w:t>
      </w:r>
      <w:r w:rsidRPr="003263C2">
        <w:rPr>
          <w:bCs/>
        </w:rPr>
        <w:t xml:space="preserve">It Is Not Just About </w:t>
      </w:r>
      <w:proofErr w:type="gramStart"/>
      <w:r w:rsidRPr="003263C2">
        <w:rPr>
          <w:bCs/>
        </w:rPr>
        <w:t>The</w:t>
      </w:r>
      <w:proofErr w:type="gramEnd"/>
      <w:r w:rsidRPr="003263C2">
        <w:rPr>
          <w:bCs/>
        </w:rPr>
        <w:t xml:space="preserve"> Keys: Reframing Research and Policy Issues </w:t>
      </w:r>
      <w:r>
        <w:rPr>
          <w:bCs/>
        </w:rPr>
        <w:t>About</w:t>
      </w:r>
      <w:r w:rsidRPr="003263C2">
        <w:rPr>
          <w:bCs/>
        </w:rPr>
        <w:t xml:space="preserve"> Dementia and Driving</w:t>
      </w:r>
      <w:r>
        <w:rPr>
          <w:bCs/>
        </w:rPr>
        <w:t xml:space="preserve">. Gerontology Institute and Department, </w:t>
      </w:r>
      <w:smartTag w:uri="urn:schemas-microsoft-com:office:smarttags" w:element="PlaceName">
        <w:r>
          <w:rPr>
            <w:bCs/>
          </w:rPr>
          <w:t>McCormack</w:t>
        </w:r>
      </w:smartTag>
      <w:r>
        <w:rPr>
          <w:bCs/>
        </w:rPr>
        <w:t xml:space="preserve"> </w:t>
      </w:r>
      <w:smartTag w:uri="urn:schemas-microsoft-com:office:smarttags" w:element="PlaceName">
        <w:r>
          <w:rPr>
            <w:bCs/>
          </w:rPr>
          <w:t>Graduate</w:t>
        </w:r>
      </w:smartTag>
      <w:r>
        <w:rPr>
          <w:bCs/>
        </w:rPr>
        <w:t xml:space="preserve"> </w:t>
      </w:r>
      <w:smartTag w:uri="urn:schemas-microsoft-com:office:smarttags" w:element="PlaceType">
        <w:r>
          <w:rPr>
            <w:bCs/>
          </w:rPr>
          <w:t>School</w:t>
        </w:r>
      </w:smartTag>
      <w:r>
        <w:rPr>
          <w:bCs/>
        </w:rPr>
        <w:t xml:space="preserve"> of Policy Studies, </w:t>
      </w:r>
      <w:smartTag w:uri="urn:schemas-microsoft-com:office:smarttags" w:element="PlaceType">
        <w:r>
          <w:rPr>
            <w:bCs/>
          </w:rPr>
          <w:t>University</w:t>
        </w:r>
      </w:smartTag>
      <w:r>
        <w:rPr>
          <w:bCs/>
        </w:rPr>
        <w:t xml:space="preserve"> of </w:t>
      </w:r>
      <w:smartTag w:uri="urn:schemas-microsoft-com:office:smarttags" w:element="PlaceName">
        <w:r>
          <w:rPr>
            <w:bCs/>
          </w:rPr>
          <w:t>Massachusetts</w:t>
        </w:r>
      </w:smartTag>
      <w:r>
        <w:rPr>
          <w:bCs/>
        </w:rPr>
        <w:t xml:space="preserve"> </w:t>
      </w:r>
      <w:smartTag w:uri="urn:schemas-microsoft-com:office:smarttags" w:element="place">
        <w:smartTag w:uri="urn:schemas-microsoft-com:office:smarttags" w:element="City">
          <w:r>
            <w:rPr>
              <w:bCs/>
            </w:rPr>
            <w:t>Boston</w:t>
          </w:r>
        </w:smartTag>
      </w:smartTag>
      <w:r>
        <w:rPr>
          <w:bCs/>
        </w:rPr>
        <w:t>, Colloquium Series—Fall 2005 (September 26, 2005).</w:t>
      </w:r>
    </w:p>
    <w:p w14:paraId="44207833" w14:textId="77777777" w:rsidR="00CF6889" w:rsidRDefault="00CF6889"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b/>
          <w:color w:val="000000"/>
        </w:rPr>
      </w:pPr>
    </w:p>
    <w:p w14:paraId="44207834" w14:textId="77777777" w:rsidR="00CF6889" w:rsidRDefault="00CF6889" w:rsidP="00C91241">
      <w:pPr>
        <w:ind w:firstLine="720"/>
      </w:pPr>
      <w:smartTag w:uri="urn:schemas-microsoft-com:office:smarttags" w:element="place">
        <w:smartTag w:uri="urn:schemas-microsoft-com:office:smarttags" w:element="City">
          <w:r w:rsidRPr="003263C2">
            <w:t>Silverstein</w:t>
          </w:r>
        </w:smartTag>
        <w:r w:rsidRPr="003263C2">
          <w:t xml:space="preserve">, </w:t>
        </w:r>
        <w:smartTag w:uri="urn:schemas-microsoft-com:office:smarttags" w:element="State">
          <w:r w:rsidRPr="003263C2">
            <w:t>N.M.</w:t>
          </w:r>
        </w:smartTag>
      </w:smartTag>
      <w:r w:rsidRPr="003263C2">
        <w:rPr>
          <w:b/>
          <w:bCs/>
        </w:rPr>
        <w:t xml:space="preserve"> </w:t>
      </w:r>
      <w:r w:rsidRPr="003263C2">
        <w:rPr>
          <w:bCs/>
        </w:rPr>
        <w:t xml:space="preserve">It Is Not Just About </w:t>
      </w:r>
      <w:proofErr w:type="gramStart"/>
      <w:r w:rsidRPr="003263C2">
        <w:rPr>
          <w:bCs/>
        </w:rPr>
        <w:t>The</w:t>
      </w:r>
      <w:proofErr w:type="gramEnd"/>
      <w:r w:rsidRPr="003263C2">
        <w:rPr>
          <w:bCs/>
        </w:rPr>
        <w:t xml:space="preserve"> Keys: Reframing Research and Policy Issues Concerning Dementia and Driving</w:t>
      </w:r>
      <w:r>
        <w:rPr>
          <w:bCs/>
        </w:rPr>
        <w:t xml:space="preserve">. </w:t>
      </w:r>
      <w:r w:rsidRPr="003263C2">
        <w:t>Alzheimer’s Disease Initiative annual meeting</w:t>
      </w:r>
      <w:r>
        <w:t>, Orlando, Fl (June 16-18, 2005)</w:t>
      </w:r>
      <w:r w:rsidR="001C0CB9">
        <w:t>.</w:t>
      </w:r>
      <w:r w:rsidR="00C91241">
        <w:t xml:space="preserve"> </w:t>
      </w:r>
      <w:r>
        <w:t xml:space="preserve">Keynote address. </w:t>
      </w:r>
    </w:p>
    <w:p w14:paraId="44207835" w14:textId="77777777" w:rsidR="00CF6889" w:rsidRDefault="00CF6889" w:rsidP="00CF6889">
      <w:pPr>
        <w:rPr>
          <w:b/>
          <w:bCs/>
        </w:rPr>
      </w:pPr>
    </w:p>
    <w:p w14:paraId="44207836" w14:textId="77777777" w:rsidR="00CF6889" w:rsidRPr="003263C2" w:rsidRDefault="00CF6889" w:rsidP="00CF6889">
      <w:pPr>
        <w:pStyle w:val="NormalWeb"/>
        <w:spacing w:before="0" w:beforeAutospacing="0" w:after="0" w:afterAutospacing="0"/>
        <w:ind w:firstLine="720"/>
        <w:rPr>
          <w:bCs/>
        </w:rPr>
      </w:pPr>
      <w:smartTag w:uri="urn:schemas-microsoft-com:office:smarttags" w:element="place">
        <w:smartTag w:uri="urn:schemas-microsoft-com:office:smarttags" w:element="City">
          <w:r>
            <w:rPr>
              <w:bCs/>
            </w:rPr>
            <w:t>Silverstein</w:t>
          </w:r>
        </w:smartTag>
        <w:r>
          <w:rPr>
            <w:bCs/>
          </w:rPr>
          <w:t xml:space="preserve">, </w:t>
        </w:r>
        <w:smartTag w:uri="urn:schemas-microsoft-com:office:smarttags" w:element="State">
          <w:r>
            <w:rPr>
              <w:bCs/>
            </w:rPr>
            <w:t>N.M.</w:t>
          </w:r>
        </w:smartTag>
      </w:smartTag>
      <w:r>
        <w:rPr>
          <w:bCs/>
        </w:rPr>
        <w:t xml:space="preserve"> Action-Research: Faculty, Student, and Community Perspectives.  </w:t>
      </w:r>
      <w:smartTag w:uri="urn:schemas-microsoft-com:office:smarttags" w:element="PlaceType">
        <w:r w:rsidRPr="003263C2">
          <w:rPr>
            <w:bCs/>
          </w:rPr>
          <w:t>University</w:t>
        </w:r>
      </w:smartTag>
      <w:r w:rsidRPr="003263C2">
        <w:rPr>
          <w:bCs/>
        </w:rPr>
        <w:t xml:space="preserve"> of </w:t>
      </w:r>
      <w:smartTag w:uri="urn:schemas-microsoft-com:office:smarttags" w:element="PlaceName">
        <w:r w:rsidRPr="003263C2">
          <w:rPr>
            <w:bCs/>
          </w:rPr>
          <w:t>Maryland</w:t>
        </w:r>
      </w:smartTag>
      <w:r w:rsidRPr="003263C2">
        <w:rPr>
          <w:bCs/>
        </w:rPr>
        <w:t xml:space="preserve"> </w:t>
      </w:r>
      <w:smartTag w:uri="urn:schemas-microsoft-com:office:smarttags" w:element="City">
        <w:smartTag w:uri="urn:schemas-microsoft-com:office:smarttags" w:element="place">
          <w:r w:rsidRPr="003263C2">
            <w:rPr>
              <w:bCs/>
            </w:rPr>
            <w:t>Baltimore</w:t>
          </w:r>
        </w:smartTag>
      </w:smartTag>
      <w:r w:rsidRPr="003263C2">
        <w:rPr>
          <w:bCs/>
        </w:rPr>
        <w:t xml:space="preserve"> County, (</w:t>
      </w:r>
      <w:smartTag w:uri="urn:schemas-microsoft-com:office:smarttags" w:element="date">
        <w:smartTagPr>
          <w:attr w:name="Year" w:val="2005"/>
          <w:attr w:name="Day" w:val="4"/>
          <w:attr w:name="Month" w:val="5"/>
        </w:smartTagPr>
        <w:r w:rsidRPr="003263C2">
          <w:rPr>
            <w:bCs/>
          </w:rPr>
          <w:t>May 4, 2005</w:t>
        </w:r>
      </w:smartTag>
      <w:r w:rsidRPr="003263C2">
        <w:rPr>
          <w:bCs/>
        </w:rPr>
        <w:t xml:space="preserve">. </w:t>
      </w:r>
      <w:smartTag w:uri="urn:schemas-microsoft-com:office:smarttags" w:element="place">
        <w:smartTag w:uri="urn:schemas-microsoft-com:office:smarttags" w:element="City">
          <w:r w:rsidRPr="003263C2">
            <w:rPr>
              <w:bCs/>
            </w:rPr>
            <w:t>Baltimore</w:t>
          </w:r>
        </w:smartTag>
        <w:r w:rsidRPr="003263C2">
          <w:rPr>
            <w:bCs/>
          </w:rPr>
          <w:t xml:space="preserve">, </w:t>
        </w:r>
        <w:smartTag w:uri="urn:schemas-microsoft-com:office:smarttags" w:element="State">
          <w:r w:rsidRPr="003263C2">
            <w:rPr>
              <w:bCs/>
            </w:rPr>
            <w:t>MD</w:t>
          </w:r>
        </w:smartTag>
      </w:smartTag>
      <w:r w:rsidRPr="003263C2">
        <w:rPr>
          <w:bCs/>
        </w:rPr>
        <w:t>)</w:t>
      </w:r>
      <w:r>
        <w:rPr>
          <w:bCs/>
        </w:rPr>
        <w:t xml:space="preserve">. Presentation on </w:t>
      </w:r>
      <w:r w:rsidRPr="003263C2">
        <w:t>Action-Research methodology</w:t>
      </w:r>
    </w:p>
    <w:p w14:paraId="44207837" w14:textId="77777777" w:rsidR="00CF6889" w:rsidRDefault="00CF6889" w:rsidP="00CF6889">
      <w:pPr>
        <w:rPr>
          <w:bCs/>
        </w:rPr>
      </w:pPr>
    </w:p>
    <w:p w14:paraId="44207838" w14:textId="77777777" w:rsidR="00CF6889" w:rsidRDefault="00CF6889" w:rsidP="00CF6889">
      <w:pPr>
        <w:pStyle w:val="NormalWeb"/>
        <w:spacing w:before="0" w:beforeAutospacing="0" w:after="0" w:afterAutospacing="0"/>
        <w:ind w:firstLine="720"/>
      </w:pPr>
      <w:smartTag w:uri="urn:schemas-microsoft-com:office:smarttags" w:element="place">
        <w:smartTag w:uri="urn:schemas-microsoft-com:office:smarttags" w:element="City">
          <w:r>
            <w:rPr>
              <w:bCs/>
            </w:rPr>
            <w:t>Silverstein</w:t>
          </w:r>
        </w:smartTag>
        <w:r>
          <w:rPr>
            <w:bCs/>
          </w:rPr>
          <w:t xml:space="preserve">, </w:t>
        </w:r>
        <w:smartTag w:uri="urn:schemas-microsoft-com:office:smarttags" w:element="State">
          <w:r>
            <w:rPr>
              <w:bCs/>
            </w:rPr>
            <w:t>N.M.</w:t>
          </w:r>
        </w:smartTag>
      </w:smartTag>
      <w:r>
        <w:rPr>
          <w:bCs/>
        </w:rPr>
        <w:t xml:space="preserve">  </w:t>
      </w:r>
      <w:r w:rsidRPr="003263C2">
        <w:rPr>
          <w:bCs/>
        </w:rPr>
        <w:t>State Licensing Requirements and Reporting Laws</w:t>
      </w:r>
      <w:r>
        <w:rPr>
          <w:bCs/>
        </w:rPr>
        <w:t xml:space="preserve">. </w:t>
      </w:r>
      <w:r w:rsidRPr="003263C2">
        <w:rPr>
          <w:bCs/>
        </w:rPr>
        <w:t>Alzheimer’s Public Policy Forum</w:t>
      </w:r>
      <w:r>
        <w:rPr>
          <w:bCs/>
        </w:rPr>
        <w:t xml:space="preserve"> (May 2, </w:t>
      </w:r>
      <w:smartTag w:uri="urn:schemas-microsoft-com:office:smarttags" w:element="place">
        <w:smartTag w:uri="urn:schemas-microsoft-com:office:smarttags" w:element="City">
          <w:r>
            <w:rPr>
              <w:bCs/>
            </w:rPr>
            <w:t>Washington</w:t>
          </w:r>
        </w:smartTag>
        <w:r>
          <w:rPr>
            <w:bCs/>
          </w:rPr>
          <w:t xml:space="preserve">, </w:t>
        </w:r>
        <w:smartTag w:uri="urn:schemas-microsoft-com:office:smarttags" w:element="State">
          <w:r>
            <w:rPr>
              <w:bCs/>
            </w:rPr>
            <w:t>DC</w:t>
          </w:r>
        </w:smartTag>
      </w:smartTag>
      <w:r>
        <w:rPr>
          <w:bCs/>
        </w:rPr>
        <w:t xml:space="preserve">). </w:t>
      </w:r>
      <w:r>
        <w:t>Coordinated/moderated workshop</w:t>
      </w:r>
    </w:p>
    <w:p w14:paraId="44207839" w14:textId="77777777" w:rsidR="00CF6889" w:rsidRDefault="00CF6889" w:rsidP="00CF6889">
      <w:pPr>
        <w:pStyle w:val="NormalWeb"/>
        <w:spacing w:before="0" w:beforeAutospacing="0" w:after="0" w:afterAutospacing="0"/>
        <w:ind w:firstLine="720"/>
      </w:pPr>
    </w:p>
    <w:p w14:paraId="4420783A" w14:textId="77777777" w:rsidR="00CF6889" w:rsidRDefault="00CF6889" w:rsidP="00CF6889">
      <w:pPr>
        <w:pStyle w:val="NormalWeb"/>
        <w:spacing w:before="0" w:beforeAutospacing="0" w:after="0" w:afterAutospacing="0"/>
        <w:ind w:firstLine="720"/>
        <w:rPr>
          <w:bCs/>
        </w:rPr>
      </w:pPr>
      <w:r>
        <w:t>Silverstein, N.M. Dementia and Driving</w:t>
      </w:r>
      <w:r>
        <w:rPr>
          <w:b/>
        </w:rPr>
        <w:t xml:space="preserve">. </w:t>
      </w:r>
      <w:smartTag w:uri="urn:schemas-microsoft-com:office:smarttags" w:element="PlaceName">
        <w:r w:rsidRPr="003263C2">
          <w:t>Johns</w:t>
        </w:r>
      </w:smartTag>
      <w:r w:rsidRPr="003263C2">
        <w:t xml:space="preserve"> </w:t>
      </w:r>
      <w:smartTag w:uri="urn:schemas-microsoft-com:office:smarttags" w:element="PlaceName">
        <w:r w:rsidRPr="003263C2">
          <w:t>Hopkins</w:t>
        </w:r>
      </w:smartTag>
      <w:r w:rsidRPr="003263C2">
        <w:t xml:space="preserve"> </w:t>
      </w:r>
      <w:smartTag w:uri="urn:schemas-microsoft-com:office:smarttags" w:element="PlaceType">
        <w:r w:rsidRPr="003263C2">
          <w:t>University</w:t>
        </w:r>
      </w:smartTag>
      <w:r w:rsidRPr="003263C2">
        <w:t xml:space="preserve">, Dept. of Mental </w:t>
      </w:r>
      <w:proofErr w:type="gramStart"/>
      <w:r w:rsidRPr="003263C2">
        <w:t>Health</w:t>
      </w:r>
      <w:r>
        <w:t>,  (</w:t>
      </w:r>
      <w:proofErr w:type="gramEnd"/>
      <w:smartTag w:uri="urn:schemas-microsoft-com:office:smarttags" w:element="date">
        <w:smartTagPr>
          <w:attr w:name="Year" w:val="2005"/>
          <w:attr w:name="Day" w:val="21"/>
          <w:attr w:name="Month" w:val="4"/>
        </w:smartTagPr>
        <w:r>
          <w:t>April 21, 2005</w:t>
        </w:r>
      </w:smartTag>
      <w:r>
        <w:t xml:space="preserve">,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smartTag>
      <w:r>
        <w:t xml:space="preserve">). </w:t>
      </w:r>
      <w:r w:rsidRPr="003263C2">
        <w:t>Presentation to graduate student seminar.</w:t>
      </w:r>
      <w:r>
        <w:rPr>
          <w:b/>
        </w:rPr>
        <w:br/>
      </w:r>
    </w:p>
    <w:p w14:paraId="4420783B" w14:textId="77777777" w:rsidR="00CF6889" w:rsidRDefault="00CF6889" w:rsidP="00CF6889">
      <w:pPr>
        <w:ind w:firstLine="720"/>
        <w:rPr>
          <w:bCs/>
        </w:rPr>
      </w:pPr>
      <w:smartTag w:uri="urn:schemas-microsoft-com:office:smarttags" w:element="place">
        <w:smartTag w:uri="urn:schemas-microsoft-com:office:smarttags" w:element="City">
          <w:r>
            <w:rPr>
              <w:bCs/>
            </w:rPr>
            <w:t>Silverstein</w:t>
          </w:r>
        </w:smartTag>
        <w:r>
          <w:rPr>
            <w:bCs/>
          </w:rPr>
          <w:t xml:space="preserve">, </w:t>
        </w:r>
        <w:smartTag w:uri="urn:schemas-microsoft-com:office:smarttags" w:element="State">
          <w:r>
            <w:rPr>
              <w:bCs/>
            </w:rPr>
            <w:t>N.M.</w:t>
          </w:r>
        </w:smartTag>
      </w:smartTag>
      <w:r>
        <w:rPr>
          <w:bCs/>
        </w:rPr>
        <w:t xml:space="preserve">, &amp; Flaherty, G. </w:t>
      </w:r>
      <w:r w:rsidRPr="00D1406D">
        <w:t>Dementia and Wandering Behavior: Why Families and Professionals Should Be Concerned</w:t>
      </w:r>
      <w:r>
        <w:t xml:space="preserve">. </w:t>
      </w:r>
      <w:r w:rsidRPr="00D1406D">
        <w:rPr>
          <w:bCs/>
        </w:rPr>
        <w:t xml:space="preserve">Alzheimer’s </w:t>
      </w:r>
      <w:proofErr w:type="spellStart"/>
      <w:r w:rsidRPr="00D1406D">
        <w:rPr>
          <w:bCs/>
        </w:rPr>
        <w:t>Societ</w:t>
      </w:r>
      <w:r>
        <w:rPr>
          <w:bCs/>
        </w:rPr>
        <w:t>é</w:t>
      </w:r>
      <w:proofErr w:type="spellEnd"/>
      <w:r w:rsidRPr="00D1406D">
        <w:rPr>
          <w:bCs/>
        </w:rPr>
        <w:t xml:space="preserve"> of Canada</w:t>
      </w:r>
      <w:r>
        <w:rPr>
          <w:bCs/>
        </w:rPr>
        <w:t>, (April 7-9, 2005, Regina, Saskatchewan)</w:t>
      </w:r>
      <w:r>
        <w:t>.</w:t>
      </w:r>
      <w:r>
        <w:rPr>
          <w:bCs/>
        </w:rPr>
        <w:t xml:space="preserve"> Plenary presentation.  </w:t>
      </w:r>
    </w:p>
    <w:p w14:paraId="4420783C" w14:textId="77777777" w:rsidR="00CF6889" w:rsidRDefault="00CF6889" w:rsidP="00CF6889">
      <w:pPr>
        <w:ind w:firstLine="720"/>
        <w:rPr>
          <w:bCs/>
        </w:rPr>
      </w:pPr>
    </w:p>
    <w:p w14:paraId="4420783D" w14:textId="77777777" w:rsidR="00CF6889" w:rsidRPr="003263C2" w:rsidRDefault="00CF6889" w:rsidP="00CF6889">
      <w:pPr>
        <w:ind w:firstLine="720"/>
        <w:rPr>
          <w:bCs/>
        </w:rPr>
      </w:pPr>
      <w:smartTag w:uri="urn:schemas-microsoft-com:office:smarttags" w:element="place">
        <w:smartTag w:uri="urn:schemas-microsoft-com:office:smarttags" w:element="City">
          <w:r>
            <w:rPr>
              <w:bCs/>
            </w:rPr>
            <w:t>Silverstein</w:t>
          </w:r>
        </w:smartTag>
        <w:r>
          <w:rPr>
            <w:bCs/>
          </w:rPr>
          <w:t xml:space="preserve">, </w:t>
        </w:r>
        <w:smartTag w:uri="urn:schemas-microsoft-com:office:smarttags" w:element="State">
          <w:r>
            <w:rPr>
              <w:bCs/>
            </w:rPr>
            <w:t>N.M.</w:t>
          </w:r>
        </w:smartTag>
      </w:smartTag>
      <w:r>
        <w:rPr>
          <w:bCs/>
        </w:rPr>
        <w:t xml:space="preserve">, &amp; Flaherty, G. </w:t>
      </w:r>
      <w:r w:rsidRPr="00D1406D">
        <w:t xml:space="preserve">Dementia and Wandering: Strategies for Community, Hospital, and </w:t>
      </w:r>
      <w:proofErr w:type="gramStart"/>
      <w:r w:rsidRPr="00D1406D">
        <w:t>Long Term</w:t>
      </w:r>
      <w:proofErr w:type="gramEnd"/>
      <w:r w:rsidRPr="00D1406D">
        <w:t xml:space="preserve"> Care Setting</w:t>
      </w:r>
      <w:r>
        <w:t xml:space="preserve">. </w:t>
      </w:r>
      <w:r w:rsidRPr="00D1406D">
        <w:rPr>
          <w:bCs/>
        </w:rPr>
        <w:t xml:space="preserve">Alzheimer’s </w:t>
      </w:r>
      <w:proofErr w:type="spellStart"/>
      <w:r w:rsidRPr="00D1406D">
        <w:rPr>
          <w:bCs/>
        </w:rPr>
        <w:t>Societ</w:t>
      </w:r>
      <w:r>
        <w:rPr>
          <w:bCs/>
        </w:rPr>
        <w:t>é</w:t>
      </w:r>
      <w:proofErr w:type="spellEnd"/>
      <w:r w:rsidRPr="00D1406D">
        <w:rPr>
          <w:bCs/>
        </w:rPr>
        <w:t xml:space="preserve"> of Canada</w:t>
      </w:r>
      <w:r>
        <w:rPr>
          <w:bCs/>
        </w:rPr>
        <w:t>, (April 7-9, 2005, Regina, Saskatchewan)</w:t>
      </w:r>
      <w:r>
        <w:t>.</w:t>
      </w:r>
      <w:r>
        <w:rPr>
          <w:bCs/>
        </w:rPr>
        <w:t xml:space="preserve"> Workshop.</w:t>
      </w:r>
    </w:p>
    <w:p w14:paraId="4420783E" w14:textId="77777777" w:rsidR="00CF6889" w:rsidRDefault="00CF6889" w:rsidP="00CF6889">
      <w:pPr>
        <w:ind w:firstLine="720"/>
        <w:rPr>
          <w:bCs/>
        </w:rPr>
      </w:pPr>
    </w:p>
    <w:p w14:paraId="4420783F" w14:textId="77777777" w:rsidR="00CF6889" w:rsidRPr="00D1406D" w:rsidRDefault="00CF6889" w:rsidP="00CF6889">
      <w:pPr>
        <w:ind w:firstLine="720"/>
      </w:pPr>
      <w:smartTag w:uri="urn:schemas-microsoft-com:office:smarttags" w:element="place">
        <w:smartTag w:uri="urn:schemas-microsoft-com:office:smarttags" w:element="City">
          <w:r>
            <w:rPr>
              <w:bCs/>
            </w:rPr>
            <w:t>Silverstein</w:t>
          </w:r>
        </w:smartTag>
        <w:r>
          <w:rPr>
            <w:bCs/>
          </w:rPr>
          <w:t xml:space="preserve">, </w:t>
        </w:r>
        <w:smartTag w:uri="urn:schemas-microsoft-com:office:smarttags" w:element="State">
          <w:r>
            <w:rPr>
              <w:bCs/>
            </w:rPr>
            <w:t>N.M.</w:t>
          </w:r>
        </w:smartTag>
      </w:smartTag>
      <w:r>
        <w:rPr>
          <w:bCs/>
        </w:rPr>
        <w:t xml:space="preserve"> </w:t>
      </w:r>
      <w:r w:rsidRPr="00D1406D">
        <w:t>Dementia and Wandering Behavior: Why Families and Professionals Should Be Concerned</w:t>
      </w:r>
      <w:r>
        <w:t xml:space="preserve">. </w:t>
      </w:r>
      <w:r w:rsidR="002A363D">
        <w:t>Grand Rounds</w:t>
      </w:r>
      <w:r>
        <w:t>,</w:t>
      </w:r>
      <w:r w:rsidR="002A363D">
        <w:t xml:space="preserve"> </w:t>
      </w:r>
      <w:r w:rsidRPr="00D1406D">
        <w:t xml:space="preserve">April 5, University of Alberta </w:t>
      </w:r>
      <w:proofErr w:type="spellStart"/>
      <w:r w:rsidRPr="00D1406D">
        <w:t>TelHealth</w:t>
      </w:r>
      <w:proofErr w:type="spellEnd"/>
      <w:r w:rsidRPr="00D1406D">
        <w:t xml:space="preserve"> System, Edmonton, Alberta</w:t>
      </w:r>
      <w:r>
        <w:t>, Canada.</w:t>
      </w:r>
    </w:p>
    <w:p w14:paraId="44207840" w14:textId="77777777" w:rsidR="00CF6889" w:rsidRDefault="00CF6889"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b/>
          <w:color w:val="000000"/>
        </w:rPr>
      </w:pPr>
    </w:p>
    <w:p w14:paraId="44207841" w14:textId="77777777" w:rsidR="00CF6889" w:rsidRPr="00D1406D" w:rsidRDefault="00CF6889" w:rsidP="00CF6889">
      <w:r>
        <w:rPr>
          <w:b/>
          <w:color w:val="000000"/>
        </w:rPr>
        <w:tab/>
      </w:r>
      <w:r>
        <w:t>Silverstein, N.M.</w:t>
      </w:r>
      <w:r w:rsidRPr="00D1406D">
        <w:rPr>
          <w:b/>
        </w:rPr>
        <w:t xml:space="preserve"> </w:t>
      </w:r>
      <w:r w:rsidRPr="00D1406D">
        <w:t>Promoting Safety and Comfort in the Patient Who Wanders</w:t>
      </w:r>
      <w:r>
        <w:t xml:space="preserve">. </w:t>
      </w:r>
      <w:r>
        <w:rPr>
          <w:bCs/>
        </w:rPr>
        <w:t xml:space="preserve">Nursing for Improvement of </w:t>
      </w:r>
      <w:r w:rsidRPr="00D1406D">
        <w:rPr>
          <w:bCs/>
        </w:rPr>
        <w:t xml:space="preserve">Care for Health System Elders </w:t>
      </w:r>
      <w:r>
        <w:rPr>
          <w:bCs/>
        </w:rPr>
        <w:t>(NICHE) Clinical Practice Conference, (</w:t>
      </w:r>
      <w:smartTag w:uri="urn:schemas-microsoft-com:office:smarttags" w:element="date">
        <w:smartTagPr>
          <w:attr w:name="Year" w:val="2005"/>
          <w:attr w:name="Day" w:val="2"/>
          <w:attr w:name="Month" w:val="2"/>
        </w:smartTagPr>
        <w:r>
          <w:rPr>
            <w:bCs/>
          </w:rPr>
          <w:t>February 2-3, 2005</w:t>
        </w:r>
      </w:smartTag>
      <w:r>
        <w:rPr>
          <w:bCs/>
        </w:rPr>
        <w:t xml:space="preserve">, </w:t>
      </w:r>
      <w:smartTag w:uri="urn:schemas-microsoft-com:office:smarttags" w:element="City">
        <w:smartTag w:uri="urn:schemas-microsoft-com:office:smarttags" w:element="place">
          <w:r>
            <w:rPr>
              <w:bCs/>
            </w:rPr>
            <w:t>New York City</w:t>
          </w:r>
        </w:smartTag>
      </w:smartTag>
      <w:r>
        <w:rPr>
          <w:bCs/>
        </w:rPr>
        <w:t>). Paper.</w:t>
      </w:r>
    </w:p>
    <w:p w14:paraId="44207842" w14:textId="77777777" w:rsidR="00CF6889" w:rsidRDefault="00CF6889" w:rsidP="00CF6889">
      <w:pPr>
        <w:rPr>
          <w:bCs/>
        </w:rPr>
      </w:pPr>
    </w:p>
    <w:p w14:paraId="44207843" w14:textId="77777777" w:rsidR="00CF6889" w:rsidRDefault="00CF6889" w:rsidP="00C91241">
      <w:pPr>
        <w:ind w:firstLine="720"/>
      </w:pP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w:t>
      </w:r>
      <w:r>
        <w:rPr>
          <w:b/>
          <w:bCs/>
        </w:rPr>
        <w:t xml:space="preserve"> </w:t>
      </w:r>
      <w:smartTag w:uri="urn:schemas-microsoft-com:office:smarttags" w:element="State">
        <w:r>
          <w:rPr>
            <w:u w:val="single"/>
          </w:rPr>
          <w:t>Maryland</w:t>
        </w:r>
      </w:smartTag>
      <w:r>
        <w:rPr>
          <w:u w:val="single"/>
        </w:rPr>
        <w:t xml:space="preserve"> Transportation Research </w:t>
      </w:r>
      <w:proofErr w:type="gramStart"/>
      <w:r>
        <w:rPr>
          <w:u w:val="single"/>
        </w:rPr>
        <w:t>Consortium</w:t>
      </w:r>
      <w:r>
        <w:t xml:space="preserve">  (</w:t>
      </w:r>
      <w:proofErr w:type="gramEnd"/>
      <w:smartTag w:uri="urn:schemas-microsoft-com:office:smarttags" w:element="date">
        <w:smartTagPr>
          <w:attr w:name="Year" w:val="2004"/>
          <w:attr w:name="Day" w:val="9"/>
          <w:attr w:name="Month" w:val="12"/>
        </w:smartTagPr>
        <w:r>
          <w:t>December 9, 2004</w:t>
        </w:r>
      </w:smartTag>
      <w:r>
        <w:t xml:space="preserve">,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smartTag>
      <w:r>
        <w:t>)</w:t>
      </w:r>
      <w:r w:rsidR="00C91241">
        <w:t xml:space="preserve"> </w:t>
      </w:r>
      <w:r>
        <w:t>Invited to present on Vehicle Modification Study—also showed the DVD developed for the research.</w:t>
      </w:r>
    </w:p>
    <w:p w14:paraId="44207844" w14:textId="77777777" w:rsidR="00CF6889" w:rsidRDefault="00CF6889"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b/>
          <w:color w:val="000000"/>
        </w:rPr>
      </w:pPr>
    </w:p>
    <w:p w14:paraId="44207845" w14:textId="77777777" w:rsidR="00CF6889" w:rsidRDefault="00CF6889"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b/>
          <w:color w:val="000000"/>
        </w:rPr>
      </w:pPr>
      <w:r>
        <w:rPr>
          <w:b/>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Van </w:t>
      </w:r>
      <w:proofErr w:type="spellStart"/>
      <w:r>
        <w:rPr>
          <w:color w:val="000000"/>
        </w:rPr>
        <w:t>Ranst</w:t>
      </w:r>
      <w:proofErr w:type="spellEnd"/>
      <w:r>
        <w:rPr>
          <w:color w:val="000000"/>
        </w:rPr>
        <w:t>, E., &amp; Gottlieb, A. (</w:t>
      </w:r>
      <w:proofErr w:type="gramStart"/>
      <w:r>
        <w:rPr>
          <w:color w:val="000000"/>
        </w:rPr>
        <w:t>May,</w:t>
      </w:r>
      <w:proofErr w:type="gramEnd"/>
      <w:r>
        <w:rPr>
          <w:color w:val="000000"/>
        </w:rPr>
        <w:t xml:space="preserve"> 2004). Keep Moving Longer: Features for Safe Driving. Faculty presentation series. College of Public &amp; Community Service, University of Massachusetts Boston.</w:t>
      </w:r>
    </w:p>
    <w:p w14:paraId="44207846" w14:textId="77777777" w:rsidR="00CF6889" w:rsidRDefault="00CF6889"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b/>
          <w:color w:val="000000"/>
        </w:rPr>
        <w:tab/>
      </w:r>
    </w:p>
    <w:p w14:paraId="44207847" w14:textId="77777777" w:rsidR="00CF6889" w:rsidRDefault="00CF6889"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b/>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w:t>
      </w:r>
      <w:proofErr w:type="gramStart"/>
      <w:r>
        <w:rPr>
          <w:color w:val="000000"/>
        </w:rPr>
        <w:t>April,</w:t>
      </w:r>
      <w:proofErr w:type="gramEnd"/>
      <w:r>
        <w:rPr>
          <w:color w:val="000000"/>
        </w:rPr>
        <w:t xml:space="preserve"> 2004). Promoting Safe Mobility Among Older Drivers. Keynote address. Safe Driving </w:t>
      </w:r>
      <w:proofErr w:type="spellStart"/>
      <w:r>
        <w:rPr>
          <w:color w:val="000000"/>
        </w:rPr>
        <w:t>Forum.sponsored</w:t>
      </w:r>
      <w:proofErr w:type="spellEnd"/>
      <w:r>
        <w:rPr>
          <w:color w:val="000000"/>
        </w:rPr>
        <w:t xml:space="preserve"> by HESSCO Elder Services</w:t>
      </w:r>
      <w:r>
        <w:rPr>
          <w:b/>
          <w:color w:val="000000"/>
        </w:rPr>
        <w:t>,</w:t>
      </w:r>
      <w:r>
        <w:rPr>
          <w:color w:val="000000"/>
        </w:rPr>
        <w:t xml:space="preserve"> Orchard Cove, Canton, MA.</w:t>
      </w:r>
    </w:p>
    <w:p w14:paraId="44207848" w14:textId="77777777" w:rsidR="00CF6889" w:rsidRDefault="00CF6889"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b/>
          <w:color w:val="000000"/>
        </w:rPr>
      </w:pPr>
    </w:p>
    <w:p w14:paraId="44207849" w14:textId="77777777" w:rsidR="00CF6889" w:rsidRDefault="00CF6889"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rFonts w:ascii="Times" w:hAnsi="Times"/>
          <w:color w:val="000000"/>
        </w:rPr>
      </w:pPr>
      <w:r>
        <w:rPr>
          <w:b/>
          <w:color w:val="000000"/>
        </w:rPr>
        <w:tab/>
      </w:r>
      <w:r>
        <w:rPr>
          <w:color w:val="000000"/>
        </w:rPr>
        <w:t xml:space="preserve">Silverstein, N.M. Improving Hospital Care for Persons with Dementia. Alzheimer's Education Conference. Alzheimer's Association, Massachusetts Chapter, Western MA. </w:t>
      </w:r>
      <w:smartTag w:uri="urn:schemas-microsoft-com:office:smarttags" w:element="place">
        <w:smartTag w:uri="urn:schemas-microsoft-com:office:smarttags" w:element="City">
          <w:r>
            <w:rPr>
              <w:color w:val="000000"/>
            </w:rPr>
            <w:t>Springfield</w:t>
          </w:r>
        </w:smartTag>
        <w:r>
          <w:rPr>
            <w:color w:val="000000"/>
          </w:rPr>
          <w:t xml:space="preserve">, </w:t>
        </w:r>
        <w:smartTag w:uri="urn:schemas-microsoft-com:office:smarttags" w:element="State">
          <w:r>
            <w:rPr>
              <w:color w:val="000000"/>
            </w:rPr>
            <w:t>MA</w:t>
          </w:r>
        </w:smartTag>
      </w:smartTag>
      <w:r>
        <w:rPr>
          <w:color w:val="000000"/>
        </w:rPr>
        <w:t xml:space="preserve"> (Nov. 2003). </w:t>
      </w:r>
    </w:p>
    <w:p w14:paraId="4420784A" w14:textId="77777777" w:rsidR="00CF6889" w:rsidRDefault="00CF6889"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p>
    <w:p w14:paraId="4420784B" w14:textId="77777777" w:rsidR="00CF6889" w:rsidRDefault="00CF6889"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color w:val="000000"/>
        </w:rPr>
        <w:tab/>
      </w:r>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r>
        <w:rPr>
          <w:color w:val="000000"/>
        </w:rPr>
        <w:t xml:space="preserve">, </w:t>
      </w:r>
      <w:proofErr w:type="spellStart"/>
      <w:r>
        <w:rPr>
          <w:color w:val="000000"/>
        </w:rPr>
        <w:t>Gnospelius</w:t>
      </w:r>
      <w:proofErr w:type="spellEnd"/>
      <w:r>
        <w:rPr>
          <w:color w:val="000000"/>
        </w:rPr>
        <w:t xml:space="preserve">, S., </w:t>
      </w:r>
      <w:smartTag w:uri="urn:schemas-microsoft-com:office:smarttags" w:element="City">
        <w:smartTag w:uri="urn:schemas-microsoft-com:office:smarttags" w:element="place">
          <w:r>
            <w:rPr>
              <w:color w:val="000000"/>
            </w:rPr>
            <w:t>Butler</w:t>
          </w:r>
        </w:smartTag>
      </w:smartTag>
      <w:r>
        <w:rPr>
          <w:color w:val="000000"/>
        </w:rPr>
        <w:t>, A., &amp; Tylus, S. (</w:t>
      </w:r>
      <w:proofErr w:type="gramStart"/>
      <w:r>
        <w:rPr>
          <w:color w:val="000000"/>
        </w:rPr>
        <w:t>June,</w:t>
      </w:r>
      <w:proofErr w:type="gramEnd"/>
      <w:r>
        <w:rPr>
          <w:color w:val="000000"/>
        </w:rPr>
        <w:t xml:space="preserve"> 2003). “What Gerontology Alumni Do: 21 Years of Advocating, Volunteering, Employment, Education, &amp; Caregiving.” UMass Boston Gerontology Alumni Association Annual Spring Luncheon.</w:t>
      </w:r>
    </w:p>
    <w:p w14:paraId="4420784C" w14:textId="77777777" w:rsidR="00CF6889" w:rsidRDefault="00CF6889"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p>
    <w:p w14:paraId="4420784D" w14:textId="77777777" w:rsidR="00CF6889" w:rsidRDefault="00CF6889"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w:t>
      </w:r>
      <w:proofErr w:type="gramStart"/>
      <w:r>
        <w:rPr>
          <w:color w:val="000000"/>
        </w:rPr>
        <w:t>Jan,</w:t>
      </w:r>
      <w:proofErr w:type="gramEnd"/>
      <w:r>
        <w:rPr>
          <w:color w:val="000000"/>
        </w:rPr>
        <w:t xml:space="preserve"> 2003). Dementia and Wandering: Why Families and Professionals Should be Concerned. Presentation for the Boston Alzheimer's Partnership, Boston Alzheimer's Center, Jamaica Plain, MA.</w:t>
      </w:r>
    </w:p>
    <w:p w14:paraId="4420784E" w14:textId="77777777" w:rsidR="00CF6889" w:rsidRDefault="00CF6889" w:rsidP="00CF6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both"/>
        <w:rPr>
          <w:color w:val="000000"/>
        </w:rPr>
      </w:pPr>
    </w:p>
    <w:p w14:paraId="4420784F" w14:textId="77777777" w:rsidR="00CF6889" w:rsidRDefault="00CF6889" w:rsidP="00CF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&amp; Sullivan, D. (Dec. 2002). What Gerontology Alumni Do:  21 Years of Advocacy, Volunteering, Employment, Education, and Caregiving. Presentation for the "Alumni College Event" of the College of Public &amp; Community Service, University of Massachusetts Boston.</w:t>
      </w:r>
    </w:p>
    <w:p w14:paraId="44207850"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51"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i/>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Flaherty, G., &amp; Tobin, T.S. (</w:t>
      </w:r>
      <w:proofErr w:type="gramStart"/>
      <w:r>
        <w:rPr>
          <w:color w:val="000000"/>
        </w:rPr>
        <w:t>June,</w:t>
      </w:r>
      <w:proofErr w:type="gramEnd"/>
      <w:r>
        <w:rPr>
          <w:color w:val="000000"/>
        </w:rPr>
        <w:t xml:space="preserve"> 2002). "Dementia and Wandering Behavior: Why Families and Professionals Should Be Concerned." 2001-2002 Series on Alzheimer's Disease. Boston Alzheimer's Center, Jamaica Plain, MA.</w:t>
      </w:r>
      <w:r>
        <w:rPr>
          <w:b/>
          <w:color w:val="000000"/>
        </w:rPr>
        <w:t xml:space="preserve"> </w:t>
      </w:r>
      <w:r>
        <w:rPr>
          <w:i/>
          <w:color w:val="000000"/>
        </w:rPr>
        <w:t xml:space="preserve">Series aired on cable T.V. in </w:t>
      </w:r>
      <w:smartTag w:uri="urn:schemas-microsoft-com:office:smarttags" w:element="State">
        <w:smartTag w:uri="urn:schemas-microsoft-com:office:smarttags" w:element="place">
          <w:r>
            <w:rPr>
              <w:i/>
              <w:color w:val="000000"/>
            </w:rPr>
            <w:t>Massachusetts</w:t>
          </w:r>
        </w:smartTag>
      </w:smartTag>
      <w:r>
        <w:rPr>
          <w:i/>
          <w:color w:val="000000"/>
        </w:rPr>
        <w:t xml:space="preserve"> and in selected cities nationwide.</w:t>
      </w:r>
    </w:p>
    <w:p w14:paraId="44207852"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53"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&amp; Flaherty, G. (</w:t>
      </w:r>
      <w:proofErr w:type="gramStart"/>
      <w:r>
        <w:rPr>
          <w:color w:val="000000"/>
        </w:rPr>
        <w:t>May,</w:t>
      </w:r>
      <w:proofErr w:type="gramEnd"/>
      <w:r>
        <w:rPr>
          <w:color w:val="000000"/>
        </w:rPr>
        <w:t xml:space="preserve"> 2002). “Dementia and Wandering Behavior: A Deadly Mix.” Gerontology Speaker Series. University of Massachusetts Boston, Boston, MA.</w:t>
      </w:r>
    </w:p>
    <w:p w14:paraId="44207854"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55"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w:t>
      </w:r>
      <w:proofErr w:type="gramStart"/>
      <w:r>
        <w:rPr>
          <w:color w:val="000000"/>
        </w:rPr>
        <w:t>January,</w:t>
      </w:r>
      <w:proofErr w:type="gramEnd"/>
      <w:r>
        <w:rPr>
          <w:color w:val="000000"/>
        </w:rPr>
        <w:t xml:space="preserve"> 2002). “What Councils on Aging Directors are Saying About Transportation and Aging.” Invited lecture for the 81</w:t>
      </w:r>
      <w:r>
        <w:rPr>
          <w:color w:val="000000"/>
          <w:vertAlign w:val="superscript"/>
        </w:rPr>
        <w:t>st</w:t>
      </w:r>
      <w:r>
        <w:rPr>
          <w:color w:val="000000"/>
        </w:rPr>
        <w:t xml:space="preserve"> Annual Meeting of the Transportation Research Board, </w:t>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smartTag>
      <w:r>
        <w:rPr>
          <w:color w:val="000000"/>
        </w:rPr>
        <w:t>.</w:t>
      </w:r>
    </w:p>
    <w:p w14:paraId="44207856"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57"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(September 2001). “Facing the Challenge of Dementia and Wandering Behavior in Long Term Care Settings.” workshop presented at Briarwood Health Care, </w:t>
      </w:r>
      <w:smartTag w:uri="urn:schemas-microsoft-com:office:smarttags" w:element="place">
        <w:smartTag w:uri="urn:schemas-microsoft-com:office:smarttags" w:element="City">
          <w:r>
            <w:rPr>
              <w:color w:val="000000"/>
            </w:rPr>
            <w:t>Needham</w:t>
          </w:r>
        </w:smartTag>
        <w:r>
          <w:rPr>
            <w:color w:val="000000"/>
          </w:rPr>
          <w:t xml:space="preserve">, </w:t>
        </w:r>
        <w:smartTag w:uri="urn:schemas-microsoft-com:office:smarttags" w:element="State">
          <w:r>
            <w:rPr>
              <w:color w:val="000000"/>
            </w:rPr>
            <w:t>MA</w:t>
          </w:r>
        </w:smartTag>
      </w:smartTag>
      <w:r>
        <w:rPr>
          <w:color w:val="000000"/>
        </w:rPr>
        <w:t>.</w:t>
      </w:r>
    </w:p>
    <w:p w14:paraId="44207858"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59"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(January 2001). “Responding to the Needs of Community-Residing Elders.” Long range planning committee of the Shepherd’s Center of Cambridge-Somerville, Cambridge, MA.</w:t>
      </w:r>
    </w:p>
    <w:p w14:paraId="4420785A"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rPr>
      </w:pPr>
    </w:p>
    <w:p w14:paraId="4420785B"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(September 2000).</w:t>
      </w:r>
      <w:r>
        <w:rPr>
          <w:color w:val="000000"/>
        </w:rPr>
        <w:tab/>
        <w:t xml:space="preserve">Moderator, Town </w:t>
      </w:r>
      <w:proofErr w:type="gramStart"/>
      <w:r>
        <w:rPr>
          <w:color w:val="000000"/>
        </w:rPr>
        <w:t>Conference,  “</w:t>
      </w:r>
      <w:proofErr w:type="gramEnd"/>
      <w:r>
        <w:rPr>
          <w:color w:val="000000"/>
        </w:rPr>
        <w:t xml:space="preserve">It Takes A Town.”  Served as moderator for a panel of State legislators and town officials who focused on the topic of servicing elders in Needham, MA.  Sponsored by the Wellness Collaborative, Needham, MA. </w:t>
      </w:r>
    </w:p>
    <w:p w14:paraId="4420785C"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5D"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Bruner-</w:t>
      </w:r>
      <w:proofErr w:type="spellStart"/>
      <w:r>
        <w:rPr>
          <w:color w:val="000000"/>
        </w:rPr>
        <w:t>Canhoto</w:t>
      </w:r>
      <w:proofErr w:type="spellEnd"/>
      <w:r>
        <w:rPr>
          <w:color w:val="000000"/>
        </w:rPr>
        <w:t xml:space="preserve">, L., Goldberg, K., </w:t>
      </w:r>
      <w:proofErr w:type="spellStart"/>
      <w:r>
        <w:rPr>
          <w:color w:val="000000"/>
        </w:rPr>
        <w:t>Greenan</w:t>
      </w:r>
      <w:proofErr w:type="spellEnd"/>
      <w:r>
        <w:rPr>
          <w:color w:val="000000"/>
        </w:rPr>
        <w:t xml:space="preserve">, K., Hogan, P., </w:t>
      </w:r>
      <w:proofErr w:type="spellStart"/>
      <w:r>
        <w:rPr>
          <w:color w:val="000000"/>
        </w:rPr>
        <w:t>Kabba</w:t>
      </w:r>
      <w:proofErr w:type="spellEnd"/>
      <w:r>
        <w:rPr>
          <w:color w:val="000000"/>
        </w:rPr>
        <w:t xml:space="preserve">, U., </w:t>
      </w:r>
      <w:proofErr w:type="spellStart"/>
      <w:r>
        <w:rPr>
          <w:color w:val="000000"/>
        </w:rPr>
        <w:t>Lojek</w:t>
      </w:r>
      <w:proofErr w:type="spellEnd"/>
      <w:r>
        <w:rPr>
          <w:color w:val="000000"/>
        </w:rPr>
        <w:t xml:space="preserve">, M., MacDonald, M., MacNeil, J., </w:t>
      </w:r>
      <w:proofErr w:type="spellStart"/>
      <w:r>
        <w:rPr>
          <w:color w:val="000000"/>
        </w:rPr>
        <w:t>Pohotsky</w:t>
      </w:r>
      <w:proofErr w:type="spellEnd"/>
      <w:r>
        <w:rPr>
          <w:color w:val="000000"/>
        </w:rPr>
        <w:t xml:space="preserve">, D., Toomey, J., &amp; </w:t>
      </w:r>
      <w:proofErr w:type="spellStart"/>
      <w:r>
        <w:rPr>
          <w:color w:val="000000"/>
        </w:rPr>
        <w:t>Weistrop</w:t>
      </w:r>
      <w:proofErr w:type="spellEnd"/>
      <w:r>
        <w:rPr>
          <w:color w:val="000000"/>
        </w:rPr>
        <w:t xml:space="preserve">, J. (May 2000). “How Dementia-Friendly are Acute Care Hospital Stays in </w:t>
      </w:r>
      <w:smartTag w:uri="urn:schemas-microsoft-com:office:smarttags" w:element="State">
        <w:smartTag w:uri="urn:schemas-microsoft-com:office:smarttags" w:element="place">
          <w:r>
            <w:rPr>
              <w:color w:val="000000"/>
            </w:rPr>
            <w:t>Massachusetts</w:t>
          </w:r>
        </w:smartTag>
      </w:smartTag>
      <w:r>
        <w:rPr>
          <w:color w:val="000000"/>
        </w:rPr>
        <w:t>.” Poster presentation at the Massachusetts Alzheimer’s Association Annual Multidisciplinary Professionals’ Conference, Marlboro, MA.</w:t>
      </w:r>
    </w:p>
    <w:p w14:paraId="4420785E" w14:textId="77777777" w:rsidR="00385E79" w:rsidRDefault="00385E7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5F"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&amp; Choi, L. (April 2000). “Demographics </w:t>
      </w:r>
      <w:proofErr w:type="gramStart"/>
      <w:r>
        <w:rPr>
          <w:color w:val="000000"/>
        </w:rPr>
        <w:t>of  Kinship</w:t>
      </w:r>
      <w:proofErr w:type="gramEnd"/>
      <w:r>
        <w:rPr>
          <w:color w:val="000000"/>
        </w:rPr>
        <w:t xml:space="preserve"> Care in </w:t>
      </w:r>
      <w:smartTag w:uri="urn:schemas-microsoft-com:office:smarttags" w:element="State">
        <w:smartTag w:uri="urn:schemas-microsoft-com:office:smarttags" w:element="place">
          <w:r>
            <w:rPr>
              <w:color w:val="000000"/>
            </w:rPr>
            <w:t>Massachusetts</w:t>
          </w:r>
        </w:smartTag>
      </w:smartTag>
      <w:r>
        <w:rPr>
          <w:color w:val="000000"/>
        </w:rPr>
        <w:t xml:space="preserve">.” Invited lecture for the Kinship Summit sponsored by the Massachusetts Society for the Prevention of Cruelty to Children, </w:t>
      </w:r>
      <w:smartTag w:uri="urn:schemas-microsoft-com:office:smarttags" w:element="place">
        <w:smartTag w:uri="urn:schemas-microsoft-com:office:smarttags" w:element="City">
          <w:r>
            <w:rPr>
              <w:color w:val="000000"/>
            </w:rPr>
            <w:t>Boston</w:t>
          </w:r>
        </w:smartTag>
        <w:r>
          <w:rPr>
            <w:color w:val="000000"/>
          </w:rPr>
          <w:t xml:space="preserve">, </w:t>
        </w:r>
        <w:smartTag w:uri="urn:schemas-microsoft-com:office:smarttags" w:element="State">
          <w:r>
            <w:rPr>
              <w:color w:val="000000"/>
            </w:rPr>
            <w:t>MA</w:t>
          </w:r>
        </w:smartTag>
      </w:smartTag>
      <w:r>
        <w:rPr>
          <w:color w:val="000000"/>
        </w:rPr>
        <w:t>.</w:t>
      </w:r>
    </w:p>
    <w:p w14:paraId="44207860"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61"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rPr>
      </w:pPr>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r>
        <w:rPr>
          <w:color w:val="000000"/>
        </w:rPr>
        <w:t xml:space="preserve">, &amp; </w:t>
      </w:r>
      <w:smartTag w:uri="urn:schemas-microsoft-com:office:smarttags" w:element="City">
        <w:smartTag w:uri="urn:schemas-microsoft-com:office:smarttags" w:element="place">
          <w:r>
            <w:rPr>
              <w:color w:val="000000"/>
            </w:rPr>
            <w:t>Moorhead</w:t>
          </w:r>
        </w:smartTag>
      </w:smartTag>
      <w:r>
        <w:rPr>
          <w:color w:val="000000"/>
        </w:rPr>
        <w:t>, J. (February 2000). “Raising Awareness About Aging Women</w:t>
      </w:r>
    </w:p>
    <w:p w14:paraId="44207862"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 xml:space="preserve">Veterans in Massachusetts.” Invited lecture to the </w:t>
      </w:r>
      <w:smartTag w:uri="urn:schemas-microsoft-com:office:smarttags" w:element="PlaceType">
        <w:r>
          <w:rPr>
            <w:color w:val="000000"/>
          </w:rPr>
          <w:t>Commonwealth</w:t>
        </w:r>
      </w:smartTag>
      <w:r>
        <w:rPr>
          <w:color w:val="000000"/>
        </w:rPr>
        <w:t xml:space="preserve"> of </w:t>
      </w:r>
      <w:smartTag w:uri="urn:schemas-microsoft-com:office:smarttags" w:element="PlaceName">
        <w:r>
          <w:rPr>
            <w:color w:val="000000"/>
          </w:rPr>
          <w:t>Massachusetts Women Veterans</w:t>
        </w:r>
      </w:smartTag>
      <w:r>
        <w:rPr>
          <w:color w:val="000000"/>
        </w:rPr>
        <w:t xml:space="preserve">’ Network, </w:t>
      </w:r>
      <w:smartTag w:uri="urn:schemas-microsoft-com:office:smarttags" w:element="place">
        <w:smartTag w:uri="urn:schemas-microsoft-com:office:smarttags" w:element="City">
          <w:r>
            <w:rPr>
              <w:color w:val="000000"/>
            </w:rPr>
            <w:t>Boston</w:t>
          </w:r>
        </w:smartTag>
        <w:r>
          <w:rPr>
            <w:color w:val="000000"/>
          </w:rPr>
          <w:t xml:space="preserve">, </w:t>
        </w:r>
        <w:smartTag w:uri="urn:schemas-microsoft-com:office:smarttags" w:element="State">
          <w:r>
            <w:rPr>
              <w:color w:val="000000"/>
            </w:rPr>
            <w:t>MA</w:t>
          </w:r>
        </w:smartTag>
      </w:smartTag>
      <w:r>
        <w:rPr>
          <w:color w:val="000000"/>
        </w:rPr>
        <w:t>.</w:t>
      </w:r>
    </w:p>
    <w:p w14:paraId="44207863"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64"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(February 2000). Invited participant. National Alzheimer’s Association Metro Chapters Planning Meeting. </w:t>
      </w:r>
      <w:smartTag w:uri="urn:schemas-microsoft-com:office:smarttags" w:element="City">
        <w:r>
          <w:rPr>
            <w:color w:val="000000"/>
          </w:rPr>
          <w:t>San Francisco</w:t>
        </w:r>
      </w:smartTag>
      <w:r>
        <w:rPr>
          <w:color w:val="000000"/>
        </w:rPr>
        <w:t>, CA.</w:t>
      </w:r>
    </w:p>
    <w:p w14:paraId="44207865"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66"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t>Silverstein, N.M. (December 1999). “Living with Alzheimer’s Disease or a Related Disorder.” Opening remarks. Sixteenth Annual Family Conference. Alzheimer’s Association, Massachusetts Chapter, Boston, MA.</w:t>
      </w:r>
    </w:p>
    <w:p w14:paraId="44207867"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68"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rPr>
      </w:pPr>
      <w:r>
        <w:rPr>
          <w:color w:val="000000"/>
        </w:rPr>
        <w:t>Silverstein, N.M. (November 1999). “Grandparents Raising Grandchildren.” Invited Symposium</w:t>
      </w:r>
    </w:p>
    <w:p w14:paraId="44207869"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Discussant, 52</w:t>
      </w:r>
      <w:r>
        <w:rPr>
          <w:color w:val="000000"/>
          <w:vertAlign w:val="superscript"/>
        </w:rPr>
        <w:t>nd</w:t>
      </w:r>
      <w:r>
        <w:rPr>
          <w:color w:val="000000"/>
        </w:rPr>
        <w:t xml:space="preserve"> Annual Scientific Meeting of the Gerontological Society of America, San Francisco, CA.</w:t>
      </w:r>
    </w:p>
    <w:p w14:paraId="4420786A"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6B"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t>Silverstein, N.M. (September 1999). “Aging Women Veterans: Knowledge &amp; Use of VA Benefits &amp; Services.”  Invited Plenary Session Lecture, National Women Veterans Coordinators Conference, Chicago, IL.</w:t>
      </w:r>
    </w:p>
    <w:p w14:paraId="4420786C"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6D"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t>Silverstein, N.M. (June 1998). “Design Criteria in Alzheimer’s Special Care Units.”  Invited lecture, Shanghai Second Medical University, Shanghai, PR China.</w:t>
      </w:r>
    </w:p>
    <w:p w14:paraId="4420786E"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6F"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t>Silverstein, N.M. (March 1998). “Grandparents Raising Grandchildren in Massachusetts: Implications for Schools.” Paper presented to the Nee</w:t>
      </w:r>
      <w:r w:rsidRPr="00F32400">
        <w:rPr>
          <w:b/>
          <w:color w:val="000000"/>
        </w:rPr>
        <w:t>dh</w:t>
      </w:r>
      <w:r>
        <w:rPr>
          <w:color w:val="000000"/>
        </w:rPr>
        <w:t>am School Committee, Needham, MA.</w:t>
      </w:r>
    </w:p>
    <w:p w14:paraId="44207870" w14:textId="77777777" w:rsidR="001571D1" w:rsidRDefault="001571D1"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71"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t>Silverstein, N.M.,</w:t>
      </w:r>
      <w:r w:rsidR="002A363D">
        <w:rPr>
          <w:color w:val="000000"/>
        </w:rPr>
        <w:t xml:space="preserve"> </w:t>
      </w:r>
      <w:r>
        <w:rPr>
          <w:color w:val="000000"/>
        </w:rPr>
        <w:t>&amp; Salmons, T. (June 1997). "Community Assessment Tools for Program Directors." Workshop led at the Alzheimer's Association of Eastern Massachusetts Interdisciplinary Conference for Professionals, Marlborough, MA.</w:t>
      </w:r>
    </w:p>
    <w:p w14:paraId="44207872"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73"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t>Silverstein, N.M., Axelrod, D., &amp; Silva, P. (May 1994). “85+ Outreach Study.” Planning study conducted for and presented to the Board of the Needham Council on Aging, Needham. MA.</w:t>
      </w:r>
    </w:p>
    <w:p w14:paraId="44207874"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75" w14:textId="77777777" w:rsidR="00114193" w:rsidRDefault="00114193"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rPr>
      </w:pPr>
    </w:p>
    <w:p w14:paraId="44207876" w14:textId="0744A8C4"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rPr>
      </w:pPr>
      <w:r>
        <w:rPr>
          <w:b/>
          <w:color w:val="000000"/>
        </w:rPr>
        <w:t>TESTIMONY/SELECTED MEDIA:</w:t>
      </w:r>
      <w:r w:rsidR="00AE4B77">
        <w:rPr>
          <w:b/>
          <w:color w:val="000000"/>
        </w:rPr>
        <w:t xml:space="preserve"> </w:t>
      </w:r>
    </w:p>
    <w:p w14:paraId="4A36E692" w14:textId="77777777" w:rsidR="006C2DA3" w:rsidRDefault="001A3CF0"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
          <w:iCs/>
          <w:color w:val="000000"/>
        </w:rPr>
      </w:pPr>
      <w:r>
        <w:rPr>
          <w:bCs/>
          <w:color w:val="000000"/>
        </w:rPr>
        <w:t xml:space="preserve">June 1, </w:t>
      </w:r>
      <w:proofErr w:type="gramStart"/>
      <w:r>
        <w:rPr>
          <w:bCs/>
          <w:color w:val="000000"/>
        </w:rPr>
        <w:t>2022</w:t>
      </w:r>
      <w:proofErr w:type="gramEnd"/>
      <w:r>
        <w:rPr>
          <w:bCs/>
          <w:color w:val="000000"/>
        </w:rPr>
        <w:tab/>
      </w:r>
      <w:r>
        <w:rPr>
          <w:bCs/>
          <w:color w:val="000000"/>
        </w:rPr>
        <w:tab/>
        <w:t>Interviewed on the topic of Age Friendly Universities by Tori DeAngelis</w:t>
      </w:r>
      <w:r w:rsidR="00DD3EAA">
        <w:rPr>
          <w:bCs/>
          <w:color w:val="000000"/>
        </w:rPr>
        <w:t xml:space="preserve">. </w:t>
      </w:r>
      <w:r w:rsidR="00DD3EAA">
        <w:rPr>
          <w:bCs/>
          <w:i/>
          <w:iCs/>
          <w:color w:val="000000"/>
        </w:rPr>
        <w:t xml:space="preserve">APA </w:t>
      </w:r>
    </w:p>
    <w:p w14:paraId="700B15CE" w14:textId="49DA6026" w:rsidR="0083219F" w:rsidRPr="006C2DA3" w:rsidRDefault="006C2DA3"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rPr>
      </w:pPr>
      <w:r>
        <w:rPr>
          <w:bCs/>
          <w:i/>
          <w:iCs/>
          <w:color w:val="000000"/>
        </w:rPr>
        <w:tab/>
      </w:r>
      <w:r>
        <w:rPr>
          <w:bCs/>
          <w:i/>
          <w:iCs/>
          <w:color w:val="000000"/>
        </w:rPr>
        <w:tab/>
      </w:r>
      <w:r>
        <w:rPr>
          <w:bCs/>
          <w:i/>
          <w:iCs/>
          <w:color w:val="000000"/>
        </w:rPr>
        <w:tab/>
      </w:r>
      <w:r w:rsidR="00DD3EAA">
        <w:rPr>
          <w:bCs/>
          <w:i/>
          <w:iCs/>
          <w:color w:val="000000"/>
        </w:rPr>
        <w:t>Monitor</w:t>
      </w:r>
      <w:r>
        <w:rPr>
          <w:bCs/>
          <w:color w:val="000000"/>
        </w:rPr>
        <w:t>. Vol. 53 (4): 32</w:t>
      </w:r>
      <w:r w:rsidR="00EA6CAD">
        <w:rPr>
          <w:bCs/>
          <w:color w:val="000000"/>
        </w:rPr>
        <w:t xml:space="preserve"> </w:t>
      </w:r>
      <w:hyperlink r:id="rId47" w:history="1">
        <w:r w:rsidR="00EA6CAD">
          <w:rPr>
            <w:rStyle w:val="Hyperlink"/>
          </w:rPr>
          <w:t>Embracing learners of all ages (apa.org)</w:t>
        </w:r>
      </w:hyperlink>
    </w:p>
    <w:p w14:paraId="2590FE10" w14:textId="3DC19525" w:rsidR="001378C9" w:rsidRDefault="007D7142" w:rsidP="00087E77">
      <w:pPr>
        <w:rPr>
          <w:color w:val="000000"/>
        </w:rPr>
      </w:pPr>
      <w:r>
        <w:rPr>
          <w:color w:val="000000"/>
        </w:rPr>
        <w:t xml:space="preserve">April 27, </w:t>
      </w:r>
      <w:proofErr w:type="gramStart"/>
      <w:r>
        <w:rPr>
          <w:color w:val="000000"/>
        </w:rPr>
        <w:t>2022</w:t>
      </w:r>
      <w:proofErr w:type="gramEnd"/>
      <w:r w:rsidR="002F7689">
        <w:rPr>
          <w:color w:val="000000"/>
        </w:rPr>
        <w:tab/>
      </w:r>
      <w:r w:rsidR="002F7689">
        <w:rPr>
          <w:color w:val="000000"/>
        </w:rPr>
        <w:tab/>
        <w:t xml:space="preserve">Interviewed on the topic of Age Friendly Universities by Richard Eisenberg for </w:t>
      </w:r>
    </w:p>
    <w:p w14:paraId="7B6A7748" w14:textId="17C60E60" w:rsidR="001378C9" w:rsidRDefault="002F7689" w:rsidP="00097B7B">
      <w:pPr>
        <w:pStyle w:val="PlainText"/>
        <w:ind w:left="1440" w:firstLine="720"/>
      </w:pPr>
      <w:r>
        <w:rPr>
          <w:color w:val="000000"/>
        </w:rPr>
        <w:t xml:space="preserve">MarketWatch. </w:t>
      </w:r>
      <w:hyperlink r:id="rId48" w:history="1">
        <w:r w:rsidR="00097B7B">
          <w:rPr>
            <w:rStyle w:val="Hyperlink"/>
          </w:rPr>
          <w:t>Looking to learn something new in retirement? Find an age-friendly university - MarketWatch</w:t>
        </w:r>
      </w:hyperlink>
    </w:p>
    <w:p w14:paraId="3E6EF4E0" w14:textId="77777777" w:rsidR="001378C9" w:rsidRDefault="001378C9" w:rsidP="001378C9">
      <w:pPr>
        <w:pStyle w:val="PlainText"/>
      </w:pPr>
    </w:p>
    <w:p w14:paraId="7B322BB8" w14:textId="41B5089F" w:rsidR="007D7142" w:rsidRDefault="007D7142" w:rsidP="002F7689">
      <w:pPr>
        <w:ind w:left="1440" w:firstLine="720"/>
        <w:rPr>
          <w:color w:val="000000"/>
        </w:rPr>
      </w:pPr>
    </w:p>
    <w:p w14:paraId="44207877" w14:textId="1698B3B0" w:rsidR="00087E77" w:rsidRDefault="00087E77" w:rsidP="00087E77">
      <w:pPr>
        <w:rPr>
          <w:color w:val="000000"/>
        </w:rPr>
      </w:pPr>
      <w:r>
        <w:rPr>
          <w:color w:val="000000"/>
        </w:rPr>
        <w:t>March 20</w:t>
      </w:r>
      <w:r w:rsidR="00F32400">
        <w:rPr>
          <w:color w:val="000000"/>
        </w:rPr>
        <w:t xml:space="preserve">, </w:t>
      </w:r>
      <w:proofErr w:type="gramStart"/>
      <w:r w:rsidR="00F32400">
        <w:rPr>
          <w:color w:val="000000"/>
        </w:rPr>
        <w:t>2017</w:t>
      </w:r>
      <w:proofErr w:type="gramEnd"/>
      <w:r w:rsidR="00F32400">
        <w:rPr>
          <w:color w:val="000000"/>
        </w:rPr>
        <w:tab/>
      </w:r>
      <w:r>
        <w:rPr>
          <w:color w:val="000000"/>
        </w:rPr>
        <w:t xml:space="preserve">Interviewed on the topic of transportation for the development of the Dementia </w:t>
      </w:r>
    </w:p>
    <w:p w14:paraId="44207878" w14:textId="77777777" w:rsidR="00087E77" w:rsidRDefault="00087E77" w:rsidP="00087E77">
      <w:pPr>
        <w:ind w:left="2160"/>
        <w:rPr>
          <w:szCs w:val="24"/>
        </w:rPr>
      </w:pPr>
      <w:r>
        <w:rPr>
          <w:color w:val="000000"/>
        </w:rPr>
        <w:t>Innovation Readiness Index by representatives of the Alzheimer’s Disease International and Global Coalition on Aging that released the Index on April 25, 2017</w:t>
      </w:r>
      <w:r w:rsidRPr="00087E77">
        <w:rPr>
          <w:szCs w:val="24"/>
        </w:rPr>
        <w:t xml:space="preserve"> </w:t>
      </w:r>
    </w:p>
    <w:p w14:paraId="44207879" w14:textId="77777777" w:rsidR="00087E77" w:rsidRDefault="00EE6C9A" w:rsidP="00087E77">
      <w:pPr>
        <w:ind w:left="1440" w:firstLine="720"/>
        <w:rPr>
          <w:sz w:val="22"/>
          <w:szCs w:val="22"/>
        </w:rPr>
      </w:pPr>
      <w:hyperlink r:id="rId49" w:history="1">
        <w:r w:rsidR="00087E77">
          <w:rPr>
            <w:rStyle w:val="Hyperlink"/>
          </w:rPr>
          <w:t>http://www.globalcoalitiononaging.com/data/uploads/documents/gcoa-adi-dementia-index.pdf</w:t>
        </w:r>
      </w:hyperlink>
    </w:p>
    <w:p w14:paraId="4420787A" w14:textId="77777777" w:rsidR="00F32400" w:rsidRPr="00F32400" w:rsidRDefault="00F32400" w:rsidP="00087E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color w:val="000000"/>
        </w:rPr>
      </w:pPr>
      <w:r>
        <w:rPr>
          <w:color w:val="000000"/>
        </w:rPr>
        <w:tab/>
      </w:r>
    </w:p>
    <w:p w14:paraId="4420787B" w14:textId="77777777" w:rsidR="0096663D" w:rsidRDefault="0096663D" w:rsidP="009666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Cs w:val="24"/>
        </w:rPr>
      </w:pPr>
      <w:r w:rsidRPr="0096663D">
        <w:rPr>
          <w:szCs w:val="24"/>
        </w:rPr>
        <w:t xml:space="preserve">June 4, </w:t>
      </w:r>
      <w:proofErr w:type="gramStart"/>
      <w:r w:rsidRPr="0096663D">
        <w:rPr>
          <w:szCs w:val="24"/>
        </w:rPr>
        <w:t>2009</w:t>
      </w:r>
      <w:proofErr w:type="gramEnd"/>
      <w:r>
        <w:rPr>
          <w:szCs w:val="24"/>
        </w:rPr>
        <w:tab/>
      </w:r>
      <w:r>
        <w:rPr>
          <w:szCs w:val="24"/>
        </w:rPr>
        <w:tab/>
      </w:r>
      <w:r w:rsidRPr="0096663D">
        <w:rPr>
          <w:szCs w:val="24"/>
        </w:rPr>
        <w:t xml:space="preserve">Interviewed on the topic of older drivers by Latoya Edwards, reporter for New </w:t>
      </w:r>
      <w:r>
        <w:rPr>
          <w:szCs w:val="24"/>
        </w:rPr>
        <w:t>England Cable News.</w:t>
      </w:r>
    </w:p>
    <w:p w14:paraId="4420787C" w14:textId="77777777" w:rsidR="0096663D" w:rsidRPr="0096663D" w:rsidRDefault="0096663D" w:rsidP="009666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b/>
          <w:color w:val="000000"/>
          <w:szCs w:val="24"/>
        </w:rPr>
      </w:pPr>
    </w:p>
    <w:p w14:paraId="4420787D" w14:textId="77777777" w:rsidR="0096663D" w:rsidRPr="00046AFD" w:rsidRDefault="00046AFD" w:rsidP="00046AFD">
      <w:pPr>
        <w:autoSpaceDE w:val="0"/>
        <w:autoSpaceDN w:val="0"/>
        <w:adjustRightInd w:val="0"/>
        <w:ind w:left="2160" w:hanging="2160"/>
        <w:rPr>
          <w:szCs w:val="24"/>
        </w:rPr>
      </w:pPr>
      <w:r>
        <w:rPr>
          <w:szCs w:val="24"/>
        </w:rPr>
        <w:t xml:space="preserve">June 2, </w:t>
      </w:r>
      <w:proofErr w:type="gramStart"/>
      <w:r>
        <w:rPr>
          <w:szCs w:val="24"/>
        </w:rPr>
        <w:t>2009</w:t>
      </w:r>
      <w:proofErr w:type="gramEnd"/>
      <w:r>
        <w:rPr>
          <w:szCs w:val="24"/>
        </w:rPr>
        <w:tab/>
      </w:r>
      <w:r w:rsidRPr="00046AFD">
        <w:rPr>
          <w:szCs w:val="24"/>
        </w:rPr>
        <w:t>Interviewed by WBZ Reporter, Jonathan Elias in response to an older driver incident</w:t>
      </w:r>
      <w:r>
        <w:rPr>
          <w:szCs w:val="24"/>
        </w:rPr>
        <w:t xml:space="preserve">. </w:t>
      </w:r>
    </w:p>
    <w:p w14:paraId="4420787E" w14:textId="77777777" w:rsidR="0096663D" w:rsidRPr="0096663D" w:rsidRDefault="0096663D"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4"/>
        </w:rPr>
      </w:pPr>
    </w:p>
    <w:p w14:paraId="4420787F" w14:textId="77777777" w:rsidR="00252C34" w:rsidRDefault="00252C34"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color w:val="000000"/>
        </w:rPr>
      </w:pPr>
      <w:r>
        <w:rPr>
          <w:color w:val="000000"/>
        </w:rPr>
        <w:t xml:space="preserve">September 22, </w:t>
      </w:r>
      <w:proofErr w:type="gramStart"/>
      <w:r>
        <w:rPr>
          <w:color w:val="000000"/>
        </w:rPr>
        <w:t>2005</w:t>
      </w:r>
      <w:proofErr w:type="gramEnd"/>
      <w:r>
        <w:rPr>
          <w:color w:val="000000"/>
        </w:rPr>
        <w:tab/>
        <w:t>Interviewed for Commonwealth Journal on WUMB Radio-91.9FM on the topic of safe mobility and older drivers.</w:t>
      </w:r>
      <w:r w:rsidR="001571D1">
        <w:rPr>
          <w:color w:val="000000"/>
        </w:rPr>
        <w:t xml:space="preserve"> Boston, MA.</w:t>
      </w:r>
    </w:p>
    <w:p w14:paraId="44207880" w14:textId="77777777" w:rsidR="00252C34" w:rsidRDefault="00252C34"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color w:val="000000"/>
        </w:rPr>
      </w:pPr>
    </w:p>
    <w:p w14:paraId="44207881"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color w:val="000000"/>
        </w:rPr>
      </w:pPr>
      <w:r>
        <w:rPr>
          <w:color w:val="000000"/>
        </w:rPr>
        <w:t xml:space="preserve">May 22, </w:t>
      </w:r>
      <w:proofErr w:type="gramStart"/>
      <w:r>
        <w:rPr>
          <w:color w:val="000000"/>
        </w:rPr>
        <w:t>2003</w:t>
      </w:r>
      <w:proofErr w:type="gramEnd"/>
      <w:r>
        <w:rPr>
          <w:color w:val="000000"/>
        </w:rPr>
        <w:tab/>
      </w:r>
      <w:r>
        <w:rPr>
          <w:color w:val="000000"/>
        </w:rPr>
        <w:tab/>
        <w:t>Expert panelist. “Government and Families: Working Together to Strengthen the Safety Net.” Legislative Caucus on Older Citizens’ Concerns &amp; Alzheimer’s Association, Massachusetts Chapter Legislative Education Day (LEAD) at Massachusetts State House.</w:t>
      </w:r>
    </w:p>
    <w:p w14:paraId="44207882"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83"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color w:val="000000"/>
        </w:rPr>
      </w:pPr>
      <w:r>
        <w:rPr>
          <w:color w:val="000000"/>
        </w:rPr>
        <w:t xml:space="preserve">March 21, </w:t>
      </w:r>
      <w:proofErr w:type="gramStart"/>
      <w:r>
        <w:rPr>
          <w:color w:val="000000"/>
        </w:rPr>
        <w:t>2003</w:t>
      </w:r>
      <w:proofErr w:type="gramEnd"/>
      <w:r>
        <w:rPr>
          <w:color w:val="000000"/>
        </w:rPr>
        <w:tab/>
        <w:t xml:space="preserve">Interviewed for </w:t>
      </w:r>
      <w:r>
        <w:rPr>
          <w:color w:val="000000"/>
          <w:u w:val="single"/>
        </w:rPr>
        <w:t>Older Americans Report</w:t>
      </w:r>
      <w:r>
        <w:rPr>
          <w:color w:val="000000"/>
        </w:rPr>
        <w:t xml:space="preserve"> (Volume 27 No. 12, p.91). Social marketing strategy might allay seniors’ fears of giving up driving.</w:t>
      </w:r>
    </w:p>
    <w:p w14:paraId="44207884"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85"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color w:val="000000"/>
        </w:rPr>
      </w:pPr>
      <w:r>
        <w:rPr>
          <w:color w:val="000000"/>
        </w:rPr>
        <w:t xml:space="preserve">July 15, </w:t>
      </w:r>
      <w:proofErr w:type="gramStart"/>
      <w:r>
        <w:rPr>
          <w:color w:val="000000"/>
        </w:rPr>
        <w:t>2001</w:t>
      </w:r>
      <w:proofErr w:type="gramEnd"/>
      <w:r>
        <w:rPr>
          <w:color w:val="000000"/>
        </w:rPr>
        <w:tab/>
      </w:r>
      <w:r>
        <w:rPr>
          <w:color w:val="000000"/>
        </w:rPr>
        <w:tab/>
        <w:t>Letter to the Editor, response to article on “</w:t>
      </w:r>
      <w:proofErr w:type="spellStart"/>
      <w:r>
        <w:rPr>
          <w:color w:val="000000"/>
        </w:rPr>
        <w:t>GrandFamilies</w:t>
      </w:r>
      <w:proofErr w:type="spellEnd"/>
      <w:r>
        <w:rPr>
          <w:color w:val="000000"/>
        </w:rPr>
        <w:t>’ House.” Boston Sunday Globe Magazine. Boston, MA. page 3.</w:t>
      </w:r>
    </w:p>
    <w:p w14:paraId="44207886"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87"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color w:val="000000"/>
        </w:rPr>
      </w:pPr>
      <w:r>
        <w:rPr>
          <w:color w:val="000000"/>
        </w:rPr>
        <w:t xml:space="preserve">Sept. 7, </w:t>
      </w:r>
      <w:proofErr w:type="gramStart"/>
      <w:r>
        <w:rPr>
          <w:color w:val="000000"/>
        </w:rPr>
        <w:t>2000</w:t>
      </w:r>
      <w:proofErr w:type="gramEnd"/>
      <w:r>
        <w:rPr>
          <w:color w:val="000000"/>
        </w:rPr>
        <w:tab/>
      </w:r>
      <w:r>
        <w:rPr>
          <w:color w:val="000000"/>
        </w:rPr>
        <w:tab/>
        <w:t>Interviewed by Wellesley Public Access Cable T.V. in a moderated panel format on Alzheimer’s disease.</w:t>
      </w:r>
    </w:p>
    <w:p w14:paraId="44207888"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89"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color w:val="000000"/>
        </w:rPr>
      </w:pPr>
      <w:r>
        <w:rPr>
          <w:color w:val="000000"/>
        </w:rPr>
        <w:t xml:space="preserve">April 21, </w:t>
      </w:r>
      <w:proofErr w:type="gramStart"/>
      <w:r>
        <w:rPr>
          <w:color w:val="000000"/>
        </w:rPr>
        <w:t>2000</w:t>
      </w:r>
      <w:proofErr w:type="gramEnd"/>
      <w:r>
        <w:rPr>
          <w:color w:val="000000"/>
        </w:rPr>
        <w:tab/>
      </w:r>
      <w:r>
        <w:rPr>
          <w:color w:val="000000"/>
        </w:rPr>
        <w:tab/>
        <w:t>Interviewed for NBC Nightly News on “Alzheimer’s disease and Wandering Behavior.”</w:t>
      </w:r>
    </w:p>
    <w:p w14:paraId="4420788A"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8B"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color w:val="000000"/>
        </w:rPr>
      </w:pPr>
      <w:proofErr w:type="gramStart"/>
      <w:r>
        <w:rPr>
          <w:color w:val="000000"/>
        </w:rPr>
        <w:t>March,</w:t>
      </w:r>
      <w:proofErr w:type="gramEnd"/>
      <w:r>
        <w:rPr>
          <w:color w:val="000000"/>
        </w:rPr>
        <w:t xml:space="preserve"> 2000</w:t>
      </w:r>
      <w:r>
        <w:rPr>
          <w:color w:val="000000"/>
        </w:rPr>
        <w:tab/>
      </w:r>
      <w:r>
        <w:rPr>
          <w:color w:val="000000"/>
        </w:rPr>
        <w:tab/>
        <w:t>Interviewed by CBS</w:t>
      </w:r>
      <w:r w:rsidR="001571D1">
        <w:rPr>
          <w:color w:val="000000"/>
        </w:rPr>
        <w:t xml:space="preserve"> Health Watch on “Home </w:t>
      </w:r>
      <w:r>
        <w:rPr>
          <w:color w:val="000000"/>
        </w:rPr>
        <w:t xml:space="preserve">Adaptations for Alzheimer’s Disease.” Interview appears on website: </w:t>
      </w:r>
      <w:hyperlink r:id="rId50" w:history="1">
        <w:r>
          <w:rPr>
            <w:color w:val="0000FF"/>
            <w:u w:val="single"/>
          </w:rPr>
          <w:t>www.cbshealthwatch.com</w:t>
        </w:r>
      </w:hyperlink>
      <w:r>
        <w:rPr>
          <w:color w:val="000000"/>
        </w:rPr>
        <w:t xml:space="preserve"> under keyword: Alzheimer’s.</w:t>
      </w:r>
    </w:p>
    <w:p w14:paraId="4420788C"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8D"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color w:val="000000"/>
        </w:rPr>
      </w:pPr>
      <w:r>
        <w:rPr>
          <w:color w:val="000000"/>
        </w:rPr>
        <w:t xml:space="preserve">March 17, </w:t>
      </w:r>
      <w:proofErr w:type="gramStart"/>
      <w:r>
        <w:rPr>
          <w:color w:val="000000"/>
        </w:rPr>
        <w:t>1999</w:t>
      </w:r>
      <w:proofErr w:type="gramEnd"/>
      <w:r>
        <w:rPr>
          <w:color w:val="000000"/>
        </w:rPr>
        <w:t xml:space="preserve"> </w:t>
      </w:r>
      <w:r>
        <w:rPr>
          <w:color w:val="000000"/>
        </w:rPr>
        <w:tab/>
        <w:t xml:space="preserve">Interviewed by Needham Cable T.V. on the “Future of Needham’s Elderly” as part of a </w:t>
      </w:r>
      <w:proofErr w:type="spellStart"/>
      <w:r>
        <w:rPr>
          <w:color w:val="000000"/>
        </w:rPr>
        <w:t>townwide</w:t>
      </w:r>
      <w:proofErr w:type="spellEnd"/>
      <w:r>
        <w:rPr>
          <w:color w:val="000000"/>
        </w:rPr>
        <w:t xml:space="preserve"> facilities study that was presented to Town Meeting in May 1999.</w:t>
      </w:r>
    </w:p>
    <w:p w14:paraId="4420788E"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8F"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color w:val="000000"/>
        </w:rPr>
      </w:pPr>
      <w:r>
        <w:rPr>
          <w:color w:val="000000"/>
        </w:rPr>
        <w:t xml:space="preserve">March 31, </w:t>
      </w:r>
      <w:proofErr w:type="gramStart"/>
      <w:r>
        <w:rPr>
          <w:color w:val="000000"/>
        </w:rPr>
        <w:t xml:space="preserve">1999  </w:t>
      </w:r>
      <w:r>
        <w:rPr>
          <w:color w:val="000000"/>
        </w:rPr>
        <w:tab/>
      </w:r>
      <w:proofErr w:type="gramEnd"/>
      <w:r>
        <w:rPr>
          <w:color w:val="000000"/>
        </w:rPr>
        <w:t>Prepared written testimony for the Massachusetts State Legislature in support of S. 573, “An Act Relative to Assisting Relatives Who Care for Non-Custodial Children.”</w:t>
      </w:r>
    </w:p>
    <w:p w14:paraId="44207890"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91"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color w:val="000000"/>
        </w:rPr>
      </w:pPr>
      <w:proofErr w:type="gramStart"/>
      <w:r>
        <w:rPr>
          <w:color w:val="000000"/>
        </w:rPr>
        <w:t>March,</w:t>
      </w:r>
      <w:proofErr w:type="gramEnd"/>
      <w:r>
        <w:rPr>
          <w:color w:val="000000"/>
        </w:rPr>
        <w:t xml:space="preserve"> 1997</w:t>
      </w:r>
      <w:r>
        <w:rPr>
          <w:color w:val="000000"/>
        </w:rPr>
        <w:tab/>
      </w:r>
      <w:r>
        <w:rPr>
          <w:color w:val="000000"/>
        </w:rPr>
        <w:tab/>
        <w:t>Interviewed for Boston Public Access “Answer Channel” on the topic of kinship care.</w:t>
      </w:r>
    </w:p>
    <w:p w14:paraId="44207892"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93"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b/>
          <w:color w:val="000000"/>
        </w:rPr>
        <w:t>GRANT AWARDS</w:t>
      </w:r>
      <w:r>
        <w:rPr>
          <w:color w:val="000000"/>
        </w:rPr>
        <w:t>:</w:t>
      </w:r>
      <w:r w:rsidR="00AE4B77">
        <w:rPr>
          <w:color w:val="000000"/>
        </w:rPr>
        <w:t xml:space="preserve"> </w:t>
      </w:r>
    </w:p>
    <w:p w14:paraId="44207894" w14:textId="77777777" w:rsidR="0071017A" w:rsidRDefault="0071017A" w:rsidP="0071017A">
      <w:pPr>
        <w:pStyle w:val="content1"/>
      </w:pPr>
    </w:p>
    <w:p w14:paraId="388C4C8F" w14:textId="77777777" w:rsidR="00822941" w:rsidRDefault="00F94784" w:rsidP="007815F0">
      <w:pPr>
        <w:rPr>
          <w:sz w:val="23"/>
          <w:szCs w:val="23"/>
        </w:rPr>
      </w:pPr>
      <w:r>
        <w:rPr>
          <w:bCs/>
        </w:rPr>
        <w:t>2022-</w:t>
      </w:r>
      <w:r>
        <w:rPr>
          <w:bCs/>
        </w:rPr>
        <w:tab/>
        <w:t xml:space="preserve">Principal Investigator, Grant, </w:t>
      </w:r>
      <w:r w:rsidR="00822941">
        <w:rPr>
          <w:sz w:val="23"/>
          <w:szCs w:val="23"/>
        </w:rPr>
        <w:t xml:space="preserve">Moving </w:t>
      </w:r>
      <w:proofErr w:type="gramStart"/>
      <w:r w:rsidR="00822941">
        <w:rPr>
          <w:sz w:val="23"/>
          <w:szCs w:val="23"/>
        </w:rPr>
        <w:t>From</w:t>
      </w:r>
      <w:proofErr w:type="gramEnd"/>
      <w:r w:rsidR="00822941">
        <w:rPr>
          <w:sz w:val="23"/>
          <w:szCs w:val="23"/>
        </w:rPr>
        <w:t xml:space="preserve"> Age-Friendly Principles to Practices in U.S. Higher </w:t>
      </w:r>
    </w:p>
    <w:p w14:paraId="57AC1BBF" w14:textId="271AD9DD" w:rsidR="00BA4C2C" w:rsidRPr="00822941" w:rsidRDefault="00822941" w:rsidP="00822941">
      <w:pPr>
        <w:rPr>
          <w:sz w:val="23"/>
          <w:szCs w:val="23"/>
        </w:rPr>
      </w:pPr>
      <w:r>
        <w:rPr>
          <w:sz w:val="23"/>
          <w:szCs w:val="23"/>
        </w:rPr>
        <w:t>2023</w:t>
      </w:r>
      <w:r>
        <w:rPr>
          <w:sz w:val="23"/>
          <w:szCs w:val="23"/>
        </w:rPr>
        <w:tab/>
        <w:t>Education: Strategies to Enhance Learning and Workplace Environments, RRF, $128,629.00</w:t>
      </w:r>
    </w:p>
    <w:p w14:paraId="51BF37B7" w14:textId="0A51BC8F" w:rsidR="00F94784" w:rsidRDefault="00F94784" w:rsidP="007815F0">
      <w:pPr>
        <w:rPr>
          <w:bCs/>
        </w:rPr>
      </w:pPr>
    </w:p>
    <w:p w14:paraId="70BC1FDF" w14:textId="77777777" w:rsidR="00F94784" w:rsidRDefault="00F94784" w:rsidP="007815F0">
      <w:pPr>
        <w:rPr>
          <w:bCs/>
        </w:rPr>
      </w:pPr>
    </w:p>
    <w:p w14:paraId="54F68C24" w14:textId="116B2D0E" w:rsidR="00BA4C2C" w:rsidRDefault="007815F0" w:rsidP="007815F0">
      <w:r w:rsidRPr="00BA4C2C">
        <w:rPr>
          <w:bCs/>
        </w:rPr>
        <w:lastRenderedPageBreak/>
        <w:t xml:space="preserve">2020-   Principal Investigator, Grant, </w:t>
      </w:r>
      <w:r w:rsidRPr="00BA4C2C">
        <w:rPr>
          <w:iCs/>
        </w:rPr>
        <w:t xml:space="preserve">Taking the Pulse of Age-Friendliness in Higher Education in the US </w:t>
      </w:r>
      <w:r w:rsidR="00E310A2" w:rsidRPr="00BA4C2C">
        <w:rPr>
          <w:iCs/>
        </w:rPr>
        <w:t xml:space="preserve">2021    </w:t>
      </w:r>
      <w:r w:rsidRPr="00BA4C2C">
        <w:rPr>
          <w:iCs/>
        </w:rPr>
        <w:t xml:space="preserve">Today. </w:t>
      </w:r>
      <w:r w:rsidRPr="00BA4C2C">
        <w:t> </w:t>
      </w:r>
      <w:r w:rsidR="00861426" w:rsidRPr="00BA4C2C">
        <w:t xml:space="preserve">RRF Foundation for Aging (formerly </w:t>
      </w:r>
      <w:r w:rsidR="00E310A2" w:rsidRPr="00BA4C2C">
        <w:t>Retirement Research Foundation</w:t>
      </w:r>
      <w:r w:rsidR="00861426" w:rsidRPr="00BA4C2C">
        <w:t>)</w:t>
      </w:r>
      <w:r w:rsidR="00E310A2" w:rsidRPr="00BA4C2C">
        <w:t>. Awar</w:t>
      </w:r>
      <w:r w:rsidR="00A06DE9" w:rsidRPr="00BA4C2C">
        <w:t xml:space="preserve">ded May </w:t>
      </w:r>
    </w:p>
    <w:p w14:paraId="2FB5B2AC" w14:textId="0EC2745B" w:rsidR="007815F0" w:rsidRPr="007815F0" w:rsidRDefault="00A06DE9" w:rsidP="00BA4C2C">
      <w:pPr>
        <w:ind w:firstLine="720"/>
        <w:rPr>
          <w:sz w:val="22"/>
        </w:rPr>
      </w:pPr>
      <w:r w:rsidRPr="00BA4C2C">
        <w:t>28, 2020, $103,</w:t>
      </w:r>
      <w:r w:rsidR="00E310A2" w:rsidRPr="00BA4C2C">
        <w:t>893.</w:t>
      </w:r>
      <w:r w:rsidR="00861426" w:rsidRPr="00BA4C2C">
        <w:t xml:space="preserve">  </w:t>
      </w:r>
    </w:p>
    <w:p w14:paraId="2507407C" w14:textId="77777777" w:rsidR="00E310A2" w:rsidRDefault="00E310A2" w:rsidP="00E310A2">
      <w:pPr>
        <w:pStyle w:val="content1"/>
        <w:ind w:left="720" w:hanging="720"/>
      </w:pPr>
    </w:p>
    <w:p w14:paraId="660405BA" w14:textId="5EE04FCB" w:rsidR="00E310A2" w:rsidRDefault="00E310A2" w:rsidP="00E310A2">
      <w:pPr>
        <w:pStyle w:val="content1"/>
        <w:ind w:left="720" w:hanging="720"/>
      </w:pPr>
      <w:r>
        <w:t>2019</w:t>
      </w:r>
      <w:proofErr w:type="gramStart"/>
      <w:r>
        <w:t>-</w:t>
      </w:r>
      <w:r w:rsidRPr="00C05F3F">
        <w:t xml:space="preserve"> </w:t>
      </w:r>
      <w:r>
        <w:t xml:space="preserve"> Co</w:t>
      </w:r>
      <w:proofErr w:type="gramEnd"/>
      <w:r>
        <w:t xml:space="preserve">-Investigator, Tufts Healthy Aging multi-year research project on creating Community profiles </w:t>
      </w:r>
    </w:p>
    <w:p w14:paraId="435C8D68" w14:textId="24B768A0" w:rsidR="00E310A2" w:rsidRDefault="00E310A2" w:rsidP="00E310A2">
      <w:pPr>
        <w:pStyle w:val="content1"/>
        <w:ind w:left="720" w:hanging="720"/>
      </w:pPr>
      <w:r>
        <w:t>2021   of Healthy Aging in Massachusetts and in Connecticut (Beth Dugan, PI). Tufts Health Foundation sponsored.</w:t>
      </w:r>
    </w:p>
    <w:p w14:paraId="7BF921DA" w14:textId="49812698" w:rsidR="007815F0" w:rsidRDefault="007815F0" w:rsidP="00B13282">
      <w:pPr>
        <w:rPr>
          <w:bCs/>
        </w:rPr>
      </w:pPr>
    </w:p>
    <w:p w14:paraId="44207895" w14:textId="15E48CC5" w:rsidR="00B13282" w:rsidRDefault="00B13282" w:rsidP="00B13282">
      <w:pPr>
        <w:rPr>
          <w:sz w:val="22"/>
        </w:rPr>
      </w:pPr>
      <w:r w:rsidRPr="00B13282">
        <w:rPr>
          <w:bCs/>
        </w:rPr>
        <w:t>2016-</w:t>
      </w:r>
      <w:r>
        <w:rPr>
          <w:b/>
          <w:bCs/>
        </w:rPr>
        <w:tab/>
      </w:r>
      <w:r w:rsidR="00180E91">
        <w:t>Co-Investigator,</w:t>
      </w:r>
      <w:r>
        <w:t xml:space="preserve"> Grant, Enhancing the Participation of Older Adults in the Electoral Process in </w:t>
      </w:r>
      <w:proofErr w:type="gramStart"/>
      <w:r>
        <w:t xml:space="preserve">2018  </w:t>
      </w:r>
      <w:r>
        <w:tab/>
      </w:r>
      <w:proofErr w:type="gramEnd"/>
      <w:r>
        <w:t xml:space="preserve">Liberia, Office of Global Programs, UMass Boston, Awarded October 31, 2016, $4,500.00, </w:t>
      </w:r>
    </w:p>
    <w:p w14:paraId="44207896" w14:textId="77777777" w:rsidR="00B13282" w:rsidRDefault="00B13282" w:rsidP="00C05F3F">
      <w:pPr>
        <w:pStyle w:val="content1"/>
        <w:ind w:left="720" w:hanging="720"/>
      </w:pPr>
    </w:p>
    <w:p w14:paraId="44207897" w14:textId="0CF4251E" w:rsidR="00C05F3F" w:rsidRDefault="00C05F3F" w:rsidP="00C05F3F">
      <w:pPr>
        <w:pStyle w:val="content1"/>
        <w:ind w:left="720" w:hanging="720"/>
      </w:pPr>
      <w:r>
        <w:t>2017</w:t>
      </w:r>
      <w:proofErr w:type="gramStart"/>
      <w:r>
        <w:t>-</w:t>
      </w:r>
      <w:r w:rsidRPr="00C05F3F">
        <w:t xml:space="preserve"> </w:t>
      </w:r>
      <w:r w:rsidR="00E310A2">
        <w:t xml:space="preserve"> </w:t>
      </w:r>
      <w:r>
        <w:t>Co</w:t>
      </w:r>
      <w:proofErr w:type="gramEnd"/>
      <w:r>
        <w:t xml:space="preserve">-Investigator, Tufts Healthy Aging multi-year research project on creating Community profiles </w:t>
      </w:r>
    </w:p>
    <w:p w14:paraId="44207898" w14:textId="349CEC67" w:rsidR="00C05F3F" w:rsidRDefault="00E310A2" w:rsidP="00C05F3F">
      <w:pPr>
        <w:pStyle w:val="content1"/>
        <w:ind w:left="720" w:hanging="720"/>
      </w:pPr>
      <w:r>
        <w:t xml:space="preserve">2019   </w:t>
      </w:r>
      <w:r w:rsidR="00C05F3F">
        <w:t>of Healthy Aging in Massachusetts and in New Hampshire (Beth Dugan, PI). Tufts Health Foundation sponsored.</w:t>
      </w:r>
    </w:p>
    <w:p w14:paraId="44207899" w14:textId="77777777" w:rsidR="00C05F3F" w:rsidRDefault="00C05F3F" w:rsidP="00C05F3F">
      <w:pPr>
        <w:pStyle w:val="content1"/>
        <w:ind w:left="0" w:firstLine="0"/>
      </w:pPr>
    </w:p>
    <w:p w14:paraId="4420789A" w14:textId="77777777" w:rsidR="00F44CBC" w:rsidRDefault="00F44CBC" w:rsidP="00F44CBC">
      <w:pPr>
        <w:pStyle w:val="content1"/>
        <w:ind w:left="720" w:hanging="720"/>
      </w:pPr>
      <w:r>
        <w:t>2015-</w:t>
      </w:r>
      <w:r>
        <w:tab/>
        <w:t xml:space="preserve">Co-Investigator, Tufts Healthy Aging multi-year research project on creating Community profiles </w:t>
      </w:r>
    </w:p>
    <w:p w14:paraId="4420789B" w14:textId="77777777" w:rsidR="00F44CBC" w:rsidRDefault="00C05F3F" w:rsidP="00F44CBC">
      <w:pPr>
        <w:pStyle w:val="content1"/>
        <w:ind w:left="720" w:hanging="720"/>
      </w:pPr>
      <w:r>
        <w:t>2017</w:t>
      </w:r>
      <w:r>
        <w:tab/>
      </w:r>
      <w:r w:rsidR="00F44CBC">
        <w:t>Present of Healthy Aging in Rhode Island (Beth Dugan, PI). Tufts Health Foundation sponsored.</w:t>
      </w:r>
    </w:p>
    <w:p w14:paraId="4420789C" w14:textId="77777777" w:rsidR="00F44CBC" w:rsidRDefault="00F44CBC" w:rsidP="00F44CBC">
      <w:pPr>
        <w:pStyle w:val="content1"/>
        <w:ind w:left="0" w:firstLine="0"/>
      </w:pPr>
    </w:p>
    <w:p w14:paraId="4420789D" w14:textId="77777777" w:rsidR="00F44CBC" w:rsidRDefault="0071017A" w:rsidP="00F44CBC">
      <w:pPr>
        <w:pStyle w:val="content1"/>
        <w:ind w:left="720" w:hanging="720"/>
      </w:pPr>
      <w:r>
        <w:t>2014-</w:t>
      </w:r>
      <w:r>
        <w:tab/>
        <w:t xml:space="preserve">Principal Investigator, Dementia Care Coordination project. </w:t>
      </w:r>
      <w:r w:rsidR="00F44CBC">
        <w:t xml:space="preserve">Subcontract through the </w:t>
      </w:r>
      <w:r>
        <w:t>Alzheimer’s</w:t>
      </w:r>
      <w:r w:rsidR="00F44CBC">
        <w:t xml:space="preserve"> </w:t>
      </w:r>
    </w:p>
    <w:p w14:paraId="4420789E" w14:textId="77777777" w:rsidR="0071017A" w:rsidRDefault="00F44CBC" w:rsidP="00F44CBC">
      <w:pPr>
        <w:pStyle w:val="content1"/>
        <w:ind w:left="720" w:hanging="720"/>
      </w:pPr>
      <w:r>
        <w:t xml:space="preserve">2015    </w:t>
      </w:r>
      <w:r w:rsidR="0071017A">
        <w:t xml:space="preserve">Association </w:t>
      </w:r>
      <w:r>
        <w:t>from Tufts Health Plan</w:t>
      </w:r>
      <w:r w:rsidR="0071017A">
        <w:t xml:space="preserve">. </w:t>
      </w:r>
    </w:p>
    <w:p w14:paraId="4420789F" w14:textId="77777777" w:rsidR="0071017A" w:rsidRDefault="0071017A" w:rsidP="003B6799">
      <w:pPr>
        <w:pStyle w:val="Default"/>
      </w:pPr>
    </w:p>
    <w:p w14:paraId="442078A0" w14:textId="77777777" w:rsidR="00F44CBC" w:rsidRDefault="0071017A" w:rsidP="00F44CBC">
      <w:pPr>
        <w:pStyle w:val="content1"/>
        <w:ind w:left="720" w:hanging="720"/>
      </w:pPr>
      <w:r>
        <w:t>2013-</w:t>
      </w:r>
      <w:r>
        <w:tab/>
        <w:t xml:space="preserve">Co-Investigator, Tufts Healthy Aging </w:t>
      </w:r>
      <w:r w:rsidR="007105C2">
        <w:t>multi-year</w:t>
      </w:r>
      <w:r>
        <w:t xml:space="preserve"> research project </w:t>
      </w:r>
      <w:r w:rsidR="00F44CBC">
        <w:t xml:space="preserve">on creating Community profiles </w:t>
      </w:r>
    </w:p>
    <w:p w14:paraId="442078A1" w14:textId="77777777" w:rsidR="0071017A" w:rsidRDefault="00F44CBC" w:rsidP="00F44CBC">
      <w:pPr>
        <w:pStyle w:val="content1"/>
        <w:ind w:left="720" w:hanging="720"/>
      </w:pPr>
      <w:r>
        <w:t>2015</w:t>
      </w:r>
      <w:r>
        <w:tab/>
        <w:t xml:space="preserve">of Healthy Aging in Massachusetts </w:t>
      </w:r>
      <w:r w:rsidR="0071017A">
        <w:t>(Beth Dugan, PI). Tufts Health</w:t>
      </w:r>
      <w:r w:rsidR="007105C2">
        <w:t xml:space="preserve"> </w:t>
      </w:r>
      <w:r w:rsidR="0071017A">
        <w:t>Foundation sponsored.</w:t>
      </w:r>
    </w:p>
    <w:p w14:paraId="442078A2" w14:textId="77777777" w:rsidR="0071017A" w:rsidRDefault="0071017A" w:rsidP="003B6799">
      <w:pPr>
        <w:pStyle w:val="Default"/>
      </w:pPr>
    </w:p>
    <w:p w14:paraId="442078A3" w14:textId="77777777" w:rsidR="003B6799" w:rsidRDefault="003B6799" w:rsidP="003B6799">
      <w:pPr>
        <w:pStyle w:val="Default"/>
        <w:rPr>
          <w:bCs/>
          <w:iCs/>
        </w:rPr>
      </w:pPr>
      <w:r>
        <w:t>2012</w:t>
      </w:r>
      <w:r>
        <w:tab/>
        <w:t xml:space="preserve">Silverstein, N.M. (PI). </w:t>
      </w:r>
      <w:r w:rsidRPr="003B6799">
        <w:t xml:space="preserve"> </w:t>
      </w:r>
      <w:r w:rsidRPr="003B6799">
        <w:rPr>
          <w:bCs/>
          <w:i/>
          <w:iCs/>
        </w:rPr>
        <w:t xml:space="preserve">Strengthening Inclusive Transportation Partnerships to Promote </w:t>
      </w:r>
      <w:r>
        <w:rPr>
          <w:bCs/>
          <w:i/>
          <w:iCs/>
        </w:rPr>
        <w:tab/>
      </w:r>
      <w:r w:rsidRPr="003B6799">
        <w:rPr>
          <w:bCs/>
          <w:i/>
          <w:iCs/>
        </w:rPr>
        <w:t>Community Living</w:t>
      </w:r>
      <w:r>
        <w:rPr>
          <w:bCs/>
          <w:i/>
          <w:iCs/>
        </w:rPr>
        <w:t xml:space="preserve">.  </w:t>
      </w:r>
      <w:r>
        <w:rPr>
          <w:bCs/>
          <w:iCs/>
        </w:rPr>
        <w:t>Easter Seals. Washington, DC.</w:t>
      </w:r>
    </w:p>
    <w:p w14:paraId="442078A4" w14:textId="77777777" w:rsidR="003B6799" w:rsidRPr="003B6799" w:rsidRDefault="003B6799" w:rsidP="003B6799">
      <w:pPr>
        <w:pStyle w:val="Default"/>
      </w:pPr>
    </w:p>
    <w:p w14:paraId="442078A5" w14:textId="77777777" w:rsidR="00DC63DF" w:rsidRDefault="00DC63DF" w:rsidP="00DC63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2011</w:t>
      </w:r>
      <w:r>
        <w:rPr>
          <w:color w:val="000000"/>
        </w:rPr>
        <w:tab/>
        <w:t xml:space="preserve">Silverstein, N.M. (PI), &amp; Gottlieb, A.G. (Co-PI). </w:t>
      </w:r>
      <w:r>
        <w:rPr>
          <w:i/>
          <w:color w:val="000000"/>
        </w:rPr>
        <w:t xml:space="preserve">Three State Evaluation of Lift Up Your Voice Elder Advocacy Training. </w:t>
      </w:r>
      <w:r>
        <w:rPr>
          <w:color w:val="000000"/>
        </w:rPr>
        <w:t>Community Catalyst. Boston, MA.</w:t>
      </w:r>
    </w:p>
    <w:p w14:paraId="442078A6" w14:textId="77777777" w:rsidR="00DC63DF" w:rsidRPr="00DC63DF" w:rsidRDefault="00DC63DF" w:rsidP="00DC63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p>
    <w:p w14:paraId="442078A7" w14:textId="77777777" w:rsidR="005E404A" w:rsidRDefault="005E404A"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color w:val="000000"/>
        </w:rPr>
      </w:pPr>
      <w:r>
        <w:rPr>
          <w:color w:val="000000"/>
        </w:rPr>
        <w:t>2010</w:t>
      </w:r>
      <w:r>
        <w:rPr>
          <w:color w:val="000000"/>
        </w:rPr>
        <w:tab/>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(Consultant), &amp; Gottlieb, A.G.  </w:t>
      </w:r>
      <w:r>
        <w:rPr>
          <w:i/>
          <w:color w:val="000000"/>
        </w:rPr>
        <w:t xml:space="preserve">Chronic Disease </w:t>
      </w:r>
      <w:proofErr w:type="spellStart"/>
      <w:r>
        <w:rPr>
          <w:i/>
          <w:color w:val="000000"/>
        </w:rPr>
        <w:t>Self Management</w:t>
      </w:r>
      <w:proofErr w:type="spellEnd"/>
      <w:r>
        <w:rPr>
          <w:i/>
          <w:color w:val="000000"/>
        </w:rPr>
        <w:t xml:space="preserve"> Programs </w:t>
      </w:r>
    </w:p>
    <w:p w14:paraId="442078A8" w14:textId="77777777" w:rsidR="005E404A" w:rsidRDefault="005E404A"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i/>
          <w:color w:val="000000"/>
        </w:rPr>
        <w:tab/>
        <w:t xml:space="preserve">and Relevance to Persons with Dementia.  </w:t>
      </w:r>
      <w:r>
        <w:rPr>
          <w:color w:val="000000"/>
        </w:rPr>
        <w:t xml:space="preserve">Alzheimer’s Association Public Policy Office, </w:t>
      </w:r>
    </w:p>
    <w:p w14:paraId="442078A9" w14:textId="77777777" w:rsidR="005E404A" w:rsidRDefault="005E404A"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smartTag>
      <w:r>
        <w:rPr>
          <w:color w:val="000000"/>
        </w:rPr>
        <w:t>.</w:t>
      </w:r>
    </w:p>
    <w:p w14:paraId="442078AA" w14:textId="77777777" w:rsidR="005E404A" w:rsidRPr="005E404A" w:rsidRDefault="005E404A"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AB" w14:textId="77777777" w:rsidR="00070BFF" w:rsidRPr="00A2666C" w:rsidRDefault="00070BFF" w:rsidP="00070BFF">
      <w:pPr>
        <w:ind w:left="720" w:hanging="720"/>
      </w:pPr>
      <w:r w:rsidRPr="00070BFF">
        <w:rPr>
          <w:color w:val="000000"/>
          <w:lang w:val="fr-FR"/>
        </w:rPr>
        <w:t>2010</w:t>
      </w:r>
      <w:r w:rsidRPr="00070BFF">
        <w:rPr>
          <w:color w:val="000000"/>
          <w:lang w:val="fr-FR"/>
        </w:rPr>
        <w:tab/>
        <w:t xml:space="preserve">Silverstein, N.M. (Consultant).  </w:t>
      </w:r>
      <w:r w:rsidRPr="00070BFF">
        <w:rPr>
          <w:i/>
          <w:color w:val="000000"/>
        </w:rPr>
        <w:t>Florida Dementia Friendly Transportation Research Project</w:t>
      </w:r>
      <w:r>
        <w:rPr>
          <w:i/>
          <w:color w:val="000000"/>
        </w:rPr>
        <w:t xml:space="preserve">. </w:t>
      </w:r>
      <w:r>
        <w:t>Carlin Rogers Consulting LLC for the Florida Department of Elder Affairs, Tallahassee, FL.</w:t>
      </w:r>
    </w:p>
    <w:p w14:paraId="442078AC" w14:textId="77777777" w:rsidR="00070BFF" w:rsidRPr="00070BFF" w:rsidRDefault="00070BFF"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color w:val="000000"/>
        </w:rPr>
      </w:pPr>
    </w:p>
    <w:p w14:paraId="442078AD" w14:textId="77777777" w:rsidR="00A50E05" w:rsidRDefault="00776A32" w:rsidP="009815A2">
      <w:r w:rsidRPr="00070BFF">
        <w:rPr>
          <w:lang w:val="fr-FR"/>
        </w:rPr>
        <w:t xml:space="preserve">2009   </w:t>
      </w:r>
      <w:r w:rsidR="00A50E05" w:rsidRPr="00070BFF">
        <w:rPr>
          <w:lang w:val="fr-FR"/>
        </w:rPr>
        <w:t xml:space="preserve"> Silverstein, N.M. (Consultant). </w:t>
      </w:r>
      <w:r w:rsidR="00A50E05">
        <w:t xml:space="preserve">National Center for Senior Transportation. </w:t>
      </w:r>
      <w:smartTag w:uri="urn:schemas-microsoft-com:office:smarttags" w:element="City">
        <w:smartTag w:uri="urn:schemas-microsoft-com:office:smarttags" w:element="place">
          <w:smartTag w:uri="urn:schemas-microsoft-com:office:smarttags" w:element="State">
            <w:r w:rsidR="00A50E05">
              <w:t>Washington</w:t>
            </w:r>
          </w:smartTag>
        </w:smartTag>
      </w:smartTag>
      <w:r w:rsidR="00A50E05">
        <w:t xml:space="preserve">, </w:t>
      </w:r>
    </w:p>
    <w:p w14:paraId="442078AE" w14:textId="77777777" w:rsidR="00A50E05" w:rsidRDefault="00A50E05" w:rsidP="009815A2">
      <w:r>
        <w:tab/>
        <w:t xml:space="preserve">DC. Advise on Student Scholar Initiative and increasing University involvement in transportation </w:t>
      </w:r>
    </w:p>
    <w:p w14:paraId="442078AF" w14:textId="77777777" w:rsidR="00A50E05" w:rsidRDefault="00A50E05" w:rsidP="009815A2">
      <w:r>
        <w:tab/>
        <w:t>and aging.</w:t>
      </w:r>
    </w:p>
    <w:p w14:paraId="442078B0" w14:textId="77777777" w:rsidR="00A50E05" w:rsidRDefault="00A50E05" w:rsidP="009815A2"/>
    <w:p w14:paraId="442078B1" w14:textId="77777777" w:rsidR="00A2666C" w:rsidRDefault="0074779C" w:rsidP="009815A2">
      <w:pPr>
        <w:rPr>
          <w:i/>
        </w:rPr>
      </w:pPr>
      <w:r w:rsidRPr="00A2666C">
        <w:t>2008-2010 Silverstein, N.M. (Consultant).</w:t>
      </w:r>
      <w:r w:rsidR="00A2666C" w:rsidRPr="00A2666C">
        <w:t xml:space="preserve"> </w:t>
      </w:r>
      <w:r w:rsidR="00A2666C" w:rsidRPr="00A2666C">
        <w:rPr>
          <w:i/>
        </w:rPr>
        <w:t xml:space="preserve">Assessment of Driving Safety in Aging, </w:t>
      </w:r>
      <w:proofErr w:type="gramStart"/>
      <w:r w:rsidR="00A2666C" w:rsidRPr="00A2666C">
        <w:rPr>
          <w:i/>
        </w:rPr>
        <w:t>MCI</w:t>
      </w:r>
      <w:proofErr w:type="gramEnd"/>
      <w:r w:rsidR="00A2666C" w:rsidRPr="00A2666C">
        <w:rPr>
          <w:i/>
        </w:rPr>
        <w:t xml:space="preserve"> and Dementia. </w:t>
      </w:r>
    </w:p>
    <w:p w14:paraId="442078B2" w14:textId="77777777" w:rsidR="0074779C" w:rsidRPr="00A2666C" w:rsidRDefault="00A2666C" w:rsidP="009815A2">
      <w:r>
        <w:rPr>
          <w:i/>
        </w:rPr>
        <w:tab/>
      </w:r>
      <w:r>
        <w:t>Stern, R.A. (PI). Alzheimer’s Association Investigator Initiated Research Program.</w:t>
      </w:r>
    </w:p>
    <w:p w14:paraId="442078B3" w14:textId="77777777" w:rsidR="00551113" w:rsidRDefault="00551113" w:rsidP="00A2666C"/>
    <w:p w14:paraId="442078B4" w14:textId="77777777" w:rsidR="00A2666C" w:rsidRDefault="0074779C" w:rsidP="00A2666C">
      <w:pPr>
        <w:rPr>
          <w:i/>
          <w:color w:val="000000"/>
        </w:rPr>
      </w:pPr>
      <w:r w:rsidRPr="00A2666C">
        <w:t>2008-2009 Silverstein, N.M. (Consultant)</w:t>
      </w:r>
      <w:r w:rsidR="00A2666C" w:rsidRPr="00A2666C">
        <w:t xml:space="preserve">. </w:t>
      </w:r>
      <w:r w:rsidR="00A2666C" w:rsidRPr="00A2666C">
        <w:rPr>
          <w:i/>
        </w:rPr>
        <w:t xml:space="preserve">ITN Lite </w:t>
      </w:r>
      <w:proofErr w:type="gramStart"/>
      <w:r w:rsidR="00A2666C" w:rsidRPr="00A2666C">
        <w:rPr>
          <w:i/>
        </w:rPr>
        <w:t>Project :</w:t>
      </w:r>
      <w:proofErr w:type="gramEnd"/>
      <w:r w:rsidR="00A2666C" w:rsidRPr="00A2666C">
        <w:rPr>
          <w:i/>
        </w:rPr>
        <w:t xml:space="preserve">  </w:t>
      </w:r>
      <w:r w:rsidR="00A2666C" w:rsidRPr="00A2666C">
        <w:rPr>
          <w:i/>
          <w:color w:val="000000"/>
        </w:rPr>
        <w:t xml:space="preserve">Software as a Service for Volunteer and </w:t>
      </w:r>
    </w:p>
    <w:p w14:paraId="442078B5" w14:textId="77777777" w:rsidR="0074779C" w:rsidRPr="00A2666C" w:rsidRDefault="00A2666C" w:rsidP="009815A2">
      <w:r>
        <w:rPr>
          <w:i/>
          <w:color w:val="000000"/>
        </w:rPr>
        <w:tab/>
      </w:r>
      <w:r w:rsidRPr="00A2666C">
        <w:rPr>
          <w:i/>
          <w:color w:val="000000"/>
        </w:rPr>
        <w:t>Community Transport</w:t>
      </w:r>
      <w:r>
        <w:rPr>
          <w:i/>
          <w:color w:val="000000"/>
        </w:rPr>
        <w:t xml:space="preserve">. </w:t>
      </w:r>
      <w:r>
        <w:rPr>
          <w:color w:val="000000"/>
        </w:rPr>
        <w:t>ITN America, Portland, ME.</w:t>
      </w:r>
    </w:p>
    <w:p w14:paraId="442078B6" w14:textId="77777777" w:rsidR="00551113" w:rsidRDefault="00551113" w:rsidP="009815A2"/>
    <w:p w14:paraId="442078B7" w14:textId="77777777" w:rsidR="00A2666C" w:rsidRDefault="0074779C" w:rsidP="009815A2">
      <w:r w:rsidRPr="00A2666C">
        <w:t xml:space="preserve">2008 </w:t>
      </w:r>
      <w:smartTag w:uri="urn:schemas-microsoft-com:office:smarttags" w:element="place">
        <w:smartTag w:uri="urn:schemas-microsoft-com:office:smarttags" w:element="City">
          <w:r w:rsidRPr="00A2666C">
            <w:t>Silverstein</w:t>
          </w:r>
        </w:smartTag>
        <w:r w:rsidRPr="00A2666C">
          <w:t xml:space="preserve">, </w:t>
        </w:r>
        <w:smartTag w:uri="urn:schemas-microsoft-com:office:smarttags" w:element="State">
          <w:r w:rsidRPr="00A2666C">
            <w:t>N.M.</w:t>
          </w:r>
        </w:smartTag>
      </w:smartTag>
      <w:r w:rsidRPr="00A2666C">
        <w:t xml:space="preserve"> (Consultant). </w:t>
      </w:r>
      <w:r w:rsidR="00A2666C">
        <w:rPr>
          <w:i/>
        </w:rPr>
        <w:t xml:space="preserve">Transportation Alternatives and Individuals with Dementia. </w:t>
      </w:r>
      <w:r w:rsidR="00A2666C">
        <w:t xml:space="preserve">Carlin </w:t>
      </w:r>
    </w:p>
    <w:p w14:paraId="442078B8" w14:textId="77777777" w:rsidR="0074779C" w:rsidRPr="00A2666C" w:rsidRDefault="00A2666C" w:rsidP="009815A2">
      <w:r>
        <w:tab/>
        <w:t>Rogers Consulting LLC for the Florida Department of Elder Affairs, Tallahassee, FL.</w:t>
      </w:r>
    </w:p>
    <w:p w14:paraId="442078B9" w14:textId="77777777" w:rsidR="00551113" w:rsidRDefault="00551113" w:rsidP="009815A2"/>
    <w:p w14:paraId="442078BA" w14:textId="77777777" w:rsidR="0074779C" w:rsidRDefault="0074779C" w:rsidP="009815A2">
      <w:pPr>
        <w:rPr>
          <w:i/>
        </w:rPr>
      </w:pPr>
      <w:r w:rsidRPr="0074779C">
        <w:t xml:space="preserve">2008-2009 </w:t>
      </w:r>
      <w:proofErr w:type="spellStart"/>
      <w:r w:rsidRPr="0074779C">
        <w:t>Materdey</w:t>
      </w:r>
      <w:proofErr w:type="spellEnd"/>
      <w:r w:rsidRPr="0074779C">
        <w:t>, T., Silverstein, N.M., and Adler, G.</w:t>
      </w:r>
      <w:r>
        <w:t xml:space="preserve">  </w:t>
      </w:r>
      <w:r w:rsidRPr="0074779C">
        <w:rPr>
          <w:i/>
        </w:rPr>
        <w:t>Does Monitoring Naturalistic Driving through</w:t>
      </w:r>
    </w:p>
    <w:p w14:paraId="442078BB" w14:textId="77777777" w:rsidR="0074779C" w:rsidRDefault="0074779C" w:rsidP="009815A2">
      <w:pPr>
        <w:rPr>
          <w:i/>
        </w:rPr>
      </w:pPr>
      <w:r w:rsidRPr="0074779C">
        <w:rPr>
          <w:i/>
        </w:rPr>
        <w:t xml:space="preserve"> </w:t>
      </w:r>
      <w:r>
        <w:rPr>
          <w:i/>
        </w:rPr>
        <w:tab/>
      </w:r>
      <w:r w:rsidRPr="0074779C">
        <w:rPr>
          <w:i/>
        </w:rPr>
        <w:t xml:space="preserve">Vehicle Instrumentation Make a Difference in Decision-Making for Fitness to Drive in Early </w:t>
      </w:r>
    </w:p>
    <w:p w14:paraId="442078BC" w14:textId="77777777" w:rsidR="0074779C" w:rsidRPr="00DE3195" w:rsidRDefault="0074779C" w:rsidP="0074779C">
      <w:pPr>
        <w:ind w:left="720"/>
      </w:pPr>
      <w:r w:rsidRPr="0074779C">
        <w:rPr>
          <w:i/>
        </w:rPr>
        <w:t>Stage Dementia? An Intervention Study.</w:t>
      </w:r>
      <w:r>
        <w:rPr>
          <w:i/>
        </w:rPr>
        <w:t xml:space="preserve"> </w:t>
      </w:r>
      <w:r>
        <w:t>UMass Transportation Center Initiative.</w:t>
      </w:r>
      <w:r w:rsidR="00A2666C">
        <w:t xml:space="preserve"> University of Massachusetts Transportation Center, Amherst, MA. </w:t>
      </w:r>
      <w:r>
        <w:t>Dr. Silverstein is a co-investigator.</w:t>
      </w:r>
    </w:p>
    <w:p w14:paraId="442078BD" w14:textId="77777777" w:rsidR="00551113" w:rsidRDefault="00551113" w:rsidP="009815A2"/>
    <w:p w14:paraId="442078BE" w14:textId="77777777" w:rsidR="009815A2" w:rsidRDefault="00EC038E" w:rsidP="009815A2">
      <w:pPr>
        <w:rPr>
          <w:i/>
        </w:rPr>
      </w:pPr>
      <w:r>
        <w:t>2006-</w:t>
      </w:r>
      <w:proofErr w:type="gramStart"/>
      <w:r>
        <w:t xml:space="preserve">09  </w:t>
      </w:r>
      <w:r w:rsidR="009815A2">
        <w:t>Eby</w:t>
      </w:r>
      <w:proofErr w:type="gramEnd"/>
      <w:r w:rsidR="009815A2">
        <w:t xml:space="preserve">, D., </w:t>
      </w:r>
      <w:smartTag w:uri="urn:schemas-microsoft-com:office:smarttags" w:element="place">
        <w:smartTag w:uri="urn:schemas-microsoft-com:office:smarttags" w:element="City">
          <w:r w:rsidR="009815A2">
            <w:t>Silverstein</w:t>
          </w:r>
        </w:smartTag>
        <w:r w:rsidR="009815A2">
          <w:t xml:space="preserve">, </w:t>
        </w:r>
        <w:smartTag w:uri="urn:schemas-microsoft-com:office:smarttags" w:element="State">
          <w:r w:rsidR="009815A2">
            <w:t>N.M.</w:t>
          </w:r>
        </w:smartTag>
      </w:smartTag>
      <w:r w:rsidR="009815A2">
        <w:t xml:space="preserve">, Adler, G., Molnar, L., &amp; LeBlanc, D. </w:t>
      </w:r>
      <w:r w:rsidR="009815A2">
        <w:rPr>
          <w:i/>
        </w:rPr>
        <w:t xml:space="preserve">Fitness to Drive in Early Stage </w:t>
      </w:r>
    </w:p>
    <w:p w14:paraId="442078BF" w14:textId="77777777" w:rsidR="009815A2" w:rsidRDefault="009815A2" w:rsidP="009815A2">
      <w:r>
        <w:rPr>
          <w:i/>
        </w:rPr>
        <w:tab/>
        <w:t xml:space="preserve">   Dementia:  An Instrumented Vehicle Study.  </w:t>
      </w:r>
      <w:r>
        <w:t xml:space="preserve">Project grant awarded to the University of Michigan </w:t>
      </w:r>
    </w:p>
    <w:p w14:paraId="442078C0" w14:textId="77777777" w:rsidR="009815A2" w:rsidRDefault="009815A2" w:rsidP="009815A2">
      <w:r>
        <w:tab/>
        <w:t xml:space="preserve">   Transportation Research Institute under the 2006 Investigator-Initiated Research Grant Program </w:t>
      </w:r>
    </w:p>
    <w:p w14:paraId="442078C1" w14:textId="77777777" w:rsidR="009815A2" w:rsidRDefault="009815A2" w:rsidP="009815A2">
      <w:r>
        <w:tab/>
        <w:t xml:space="preserve">   of the Alzheimer’s Association for the grant </w:t>
      </w:r>
      <w:proofErr w:type="gramStart"/>
      <w:r>
        <w:t>period of 9/2006-8</w:t>
      </w:r>
      <w:proofErr w:type="gramEnd"/>
      <w:r>
        <w:t xml:space="preserve">/2009.  Dr. Silverstein is </w:t>
      </w:r>
      <w:proofErr w:type="gramStart"/>
      <w:r>
        <w:t>a co-</w:t>
      </w:r>
      <w:proofErr w:type="gramEnd"/>
    </w:p>
    <w:p w14:paraId="442078C2" w14:textId="77777777" w:rsidR="009815A2" w:rsidRPr="00DE3195" w:rsidRDefault="009815A2" w:rsidP="009815A2">
      <w:r>
        <w:tab/>
        <w:t xml:space="preserve">   investigator.</w:t>
      </w:r>
    </w:p>
    <w:p w14:paraId="442078C3" w14:textId="77777777" w:rsidR="00EC038E" w:rsidRDefault="00EC038E" w:rsidP="00A5094A">
      <w:pPr>
        <w:pStyle w:val="BodyText2"/>
        <w:tabs>
          <w:tab w:val="left" w:pos="900"/>
        </w:tabs>
      </w:pPr>
    </w:p>
    <w:p w14:paraId="442078C4" w14:textId="77777777" w:rsidR="00CF6889" w:rsidRDefault="00CF6889" w:rsidP="00A5094A">
      <w:pPr>
        <w:pStyle w:val="BodyText2"/>
        <w:tabs>
          <w:tab w:val="left" w:pos="900"/>
        </w:tabs>
      </w:pPr>
      <w:r>
        <w:t xml:space="preserve">2004-05 </w:t>
      </w:r>
      <w:r w:rsidR="00704C15">
        <w:tab/>
      </w:r>
      <w:r>
        <w:t xml:space="preserve">Silverstein, N.M. (Gerontology Research Fellow). Dementia and </w:t>
      </w:r>
      <w:proofErr w:type="gramStart"/>
      <w:r>
        <w:t>Driving</w:t>
      </w:r>
      <w:proofErr w:type="gramEnd"/>
      <w:r>
        <w:t xml:space="preserve">. Cooperative </w:t>
      </w:r>
    </w:p>
    <w:p w14:paraId="442078C5" w14:textId="77777777" w:rsidR="00CF6889" w:rsidRDefault="00704C15" w:rsidP="00A5094A">
      <w:pPr>
        <w:pStyle w:val="BodyText2"/>
        <w:tabs>
          <w:tab w:val="left" w:pos="900"/>
        </w:tabs>
      </w:pPr>
      <w:r>
        <w:t xml:space="preserve">              </w:t>
      </w:r>
      <w:r>
        <w:tab/>
      </w:r>
      <w:r w:rsidR="00CF6889">
        <w:t xml:space="preserve">Agreement with UMass Boston from the Department of Transportation, </w:t>
      </w:r>
    </w:p>
    <w:p w14:paraId="442078C6" w14:textId="77777777" w:rsidR="00CF6889" w:rsidRDefault="00704C15" w:rsidP="00A5094A">
      <w:pPr>
        <w:pStyle w:val="BodyText2"/>
        <w:tabs>
          <w:tab w:val="left" w:pos="900"/>
        </w:tabs>
      </w:pPr>
      <w:r>
        <w:t xml:space="preserve">              </w:t>
      </w:r>
      <w:r>
        <w:tab/>
      </w:r>
      <w:r w:rsidR="00CF6889">
        <w:t xml:space="preserve">National Highway Traffic Safety Administration (NHTSA/DOT). </w:t>
      </w:r>
    </w:p>
    <w:p w14:paraId="442078C7" w14:textId="77777777" w:rsidR="00A5094A" w:rsidRDefault="00A5094A" w:rsidP="00A5094A">
      <w:pPr>
        <w:widowControl w:val="0"/>
        <w:tabs>
          <w:tab w:val="left" w:pos="0"/>
          <w:tab w:val="left" w:pos="1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2078C8" w14:textId="77777777" w:rsidR="00CF6889" w:rsidRDefault="00CF6889" w:rsidP="00A5094A">
      <w:pPr>
        <w:widowControl w:val="0"/>
        <w:tabs>
          <w:tab w:val="left" w:pos="0"/>
          <w:tab w:val="left" w:pos="1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color w:val="000000"/>
        </w:rPr>
      </w:pPr>
      <w:r>
        <w:rPr>
          <w:color w:val="000000"/>
        </w:rPr>
        <w:t xml:space="preserve">2005      </w:t>
      </w:r>
      <w:r w:rsidR="00704C15">
        <w:rPr>
          <w:color w:val="000000"/>
        </w:rPr>
        <w:tab/>
      </w:r>
      <w:r>
        <w:rPr>
          <w:color w:val="000000"/>
        </w:rPr>
        <w:t xml:space="preserve">Silverstein, N.M. (Consultant) Strategic planning study. Beverly Foundation, Pasadena, California. </w:t>
      </w:r>
    </w:p>
    <w:p w14:paraId="442078C9" w14:textId="77777777" w:rsidR="00A5094A" w:rsidRDefault="00A5094A" w:rsidP="00A5094A">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CA" w14:textId="77777777" w:rsidR="00CF6889" w:rsidRDefault="00CF6889" w:rsidP="00A5094A">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color w:val="000000"/>
        </w:rPr>
      </w:pPr>
      <w:proofErr w:type="gramStart"/>
      <w:r>
        <w:rPr>
          <w:color w:val="000000"/>
        </w:rPr>
        <w:t xml:space="preserve">2004  </w:t>
      </w:r>
      <w:r>
        <w:rPr>
          <w:color w:val="000000"/>
        </w:rPr>
        <w:tab/>
      </w:r>
      <w:proofErr w:type="gramEnd"/>
      <w:r w:rsidR="00A5094A">
        <w:rPr>
          <w:color w:val="000000"/>
        </w:rPr>
        <w:tab/>
      </w:r>
      <w:r>
        <w:rPr>
          <w:color w:val="000000"/>
        </w:rPr>
        <w:t xml:space="preserve">Silverstein, N.M. (Evaluation Consultant). Driving and Dementia </w:t>
      </w:r>
      <w:proofErr w:type="gramStart"/>
      <w:r>
        <w:rPr>
          <w:color w:val="000000"/>
        </w:rPr>
        <w:t>and also</w:t>
      </w:r>
      <w:proofErr w:type="gramEnd"/>
      <w:r>
        <w:rPr>
          <w:color w:val="000000"/>
        </w:rPr>
        <w:t xml:space="preserve"> continued work on Acute Care and Dementia, National Alzheimer’s Association. </w:t>
      </w:r>
    </w:p>
    <w:p w14:paraId="442078CB" w14:textId="77777777" w:rsidR="00CF6889" w:rsidRDefault="00CF6889" w:rsidP="00A5094A">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CC" w14:textId="77777777" w:rsidR="00CF6889" w:rsidRDefault="00CF6889" w:rsidP="00A5094A">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color w:val="000000"/>
        </w:rPr>
      </w:pPr>
      <w:r>
        <w:rPr>
          <w:color w:val="000000"/>
        </w:rPr>
        <w:t>2003</w:t>
      </w:r>
      <w:r>
        <w:rPr>
          <w:color w:val="000000"/>
        </w:rPr>
        <w:tab/>
      </w:r>
      <w:r w:rsidR="00A5094A">
        <w:rPr>
          <w:color w:val="000000"/>
        </w:rPr>
        <w:tab/>
      </w:r>
      <w:r>
        <w:rPr>
          <w:color w:val="000000"/>
        </w:rPr>
        <w:t xml:space="preserve">Silverstein, N.M. (PI) and Elizabeth Van </w:t>
      </w:r>
      <w:proofErr w:type="spellStart"/>
      <w:r>
        <w:rPr>
          <w:color w:val="000000"/>
        </w:rPr>
        <w:t>Ranst</w:t>
      </w:r>
      <w:proofErr w:type="spellEnd"/>
      <w:r>
        <w:rPr>
          <w:color w:val="000000"/>
        </w:rPr>
        <w:t xml:space="preserve"> (co-PI). Promo</w:t>
      </w:r>
      <w:r w:rsidR="00A5094A">
        <w:rPr>
          <w:color w:val="000000"/>
        </w:rPr>
        <w:t xml:space="preserve">ting Safe Mobility among Elders </w:t>
      </w:r>
      <w:r>
        <w:rPr>
          <w:color w:val="000000"/>
        </w:rPr>
        <w:t xml:space="preserve">by Increasing Awareness of Vehicle Modifications. Charles H. Farnsworth Trust of the Medical Foundation, State Street Bank. </w:t>
      </w:r>
    </w:p>
    <w:p w14:paraId="442078CD" w14:textId="77777777" w:rsidR="005136FA" w:rsidRDefault="005136FA" w:rsidP="005136FA">
      <w:pPr>
        <w:widowControl w:val="0"/>
        <w:tabs>
          <w:tab w:val="left" w:pos="-90"/>
          <w:tab w:val="left" w:pos="0"/>
          <w:tab w:val="left" w:pos="900"/>
        </w:tabs>
        <w:jc w:val="both"/>
        <w:rPr>
          <w:color w:val="000000"/>
        </w:rPr>
      </w:pPr>
    </w:p>
    <w:p w14:paraId="442078CE" w14:textId="77777777" w:rsidR="00CF6889" w:rsidRDefault="005136FA" w:rsidP="005136FA">
      <w:pPr>
        <w:widowControl w:val="0"/>
        <w:tabs>
          <w:tab w:val="left" w:pos="-90"/>
          <w:tab w:val="left" w:pos="0"/>
          <w:tab w:val="left" w:pos="900"/>
        </w:tabs>
        <w:jc w:val="both"/>
        <w:rPr>
          <w:color w:val="000000"/>
        </w:rPr>
      </w:pPr>
      <w:r>
        <w:rPr>
          <w:color w:val="000000"/>
        </w:rPr>
        <w:t>2003</w:t>
      </w:r>
      <w:r>
        <w:rPr>
          <w:color w:val="000000"/>
        </w:rPr>
        <w:tab/>
      </w:r>
      <w:r w:rsidR="00CF6889">
        <w:rPr>
          <w:color w:val="000000"/>
        </w:rPr>
        <w:t>Silverstein, N.M. (PI). Seniors' Count Follow-up Study. Boston Commission on Affairs of</w:t>
      </w:r>
    </w:p>
    <w:p w14:paraId="442078CF" w14:textId="77777777" w:rsidR="00CF6889" w:rsidRDefault="00CF6889" w:rsidP="00A5094A">
      <w:pPr>
        <w:widowControl w:val="0"/>
        <w:tabs>
          <w:tab w:val="left" w:pos="-1530"/>
          <w:tab w:val="left" w:pos="-1440"/>
          <w:tab w:val="left" w:pos="0"/>
          <w:tab w:val="left" w:pos="900"/>
          <w:tab w:val="left" w:pos="2880"/>
          <w:tab w:val="left" w:pos="3600"/>
          <w:tab w:val="left" w:pos="4320"/>
          <w:tab w:val="left" w:pos="5040"/>
          <w:tab w:val="left" w:pos="5760"/>
          <w:tab w:val="left" w:pos="6480"/>
          <w:tab w:val="left" w:pos="7200"/>
        </w:tabs>
        <w:jc w:val="both"/>
        <w:rPr>
          <w:rFonts w:ascii="Times" w:hAnsi="Times"/>
          <w:color w:val="000000"/>
        </w:rPr>
      </w:pPr>
      <w:r>
        <w:rPr>
          <w:color w:val="000000"/>
        </w:rPr>
        <w:t xml:space="preserve">            </w:t>
      </w:r>
      <w:r w:rsidR="005136FA">
        <w:rPr>
          <w:color w:val="000000"/>
        </w:rPr>
        <w:tab/>
      </w:r>
      <w:r>
        <w:rPr>
          <w:color w:val="000000"/>
        </w:rPr>
        <w:t xml:space="preserve">the Elderly. Grant to the Gerontology Institute for action-research project. </w:t>
      </w:r>
    </w:p>
    <w:p w14:paraId="442078D0" w14:textId="77777777" w:rsidR="005136FA" w:rsidRDefault="005136FA" w:rsidP="005136FA">
      <w:pPr>
        <w:widowControl w:val="0"/>
        <w:tabs>
          <w:tab w:val="left" w:pos="-144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olor w:val="000000"/>
        </w:rPr>
      </w:pPr>
    </w:p>
    <w:p w14:paraId="442078D1" w14:textId="77777777" w:rsidR="00CF6889" w:rsidRDefault="00CF6889" w:rsidP="005136FA">
      <w:pPr>
        <w:widowControl w:val="0"/>
        <w:tabs>
          <w:tab w:val="left" w:pos="-144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rFonts w:ascii="Times" w:hAnsi="Times"/>
          <w:color w:val="000000"/>
        </w:rPr>
      </w:pPr>
      <w:r w:rsidRPr="00F2659F">
        <w:rPr>
          <w:rFonts w:ascii="Times" w:hAnsi="Times"/>
          <w:color w:val="000000"/>
          <w:lang w:val="fr-FR"/>
        </w:rPr>
        <w:t>2002</w:t>
      </w:r>
      <w:r w:rsidRPr="00F2659F">
        <w:rPr>
          <w:rFonts w:ascii="Times" w:hAnsi="Times"/>
          <w:color w:val="000000"/>
          <w:lang w:val="fr-FR"/>
        </w:rPr>
        <w:tab/>
      </w:r>
      <w:r w:rsidR="005136FA" w:rsidRPr="00F2659F">
        <w:rPr>
          <w:rFonts w:ascii="Times" w:hAnsi="Times"/>
          <w:color w:val="000000"/>
          <w:lang w:val="fr-FR"/>
        </w:rPr>
        <w:tab/>
      </w:r>
      <w:r w:rsidRPr="00F2659F">
        <w:rPr>
          <w:rFonts w:ascii="Times" w:hAnsi="Times"/>
          <w:color w:val="000000"/>
          <w:lang w:val="fr-FR"/>
        </w:rPr>
        <w:t xml:space="preserve">Silverstein, N.M. (Evaluation Consultant).  Continuation </w:t>
      </w:r>
      <w:proofErr w:type="spellStart"/>
      <w:r w:rsidRPr="00F2659F">
        <w:rPr>
          <w:rFonts w:ascii="Times" w:hAnsi="Times"/>
          <w:color w:val="000000"/>
          <w:lang w:val="fr-FR"/>
        </w:rPr>
        <w:t>grant</w:t>
      </w:r>
      <w:proofErr w:type="spellEnd"/>
      <w:r w:rsidRPr="00F2659F">
        <w:rPr>
          <w:rFonts w:ascii="Times" w:hAnsi="Times"/>
          <w:color w:val="000000"/>
          <w:lang w:val="fr-FR"/>
        </w:rPr>
        <w:t xml:space="preserve">. </w:t>
      </w:r>
      <w:r>
        <w:rPr>
          <w:rFonts w:ascii="Times" w:hAnsi="Times"/>
          <w:color w:val="000000"/>
        </w:rPr>
        <w:t>Improving Hospital Care for People with Dementia.  An acute care initiative sponsored by the National Alzheimer’s Association. Consultation to the national Alzheimer’s Association r</w:t>
      </w:r>
      <w:r w:rsidR="00D04785">
        <w:rPr>
          <w:rFonts w:ascii="Times" w:hAnsi="Times"/>
          <w:color w:val="000000"/>
        </w:rPr>
        <w:t>elated to the grant activities.</w:t>
      </w:r>
    </w:p>
    <w:p w14:paraId="442078D2" w14:textId="77777777" w:rsidR="006758A0" w:rsidRDefault="006758A0" w:rsidP="00D04785">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olor w:val="000000"/>
        </w:rPr>
      </w:pPr>
    </w:p>
    <w:p w14:paraId="442078D3" w14:textId="77777777" w:rsidR="00CF6889" w:rsidRDefault="00E83AD8" w:rsidP="00E83AD8">
      <w:pPr>
        <w:widowControl w:val="0"/>
        <w:tabs>
          <w:tab w:val="left" w:pos="0"/>
          <w:tab w:val="left" w:pos="900"/>
          <w:tab w:val="left" w:pos="2880"/>
          <w:tab w:val="left" w:pos="3600"/>
          <w:tab w:val="left" w:pos="4320"/>
          <w:tab w:val="left" w:pos="5040"/>
          <w:tab w:val="left" w:pos="5760"/>
          <w:tab w:val="left" w:pos="6480"/>
          <w:tab w:val="left" w:pos="7200"/>
          <w:tab w:val="left" w:pos="7920"/>
          <w:tab w:val="left" w:pos="8640"/>
        </w:tabs>
        <w:ind w:left="900" w:hanging="900"/>
        <w:jc w:val="both"/>
        <w:rPr>
          <w:rFonts w:ascii="Times" w:hAnsi="Times"/>
          <w:color w:val="000000"/>
        </w:rPr>
      </w:pPr>
      <w:r>
        <w:rPr>
          <w:rFonts w:ascii="Times" w:hAnsi="Times"/>
          <w:color w:val="000000"/>
        </w:rPr>
        <w:t>2001</w:t>
      </w:r>
      <w:r>
        <w:rPr>
          <w:rFonts w:ascii="Times" w:hAnsi="Times"/>
          <w:color w:val="000000"/>
        </w:rPr>
        <w:tab/>
      </w:r>
      <w:smartTag w:uri="urn:schemas-microsoft-com:office:smarttags" w:element="place">
        <w:smartTag w:uri="urn:schemas-microsoft-com:office:smarttags" w:element="City">
          <w:r w:rsidR="00CF6889">
            <w:rPr>
              <w:rFonts w:ascii="Times" w:hAnsi="Times"/>
              <w:color w:val="000000"/>
            </w:rPr>
            <w:t>Silverstein</w:t>
          </w:r>
        </w:smartTag>
        <w:r w:rsidR="00CF6889">
          <w:rPr>
            <w:rFonts w:ascii="Times" w:hAnsi="Times"/>
            <w:color w:val="000000"/>
          </w:rPr>
          <w:t xml:space="preserve">, </w:t>
        </w:r>
        <w:smartTag w:uri="urn:schemas-microsoft-com:office:smarttags" w:element="State">
          <w:r w:rsidR="00CF6889">
            <w:rPr>
              <w:rFonts w:ascii="Times" w:hAnsi="Times"/>
              <w:color w:val="000000"/>
            </w:rPr>
            <w:t>N.M.</w:t>
          </w:r>
        </w:smartTag>
      </w:smartTag>
      <w:r w:rsidR="00CF6889">
        <w:rPr>
          <w:rFonts w:ascii="Times" w:hAnsi="Times"/>
          <w:color w:val="000000"/>
        </w:rPr>
        <w:t xml:space="preserve"> (P.I.). Three-site Educational Interactive Video Conference on Alzheimer’s </w:t>
      </w:r>
      <w:r w:rsidR="005136FA">
        <w:rPr>
          <w:rFonts w:ascii="Times" w:hAnsi="Times"/>
          <w:color w:val="000000"/>
        </w:rPr>
        <w:t xml:space="preserve">disease. Public </w:t>
      </w:r>
      <w:r w:rsidR="00CF6889">
        <w:rPr>
          <w:rFonts w:ascii="Times" w:hAnsi="Times"/>
          <w:color w:val="000000"/>
        </w:rPr>
        <w:t>Service Endowment Grant. University of Massachusetts Boston.</w:t>
      </w:r>
      <w:r w:rsidR="00CF6889">
        <w:rPr>
          <w:color w:val="000000"/>
        </w:rPr>
        <w:t xml:space="preserve"> This sum was matched by the </w:t>
      </w:r>
      <w:r w:rsidR="00CF6889">
        <w:rPr>
          <w:i/>
          <w:color w:val="000000"/>
        </w:rPr>
        <w:t>TADS</w:t>
      </w:r>
      <w:r w:rsidR="00CF6889">
        <w:rPr>
          <w:color w:val="000000"/>
        </w:rPr>
        <w:t xml:space="preserve"> committee of the UMass President's Office </w:t>
      </w:r>
      <w:proofErr w:type="gramStart"/>
      <w:r w:rsidR="00CF6889">
        <w:rPr>
          <w:color w:val="000000"/>
        </w:rPr>
        <w:t>in order to</w:t>
      </w:r>
      <w:proofErr w:type="gramEnd"/>
      <w:r w:rsidR="00CF6889">
        <w:rPr>
          <w:color w:val="000000"/>
        </w:rPr>
        <w:t xml:space="preserve"> have sufficient resources to conduct an interactive video conference for Council on Aging directors on January 10, 2003.</w:t>
      </w:r>
    </w:p>
    <w:p w14:paraId="442078D4" w14:textId="77777777" w:rsidR="0089408C" w:rsidRDefault="0089408C" w:rsidP="0089408C">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olor w:val="000000"/>
        </w:rPr>
      </w:pPr>
    </w:p>
    <w:p w14:paraId="442078D5" w14:textId="77777777" w:rsidR="00CF6889" w:rsidRDefault="00CF6889" w:rsidP="0089408C">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rFonts w:ascii="Times" w:hAnsi="Times"/>
          <w:color w:val="000000"/>
        </w:rPr>
      </w:pPr>
      <w:r>
        <w:rPr>
          <w:rFonts w:ascii="Times" w:hAnsi="Times"/>
          <w:color w:val="000000"/>
        </w:rPr>
        <w:t>2000</w:t>
      </w:r>
      <w:r>
        <w:rPr>
          <w:rFonts w:ascii="Times" w:hAnsi="Times"/>
          <w:color w:val="000000"/>
        </w:rPr>
        <w:tab/>
      </w:r>
      <w:r w:rsidR="0089408C">
        <w:rPr>
          <w:rFonts w:ascii="Times" w:hAnsi="Times"/>
          <w:color w:val="000000"/>
        </w:rPr>
        <w:tab/>
      </w:r>
      <w:r>
        <w:rPr>
          <w:rFonts w:ascii="Times" w:hAnsi="Times"/>
          <w:color w:val="000000"/>
        </w:rPr>
        <w:t xml:space="preserve">Silverstein, N.M. (Evaluation Consultant).  Improving Hospital Care for People with Dementia.  An acute care initiative sponsored by the National Alzheimer’s Association.  Responsible for designing RFL and RFP and assisting in the selection of a hospital site for a grant award in year one of the initiative. </w:t>
      </w:r>
    </w:p>
    <w:p w14:paraId="442078D6" w14:textId="77777777" w:rsidR="0089408C" w:rsidRDefault="0089408C" w:rsidP="0089408C">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olor w:val="000000"/>
        </w:rPr>
      </w:pPr>
    </w:p>
    <w:p w14:paraId="442078D7" w14:textId="77777777" w:rsidR="00CF6889" w:rsidRDefault="00CF6889" w:rsidP="0089408C">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color w:val="000000"/>
        </w:rPr>
      </w:pPr>
      <w:r>
        <w:rPr>
          <w:rFonts w:ascii="Times" w:hAnsi="Times"/>
          <w:color w:val="000000"/>
        </w:rPr>
        <w:t>2000</w:t>
      </w:r>
      <w:r>
        <w:rPr>
          <w:rFonts w:ascii="Times" w:hAnsi="Times"/>
          <w:color w:val="000000"/>
        </w:rPr>
        <w:tab/>
      </w:r>
      <w:r w:rsidR="0089408C">
        <w:rPr>
          <w:rFonts w:ascii="Times" w:hAnsi="Times"/>
          <w:color w:val="000000"/>
        </w:rPr>
        <w:tab/>
      </w:r>
      <w:r>
        <w:rPr>
          <w:rFonts w:ascii="Times" w:hAnsi="Times"/>
          <w:color w:val="000000"/>
        </w:rPr>
        <w:t xml:space="preserve">Silverstein, N.M. (P.I.), &amp; Gottlieb, A. (Co-P.I.).  </w:t>
      </w:r>
      <w:r>
        <w:rPr>
          <w:color w:val="000000"/>
        </w:rPr>
        <w:t xml:space="preserve">Gerontology Institute, University of Massachusetts Boston. “Stony Brook Housing Assessment.” Grant from private-non-profit housing board, Sharon, MA. </w:t>
      </w:r>
    </w:p>
    <w:p w14:paraId="442078D8" w14:textId="77777777" w:rsidR="0089408C" w:rsidRDefault="0089408C" w:rsidP="0089408C">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D9" w14:textId="77777777" w:rsidR="00CF6889" w:rsidRDefault="00CF6889" w:rsidP="0089408C">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color w:val="000000"/>
        </w:rPr>
      </w:pPr>
      <w:r>
        <w:rPr>
          <w:color w:val="000000"/>
        </w:rPr>
        <w:t>1999</w:t>
      </w:r>
      <w:r>
        <w:rPr>
          <w:color w:val="000000"/>
        </w:rPr>
        <w:tab/>
      </w:r>
      <w:r w:rsidR="0089408C">
        <w:rPr>
          <w:color w:val="000000"/>
        </w:rPr>
        <w:tab/>
      </w:r>
      <w:r>
        <w:rPr>
          <w:color w:val="000000"/>
        </w:rPr>
        <w:t xml:space="preserve">Silverstein, N.M. (P.I.-UMass Boston), &amp; </w:t>
      </w:r>
      <w:proofErr w:type="spellStart"/>
      <w:r>
        <w:rPr>
          <w:color w:val="000000"/>
        </w:rPr>
        <w:t>Mulcare</w:t>
      </w:r>
      <w:proofErr w:type="spellEnd"/>
      <w:r>
        <w:rPr>
          <w:color w:val="000000"/>
        </w:rPr>
        <w:t xml:space="preserve">, D. (P.I.-UMass, Dartmouth). Professional </w:t>
      </w:r>
      <w:r>
        <w:rPr>
          <w:color w:val="000000"/>
        </w:rPr>
        <w:lastRenderedPageBreak/>
        <w:t xml:space="preserve">development grant in Instructional Technology for Academic Development sponsored by the President’s office, the </w:t>
      </w:r>
      <w:proofErr w:type="gramStart"/>
      <w:r>
        <w:rPr>
          <w:color w:val="000000"/>
        </w:rPr>
        <w:t>campuses</w:t>
      </w:r>
      <w:proofErr w:type="gramEnd"/>
      <w:r>
        <w:rPr>
          <w:color w:val="000000"/>
        </w:rPr>
        <w:t xml:space="preserve"> and the Informational Technology “Social and Economic Implications of Aging, An Interactive, Video-Based Distance Education Course.”</w:t>
      </w:r>
    </w:p>
    <w:p w14:paraId="442078DA" w14:textId="77777777" w:rsidR="0089408C" w:rsidRDefault="0089408C" w:rsidP="0089408C">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DB" w14:textId="77777777" w:rsidR="00CF6889" w:rsidRDefault="00CF6889" w:rsidP="0089408C">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color w:val="000000"/>
        </w:rPr>
      </w:pPr>
      <w:r>
        <w:rPr>
          <w:color w:val="000000"/>
        </w:rPr>
        <w:t>1999</w:t>
      </w:r>
      <w:r>
        <w:rPr>
          <w:color w:val="000000"/>
        </w:rPr>
        <w:tab/>
      </w:r>
      <w:r w:rsidR="0089408C">
        <w:rPr>
          <w:color w:val="000000"/>
        </w:rPr>
        <w:tab/>
      </w:r>
      <w:r>
        <w:rPr>
          <w:color w:val="000000"/>
        </w:rPr>
        <w:t xml:space="preserve">Silverstein, N.M. (P.I), &amp; Gottlieb, A. (Co-P.I.) Gerontology Institute, University of Massachusetts Boston.  Received a grant from Boston Aging Concerns Young and Old United Inc. “The </w:t>
      </w:r>
      <w:proofErr w:type="spellStart"/>
      <w:r>
        <w:rPr>
          <w:color w:val="000000"/>
        </w:rPr>
        <w:t>Grandfamilies</w:t>
      </w:r>
      <w:proofErr w:type="spellEnd"/>
      <w:r>
        <w:rPr>
          <w:color w:val="000000"/>
        </w:rPr>
        <w:t xml:space="preserve"> House Demonstration: Supportive Housing for Grandparents Raising Grandchildren.”</w:t>
      </w:r>
    </w:p>
    <w:p w14:paraId="442078DC" w14:textId="77777777" w:rsidR="006077F2" w:rsidRDefault="006077F2" w:rsidP="006077F2">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DD" w14:textId="77777777" w:rsidR="00CF6889" w:rsidRDefault="00CF6889" w:rsidP="006077F2">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color w:val="000000"/>
        </w:rPr>
      </w:pPr>
      <w:r>
        <w:rPr>
          <w:color w:val="000000"/>
        </w:rPr>
        <w:t>1998</w:t>
      </w:r>
      <w:r>
        <w:rPr>
          <w:color w:val="000000"/>
        </w:rPr>
        <w:tab/>
      </w:r>
      <w:r w:rsidR="006077F2">
        <w:rPr>
          <w:color w:val="000000"/>
        </w:rPr>
        <w:tab/>
      </w:r>
      <w:r>
        <w:rPr>
          <w:color w:val="000000"/>
        </w:rPr>
        <w:t xml:space="preserve">Silverstein, N.M. (P.I.-UMass Boston), &amp; </w:t>
      </w:r>
      <w:proofErr w:type="spellStart"/>
      <w:r>
        <w:rPr>
          <w:color w:val="000000"/>
        </w:rPr>
        <w:t>Mulcare</w:t>
      </w:r>
      <w:proofErr w:type="spellEnd"/>
      <w:r>
        <w:rPr>
          <w:color w:val="000000"/>
        </w:rPr>
        <w:t xml:space="preserve">, D. (P.I.-UMass Dartmouth). Two Professional Development Grants in Instructional Technology for Academic Development sponsored by the President’s Office, the </w:t>
      </w:r>
      <w:proofErr w:type="gramStart"/>
      <w:r>
        <w:rPr>
          <w:color w:val="000000"/>
        </w:rPr>
        <w:t>campuses</w:t>
      </w:r>
      <w:proofErr w:type="gramEnd"/>
      <w:r>
        <w:rPr>
          <w:color w:val="000000"/>
        </w:rPr>
        <w:t xml:space="preserve"> and the Information Technology Council.  “Introduction to Gerontology and the Two-Way Video Classroom” and “Training of UMass Faculty in the Use of the Two-Way Video Classroom Pedagogy and Technology.”</w:t>
      </w:r>
    </w:p>
    <w:p w14:paraId="442078DE" w14:textId="77777777" w:rsidR="006077F2" w:rsidRDefault="006077F2" w:rsidP="006077F2">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DF" w14:textId="77777777" w:rsidR="00CF6889" w:rsidRDefault="00CF6889" w:rsidP="006077F2">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color w:val="000000"/>
        </w:rPr>
      </w:pPr>
      <w:r>
        <w:rPr>
          <w:color w:val="000000"/>
        </w:rPr>
        <w:t>1995</w:t>
      </w:r>
      <w:r>
        <w:rPr>
          <w:color w:val="000000"/>
        </w:rPr>
        <w:tab/>
      </w:r>
      <w:r w:rsidR="006077F2">
        <w:rPr>
          <w:color w:val="000000"/>
        </w:rPr>
        <w:tab/>
      </w:r>
      <w:r>
        <w:rPr>
          <w:color w:val="000000"/>
        </w:rPr>
        <w:t>Silverstein, N.M. (P.I.). “Community Assessment for Dementia Services.”  Contracted to write a workbook for the National Alzheim</w:t>
      </w:r>
      <w:r w:rsidR="001C0CB9">
        <w:rPr>
          <w:color w:val="000000"/>
        </w:rPr>
        <w:t>er’s Association, Chicago, IL.</w:t>
      </w:r>
    </w:p>
    <w:p w14:paraId="442078E0" w14:textId="77777777" w:rsidR="00114193" w:rsidRDefault="00114193" w:rsidP="00D04785">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E1" w14:textId="77777777" w:rsidR="00E83AD8" w:rsidRDefault="00E83AD8" w:rsidP="00F279CE">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color w:val="000000"/>
        </w:rPr>
      </w:pPr>
    </w:p>
    <w:p w14:paraId="442078E2" w14:textId="77777777" w:rsidR="00CF6889" w:rsidRDefault="00CF6889" w:rsidP="00F279CE">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color w:val="000000"/>
        </w:rPr>
      </w:pPr>
      <w:r>
        <w:rPr>
          <w:color w:val="000000"/>
        </w:rPr>
        <w:t>1995</w:t>
      </w:r>
      <w:r>
        <w:rPr>
          <w:color w:val="000000"/>
        </w:rPr>
        <w:tab/>
      </w:r>
      <w:r w:rsidR="00F279CE">
        <w:rPr>
          <w:color w:val="000000"/>
        </w:rPr>
        <w:tab/>
      </w:r>
      <w:r>
        <w:rPr>
          <w:color w:val="000000"/>
        </w:rPr>
        <w:t xml:space="preserve">Zeisel, J. (PI), Hyde, J. (Co-PI), &amp;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(Research Consultant). </w:t>
      </w:r>
      <w:r w:rsidR="00F279CE">
        <w:rPr>
          <w:color w:val="000000"/>
        </w:rPr>
        <w:t>“</w:t>
      </w:r>
      <w:r>
        <w:rPr>
          <w:color w:val="000000"/>
        </w:rPr>
        <w:t>Design Criteria for Alzheimer Special Care Units (</w:t>
      </w:r>
      <w:r w:rsidR="00F279CE">
        <w:rPr>
          <w:color w:val="000000"/>
        </w:rPr>
        <w:t xml:space="preserve">Phase II).” </w:t>
      </w:r>
      <w:r>
        <w:rPr>
          <w:color w:val="000000"/>
        </w:rPr>
        <w:t>NIA/SBIR three-year grant to Hearthstone Alzheimer's Care, Lexington, MA.</w:t>
      </w:r>
    </w:p>
    <w:p w14:paraId="442078E3" w14:textId="77777777" w:rsidR="00F279CE" w:rsidRDefault="00F279CE" w:rsidP="00F279CE">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E4" w14:textId="77777777" w:rsidR="00CF6889" w:rsidRDefault="00CF6889" w:rsidP="00F279CE">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color w:val="000000"/>
        </w:rPr>
      </w:pPr>
      <w:r>
        <w:rPr>
          <w:color w:val="000000"/>
        </w:rPr>
        <w:t xml:space="preserve">1993 </w:t>
      </w:r>
      <w:r>
        <w:rPr>
          <w:color w:val="000000"/>
        </w:rPr>
        <w:tab/>
      </w:r>
      <w:r w:rsidR="00F279CE">
        <w:rPr>
          <w:color w:val="000000"/>
        </w:rPr>
        <w:tab/>
      </w:r>
      <w:r>
        <w:rPr>
          <w:color w:val="000000"/>
        </w:rPr>
        <w:t xml:space="preserve">Bruce, E. (P.I.), &amp; Silverstein, N.M. (Project Director). "Linking Eligible Elders to SSI: A Follow-Up Study of Families USA ACCESS: SSI Project." a grant partially funded through the Boston Foundation, Action research </w:t>
      </w:r>
      <w:proofErr w:type="gramStart"/>
      <w:r>
        <w:rPr>
          <w:color w:val="000000"/>
        </w:rPr>
        <w:t>project,  University</w:t>
      </w:r>
      <w:proofErr w:type="gramEnd"/>
      <w:r>
        <w:rPr>
          <w:color w:val="000000"/>
        </w:rPr>
        <w:t xml:space="preserve"> of Massachusetts Boston Gerontology Institute and Center, Boston, MA.</w:t>
      </w:r>
    </w:p>
    <w:p w14:paraId="442078E5" w14:textId="77777777" w:rsidR="00F279CE" w:rsidRDefault="00F279CE" w:rsidP="00F279CE">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E6" w14:textId="77777777" w:rsidR="00A50E05" w:rsidRDefault="00CF6889" w:rsidP="004448F4">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color w:val="000000"/>
        </w:rPr>
      </w:pPr>
      <w:r>
        <w:rPr>
          <w:color w:val="000000"/>
        </w:rPr>
        <w:t>1990</w:t>
      </w:r>
      <w:r>
        <w:rPr>
          <w:color w:val="000000"/>
        </w:rPr>
        <w:tab/>
      </w:r>
      <w:r w:rsidR="00F279CE">
        <w:rPr>
          <w:color w:val="000000"/>
        </w:rPr>
        <w:tab/>
      </w:r>
      <w:r>
        <w:rPr>
          <w:color w:val="000000"/>
        </w:rPr>
        <w:t xml:space="preserve">Hyde, J. (P.I.), &amp; Silverstein, N.M. (Co-P.I.). "Barriers to Home Adaptation for Alzheimer's </w:t>
      </w:r>
      <w:proofErr w:type="spellStart"/>
      <w:r>
        <w:rPr>
          <w:color w:val="000000"/>
        </w:rPr>
        <w:t>Families,"Grant</w:t>
      </w:r>
      <w:proofErr w:type="spellEnd"/>
      <w:r>
        <w:rPr>
          <w:color w:val="000000"/>
        </w:rPr>
        <w:t xml:space="preserve"> funded through the Medical Foundation of the Farnsworth Trust.  University of Massachusetts Gerontology Institute and Center, Boston, MA.</w:t>
      </w:r>
    </w:p>
    <w:p w14:paraId="442078E7" w14:textId="77777777" w:rsidR="00A50E05" w:rsidRDefault="00A50E05" w:rsidP="0062525D">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color w:val="000000"/>
        </w:rPr>
      </w:pPr>
    </w:p>
    <w:p w14:paraId="442078E8" w14:textId="77777777" w:rsidR="00CF6889" w:rsidRDefault="00CF6889" w:rsidP="0062525D">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color w:val="000000"/>
        </w:rPr>
      </w:pPr>
      <w:r>
        <w:rPr>
          <w:color w:val="000000"/>
        </w:rPr>
        <w:t xml:space="preserve">1989 </w:t>
      </w:r>
      <w:r>
        <w:rPr>
          <w:color w:val="000000"/>
        </w:rPr>
        <w:tab/>
      </w:r>
      <w:r w:rsidR="0062525D">
        <w:rPr>
          <w:color w:val="000000"/>
        </w:rPr>
        <w:tab/>
      </w:r>
      <w:proofErr w:type="spellStart"/>
      <w:r>
        <w:rPr>
          <w:color w:val="000000"/>
        </w:rPr>
        <w:t>Gonyea</w:t>
      </w:r>
      <w:proofErr w:type="spellEnd"/>
      <w:r>
        <w:rPr>
          <w:color w:val="000000"/>
        </w:rPr>
        <w:t xml:space="preserve">, J. (P.I.), &amp; </w:t>
      </w:r>
      <w:smartTag w:uri="urn:schemas-microsoft-com:office:smarttags" w:element="place">
        <w:smartTag w:uri="urn:schemas-microsoft-com:office:smarttags" w:element="City">
          <w:r>
            <w:rPr>
              <w:color w:val="000000"/>
            </w:rPr>
            <w:t>Silverstein</w:t>
          </w:r>
        </w:smartTag>
        <w:r>
          <w:rPr>
            <w:color w:val="000000"/>
          </w:rPr>
          <w:t xml:space="preserve">, </w:t>
        </w:r>
        <w:smartTag w:uri="urn:schemas-microsoft-com:office:smarttags" w:element="State">
          <w:r>
            <w:rPr>
              <w:color w:val="000000"/>
            </w:rPr>
            <w:t>N.M.</w:t>
          </w:r>
        </w:smartTag>
      </w:smartTag>
      <w:r>
        <w:rPr>
          <w:color w:val="000000"/>
        </w:rPr>
        <w:t xml:space="preserve"> (Co-P.I.). “The Role of Alzheimer’s Disease Support Groups in Families Utilization of Community Services.” Grant funded through the Medical Foundation of the Farnsworth Trust.  Boston University School of Social Work, Boston, MA.</w:t>
      </w:r>
    </w:p>
    <w:p w14:paraId="442078E9" w14:textId="77777777" w:rsidR="0062525D" w:rsidRDefault="0062525D" w:rsidP="0062525D">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EA" w14:textId="77777777" w:rsidR="00CF6889" w:rsidRDefault="00CF6889" w:rsidP="0062525D">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color w:val="000000"/>
        </w:rPr>
      </w:pPr>
      <w:r>
        <w:rPr>
          <w:color w:val="000000"/>
        </w:rPr>
        <w:t>1985</w:t>
      </w:r>
      <w:r>
        <w:rPr>
          <w:color w:val="000000"/>
        </w:rPr>
        <w:tab/>
      </w:r>
      <w:r w:rsidR="0062525D">
        <w:rPr>
          <w:color w:val="000000"/>
        </w:rPr>
        <w:tab/>
      </w:r>
      <w:r>
        <w:rPr>
          <w:color w:val="000000"/>
        </w:rPr>
        <w:t xml:space="preserve">Hyde, J. (P.I.), Silverstein, N.M. (Project Director), &amp; </w:t>
      </w:r>
      <w:proofErr w:type="spellStart"/>
      <w:r>
        <w:rPr>
          <w:color w:val="000000"/>
        </w:rPr>
        <w:t>Gonyea</w:t>
      </w:r>
      <w:proofErr w:type="spellEnd"/>
      <w:r>
        <w:rPr>
          <w:color w:val="000000"/>
        </w:rPr>
        <w:t xml:space="preserve">, J. (Evaluation consultant). “Partnerships for Community-Based Respite Care,” an evaluation conducted for the Alzheimer’s Association of Eastern Massachusetts of their three-year research and demonstration project funded through the Administration on Aging, </w:t>
      </w:r>
      <w:smartTag w:uri="urn:schemas-microsoft-com:office:smarttags" w:element="PlaceName">
        <w:r>
          <w:rPr>
            <w:color w:val="000000"/>
          </w:rPr>
          <w:t>Boston</w:t>
        </w:r>
      </w:smartTag>
      <w:r>
        <w:rPr>
          <w:color w:val="000000"/>
        </w:rPr>
        <w:t xml:space="preserve"> </w:t>
      </w:r>
      <w:smartTag w:uri="urn:schemas-microsoft-com:office:smarttags" w:element="PlaceType">
        <w:r>
          <w:rPr>
            <w:color w:val="000000"/>
          </w:rPr>
          <w:t>University</w:t>
        </w:r>
      </w:smartTag>
      <w:r>
        <w:rPr>
          <w:color w:val="000000"/>
        </w:rPr>
        <w:t xml:space="preserve">, </w:t>
      </w:r>
      <w:smartTag w:uri="urn:schemas-microsoft-com:office:smarttags" w:element="place">
        <w:r>
          <w:rPr>
            <w:color w:val="000000"/>
          </w:rPr>
          <w:t xml:space="preserve">Boston, </w:t>
        </w:r>
        <w:smartTag w:uri="urn:schemas-microsoft-com:office:smarttags" w:element="State">
          <w:r>
            <w:rPr>
              <w:color w:val="000000"/>
            </w:rPr>
            <w:t>MA</w:t>
          </w:r>
        </w:smartTag>
      </w:smartTag>
      <w:r>
        <w:rPr>
          <w:color w:val="000000"/>
        </w:rPr>
        <w:t>.</w:t>
      </w:r>
    </w:p>
    <w:p w14:paraId="442078EB"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8EC"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rPr>
      </w:pPr>
      <w:r>
        <w:rPr>
          <w:b/>
          <w:color w:val="000000"/>
        </w:rPr>
        <w:t>HONORS:</w:t>
      </w:r>
    </w:p>
    <w:p w14:paraId="39122DB2" w14:textId="7FFB54E7" w:rsidR="00A06DE9" w:rsidRDefault="00A06DE9" w:rsidP="00B57960">
      <w:pPr>
        <w:pStyle w:val="NormalWeb"/>
        <w:ind w:left="720" w:hanging="720"/>
        <w:rPr>
          <w:color w:val="000000"/>
        </w:rPr>
      </w:pPr>
      <w:r w:rsidRPr="001E0CF8">
        <w:rPr>
          <w:color w:val="000000"/>
        </w:rPr>
        <w:t>2020</w:t>
      </w:r>
      <w:r w:rsidRPr="001E0CF8">
        <w:rPr>
          <w:color w:val="000000"/>
        </w:rPr>
        <w:tab/>
        <w:t>Appointed to the Age-Friendly University Working Group, Gerontological Society of America</w:t>
      </w:r>
      <w:r w:rsidR="00861426" w:rsidRPr="001E0CF8">
        <w:rPr>
          <w:color w:val="000000"/>
        </w:rPr>
        <w:t>, Washington, DC</w:t>
      </w:r>
    </w:p>
    <w:p w14:paraId="063B2370" w14:textId="1C95C779" w:rsidR="00497478" w:rsidRDefault="00497478" w:rsidP="00B57960">
      <w:pPr>
        <w:pStyle w:val="NormalWeb"/>
        <w:ind w:left="720" w:hanging="720"/>
        <w:rPr>
          <w:color w:val="000000"/>
        </w:rPr>
      </w:pPr>
      <w:r>
        <w:rPr>
          <w:color w:val="000000"/>
        </w:rPr>
        <w:t xml:space="preserve">2019 </w:t>
      </w:r>
      <w:r>
        <w:rPr>
          <w:color w:val="000000"/>
        </w:rPr>
        <w:tab/>
        <w:t xml:space="preserve">Appointed to Advisory Board for the GSA publication, </w:t>
      </w:r>
      <w:r>
        <w:rPr>
          <w:i/>
          <w:color w:val="000000"/>
        </w:rPr>
        <w:t xml:space="preserve">What’s Hot:  Age-Friendly Universities. </w:t>
      </w:r>
      <w:r>
        <w:rPr>
          <w:color w:val="000000"/>
        </w:rPr>
        <w:t>Project is supported by AARP.</w:t>
      </w:r>
    </w:p>
    <w:p w14:paraId="442078ED" w14:textId="5EE159B3" w:rsidR="00B57960" w:rsidRPr="00B57960" w:rsidRDefault="00B57960" w:rsidP="00B57960">
      <w:pPr>
        <w:pStyle w:val="NormalWeb"/>
        <w:ind w:left="720" w:hanging="720"/>
      </w:pPr>
      <w:r>
        <w:rPr>
          <w:color w:val="000000"/>
        </w:rPr>
        <w:lastRenderedPageBreak/>
        <w:t>2018</w:t>
      </w:r>
      <w:r>
        <w:rPr>
          <w:color w:val="000000"/>
        </w:rPr>
        <w:tab/>
        <w:t xml:space="preserve">Re-appointed to </w:t>
      </w:r>
      <w:r>
        <w:t>the Safe Mobility for Older Adults Committee (ANB60) of the Transportation Research Board of the National Academies, Washington, DC.</w:t>
      </w:r>
    </w:p>
    <w:p w14:paraId="442078EE" w14:textId="5A426FF8" w:rsidR="00E47C35" w:rsidRDefault="00F44CBC" w:rsidP="00D217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2014</w:t>
      </w:r>
      <w:r>
        <w:rPr>
          <w:color w:val="000000"/>
        </w:rPr>
        <w:tab/>
        <w:t>Elected President</w:t>
      </w:r>
      <w:r w:rsidR="00E47C35">
        <w:rPr>
          <w:color w:val="000000"/>
        </w:rPr>
        <w:t>, Association for Gerontology in Higher Education. Term is effective</w:t>
      </w:r>
      <w:r w:rsidR="00C418F8">
        <w:rPr>
          <w:color w:val="000000"/>
        </w:rPr>
        <w:t xml:space="preserve"> from President-Elect through President and then Past-President,</w:t>
      </w:r>
      <w:r w:rsidR="00E47C35">
        <w:rPr>
          <w:color w:val="000000"/>
        </w:rPr>
        <w:t xml:space="preserve"> March 2015-</w:t>
      </w:r>
      <w:r w:rsidR="00C418F8">
        <w:rPr>
          <w:color w:val="000000"/>
        </w:rPr>
        <w:t>November</w:t>
      </w:r>
      <w:r w:rsidR="00266B27">
        <w:rPr>
          <w:color w:val="000000"/>
        </w:rPr>
        <w:t xml:space="preserve"> 2020</w:t>
      </w:r>
      <w:r w:rsidR="00E47C35">
        <w:rPr>
          <w:color w:val="000000"/>
        </w:rPr>
        <w:t>.</w:t>
      </w:r>
    </w:p>
    <w:p w14:paraId="442078EF" w14:textId="77777777" w:rsidR="00FF5B5B" w:rsidRDefault="00FF5B5B" w:rsidP="00D217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p>
    <w:p w14:paraId="442078F0" w14:textId="77777777" w:rsidR="00E47C35" w:rsidRDefault="00FF5B5B" w:rsidP="00D217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
        <w:t>2014</w:t>
      </w:r>
      <w:r>
        <w:tab/>
        <w:t>Appointed to Board of Advisors, National Volunteer Transportation Center. Community Transportation Association of America, Washington, DC</w:t>
      </w:r>
    </w:p>
    <w:p w14:paraId="442078F1" w14:textId="77777777" w:rsidR="00FF5B5B" w:rsidRDefault="00FF5B5B" w:rsidP="00D217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p>
    <w:p w14:paraId="442078F2" w14:textId="77777777" w:rsidR="00B14E35" w:rsidRDefault="00B14E35" w:rsidP="00D217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2013</w:t>
      </w:r>
      <w:r>
        <w:rPr>
          <w:color w:val="000000"/>
        </w:rPr>
        <w:tab/>
        <w:t>Hiram J. Friedsam Mentorship Award. Association for Gerontology in Higher Education</w:t>
      </w:r>
      <w:r w:rsidR="00C41056">
        <w:rPr>
          <w:color w:val="000000"/>
        </w:rPr>
        <w:t>. presented</w:t>
      </w:r>
      <w:r w:rsidR="00D2173B">
        <w:rPr>
          <w:color w:val="000000"/>
        </w:rPr>
        <w:t xml:space="preserve"> </w:t>
      </w:r>
      <w:proofErr w:type="gramStart"/>
      <w:r w:rsidR="00D2173B">
        <w:rPr>
          <w:color w:val="000000"/>
        </w:rPr>
        <w:t>February,</w:t>
      </w:r>
      <w:proofErr w:type="gramEnd"/>
      <w:r w:rsidR="00D2173B">
        <w:rPr>
          <w:color w:val="000000"/>
        </w:rPr>
        <w:t xml:space="preserve"> 2014, Denver, CO</w:t>
      </w:r>
    </w:p>
    <w:p w14:paraId="442078F3" w14:textId="77777777" w:rsidR="00D2173B" w:rsidRPr="00B14E35" w:rsidRDefault="006510F3" w:rsidP="00D217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 xml:space="preserve">  </w:t>
      </w:r>
    </w:p>
    <w:p w14:paraId="442078F4" w14:textId="77777777" w:rsidR="009B5EFB" w:rsidRPr="009B5EFB" w:rsidRDefault="009B5EFB"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2011</w:t>
      </w:r>
      <w:r>
        <w:rPr>
          <w:color w:val="000000"/>
        </w:rPr>
        <w:tab/>
        <w:t>Appointed Visiting Scholar, AARP Office of Academic Affairs, Washington, DC</w:t>
      </w:r>
    </w:p>
    <w:p w14:paraId="442078F5" w14:textId="77777777" w:rsidR="00934821" w:rsidRDefault="00934821" w:rsidP="00776A32">
      <w:pPr>
        <w:pStyle w:val="NormalWeb"/>
        <w:ind w:left="720" w:hanging="720"/>
      </w:pPr>
      <w:r>
        <w:t>2010</w:t>
      </w:r>
      <w:r>
        <w:tab/>
        <w:t xml:space="preserve">Elected Chair-Elect, Social Research Planning and Practice Section (SRPP) of the Gerontological Society of </w:t>
      </w:r>
      <w:smartTag w:uri="urn:schemas-microsoft-com:office:smarttags" w:element="country-region">
        <w:r>
          <w:t>America</w:t>
        </w:r>
      </w:smartTag>
      <w:r>
        <w:t xml:space="preserve"> (GSA),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w:t>
      </w:r>
      <w:r w:rsidR="00E83AD8">
        <w:t xml:space="preserve"> (3-year term).</w:t>
      </w:r>
    </w:p>
    <w:p w14:paraId="442078F6" w14:textId="77777777" w:rsidR="00776A32" w:rsidRPr="00776A32" w:rsidRDefault="00776A32" w:rsidP="00776A32">
      <w:pPr>
        <w:pStyle w:val="NormalWeb"/>
        <w:ind w:left="720" w:hanging="720"/>
      </w:pPr>
      <w:r>
        <w:t>2010</w:t>
      </w:r>
      <w:r>
        <w:tab/>
        <w:t xml:space="preserve">Winner of the 2009 David A. Peterson Award for the best article in Volume 29 of </w:t>
      </w:r>
      <w:r>
        <w:rPr>
          <w:i/>
        </w:rPr>
        <w:t>Gerontology &amp; Geriatrics Education</w:t>
      </w:r>
      <w:r>
        <w:t xml:space="preserve"> for the article titled, </w:t>
      </w:r>
      <w:r>
        <w:rPr>
          <w:i/>
        </w:rPr>
        <w:t xml:space="preserve">Students Explore Livable Communities. </w:t>
      </w:r>
      <w:r>
        <w:t xml:space="preserve">Awarded at the 2010 Annual Meeting and Educational Leadership Conference of the Association for Gerontology in Higher Education (AGHE), </w:t>
      </w:r>
      <w:proofErr w:type="gramStart"/>
      <w:r>
        <w:t>March,</w:t>
      </w:r>
      <w:proofErr w:type="gramEnd"/>
      <w:r>
        <w:t xml:space="preserve"> 2010, </w:t>
      </w:r>
      <w:smartTag w:uri="urn:schemas-microsoft-com:office:smarttags" w:element="place">
        <w:smartTag w:uri="urn:schemas-microsoft-com:office:smarttags" w:element="City">
          <w:r>
            <w:t>Reno</w:t>
          </w:r>
        </w:smartTag>
        <w:r>
          <w:t xml:space="preserve">, </w:t>
        </w:r>
        <w:smartTag w:uri="urn:schemas-microsoft-com:office:smarttags" w:element="State">
          <w:r>
            <w:t>NV</w:t>
          </w:r>
        </w:smartTag>
      </w:smartTag>
    </w:p>
    <w:p w14:paraId="442078F7" w14:textId="77777777" w:rsidR="00776A32" w:rsidRDefault="00776A32" w:rsidP="00776A32">
      <w:pPr>
        <w:pStyle w:val="NormalWeb"/>
        <w:ind w:left="720" w:hanging="720"/>
      </w:pPr>
      <w:r>
        <w:t>2010</w:t>
      </w:r>
      <w:r>
        <w:tab/>
        <w:t xml:space="preserve">Appointed to the Safe Mobility for Older Adults Committee (ANB60) of the Transportation Research Board of the National Academies,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w:t>
      </w:r>
    </w:p>
    <w:p w14:paraId="442078F8" w14:textId="77777777" w:rsidR="00046AFD" w:rsidRPr="00046AFD" w:rsidRDefault="00046AFD" w:rsidP="00046AFD">
      <w:pPr>
        <w:pStyle w:val="NormalWeb"/>
      </w:pPr>
      <w:r>
        <w:t>2009</w:t>
      </w:r>
      <w:r>
        <w:tab/>
      </w:r>
      <w:r w:rsidRPr="00046AFD">
        <w:t xml:space="preserve">Elected to the Heller Alumni Association Board, </w:t>
      </w:r>
      <w:smartTag w:uri="urn:schemas-microsoft-com:office:smarttags" w:element="place">
        <w:smartTag w:uri="urn:schemas-microsoft-com:office:smarttags" w:element="PlaceName">
          <w:r w:rsidRPr="00046AFD">
            <w:t>Brandeis</w:t>
          </w:r>
        </w:smartTag>
        <w:r w:rsidRPr="00046AFD">
          <w:t xml:space="preserve"> </w:t>
        </w:r>
        <w:smartTag w:uri="urn:schemas-microsoft-com:office:smarttags" w:element="PlaceType">
          <w:r w:rsidRPr="00046AFD">
            <w:t>University</w:t>
          </w:r>
        </w:smartTag>
      </w:smartTag>
      <w:r w:rsidRPr="00046AFD">
        <w:t xml:space="preserve"> Effective Date: July 1, 2009.</w:t>
      </w:r>
    </w:p>
    <w:p w14:paraId="442078F9" w14:textId="77777777" w:rsidR="000C1E96" w:rsidRDefault="000C1E96" w:rsidP="000C1E96">
      <w:pPr>
        <w:rPr>
          <w:i/>
        </w:rPr>
      </w:pPr>
      <w:r>
        <w:t>2008</w:t>
      </w:r>
      <w:r>
        <w:tab/>
      </w:r>
      <w:smartTag w:uri="urn:schemas-microsoft-com:office:smarttags" w:element="place">
        <w:smartTag w:uri="urn:schemas-microsoft-com:office:smarttags" w:element="City">
          <w:r>
            <w:t>Silverstein</w:t>
          </w:r>
        </w:smartTag>
        <w:r>
          <w:t xml:space="preserve">, </w:t>
        </w:r>
        <w:smartTag w:uri="urn:schemas-microsoft-com:office:smarttags" w:element="State">
          <w:r>
            <w:t>N.M.</w:t>
          </w:r>
        </w:smartTag>
      </w:smartTag>
      <w:r>
        <w:t xml:space="preserve"> (Guest Coordinator). Special issue on older drivers. </w:t>
      </w:r>
      <w:r>
        <w:rPr>
          <w:i/>
        </w:rPr>
        <w:t xml:space="preserve">Gerontology &amp; </w:t>
      </w:r>
    </w:p>
    <w:p w14:paraId="442078FA" w14:textId="77777777" w:rsidR="000C1E96" w:rsidRPr="000C1E96" w:rsidRDefault="000C1E96" w:rsidP="000C1E96">
      <w:r>
        <w:rPr>
          <w:i/>
        </w:rPr>
        <w:tab/>
        <w:t xml:space="preserve">Geriatrics Education. </w:t>
      </w:r>
      <w:r w:rsidRPr="000C1E96">
        <w:rPr>
          <w:szCs w:val="24"/>
          <w:u w:val="single"/>
        </w:rPr>
        <w:t>29</w:t>
      </w:r>
      <w:r w:rsidRPr="000C1E96">
        <w:rPr>
          <w:szCs w:val="24"/>
        </w:rPr>
        <w:t xml:space="preserve"> (4)</w:t>
      </w:r>
      <w:r>
        <w:rPr>
          <w:szCs w:val="24"/>
        </w:rPr>
        <w:t>.</w:t>
      </w:r>
    </w:p>
    <w:p w14:paraId="442078FB" w14:textId="77777777" w:rsidR="000C1E96" w:rsidRDefault="000C1E96" w:rsidP="00EB53A1">
      <w:pPr>
        <w:rPr>
          <w:szCs w:val="24"/>
        </w:rPr>
      </w:pPr>
    </w:p>
    <w:p w14:paraId="442078FC" w14:textId="77777777" w:rsidR="00051FE0" w:rsidRDefault="00C41056" w:rsidP="00EB53A1">
      <w:pPr>
        <w:rPr>
          <w:szCs w:val="24"/>
        </w:rPr>
      </w:pPr>
      <w:r>
        <w:rPr>
          <w:szCs w:val="24"/>
        </w:rPr>
        <w:t xml:space="preserve">2008    </w:t>
      </w:r>
      <w:r w:rsidR="00051FE0">
        <w:rPr>
          <w:szCs w:val="24"/>
        </w:rPr>
        <w:t xml:space="preserve">Juror, Fairfax Intergenerational Design Competition, Fairfax Renaissance Development </w:t>
      </w:r>
    </w:p>
    <w:p w14:paraId="442078FD" w14:textId="77777777" w:rsidR="00051FE0" w:rsidRDefault="00051FE0" w:rsidP="00EB53A1">
      <w:pPr>
        <w:rPr>
          <w:szCs w:val="24"/>
        </w:rPr>
      </w:pPr>
      <w:r>
        <w:rPr>
          <w:szCs w:val="24"/>
        </w:rPr>
        <w:tab/>
        <w:t>Corporation, December 5, 2008, Cleveland, Ohio.</w:t>
      </w:r>
    </w:p>
    <w:p w14:paraId="442078FE" w14:textId="77777777" w:rsidR="00051FE0" w:rsidRDefault="00051FE0" w:rsidP="00EB53A1">
      <w:pPr>
        <w:rPr>
          <w:szCs w:val="24"/>
        </w:rPr>
      </w:pPr>
    </w:p>
    <w:p w14:paraId="442078FF" w14:textId="77777777" w:rsidR="00EB53A1" w:rsidRPr="00EB53A1" w:rsidRDefault="00EB53A1" w:rsidP="00EB53A1">
      <w:pPr>
        <w:rPr>
          <w:szCs w:val="24"/>
        </w:rPr>
      </w:pPr>
      <w:r w:rsidRPr="00EB53A1">
        <w:rPr>
          <w:szCs w:val="24"/>
        </w:rPr>
        <w:t xml:space="preserve">2008 </w:t>
      </w:r>
      <w:r>
        <w:rPr>
          <w:szCs w:val="24"/>
        </w:rPr>
        <w:tab/>
      </w:r>
      <w:r w:rsidRPr="00EB53A1">
        <w:rPr>
          <w:szCs w:val="24"/>
        </w:rPr>
        <w:t xml:space="preserve">Joseph Foley Lecturer, Alzheimer's Association, </w:t>
      </w:r>
      <w:smartTag w:uri="urn:schemas-microsoft-com:office:smarttags" w:element="City">
        <w:smartTag w:uri="urn:schemas-microsoft-com:office:smarttags" w:element="place">
          <w:r w:rsidRPr="00EB53A1">
            <w:rPr>
              <w:szCs w:val="24"/>
            </w:rPr>
            <w:t>Cleveland</w:t>
          </w:r>
        </w:smartTag>
      </w:smartTag>
      <w:r w:rsidRPr="00EB53A1">
        <w:rPr>
          <w:szCs w:val="24"/>
        </w:rPr>
        <w:t xml:space="preserve"> Chapter</w:t>
      </w:r>
      <w:r>
        <w:rPr>
          <w:szCs w:val="24"/>
        </w:rPr>
        <w:t>, November 6, 2008</w:t>
      </w:r>
    </w:p>
    <w:p w14:paraId="44207900" w14:textId="77777777" w:rsidR="00EB53A1" w:rsidRPr="00EB53A1" w:rsidRDefault="00EB53A1" w:rsidP="00EB53A1">
      <w:pPr>
        <w:rPr>
          <w:szCs w:val="24"/>
        </w:rPr>
      </w:pPr>
      <w:r w:rsidRPr="00EB53A1">
        <w:rPr>
          <w:szCs w:val="24"/>
        </w:rPr>
        <w:t> </w:t>
      </w:r>
    </w:p>
    <w:p w14:paraId="44207901" w14:textId="77777777" w:rsidR="00EB53A1" w:rsidRDefault="00EB53A1" w:rsidP="00EB53A1">
      <w:pPr>
        <w:rPr>
          <w:szCs w:val="24"/>
        </w:rPr>
      </w:pPr>
      <w:r>
        <w:rPr>
          <w:szCs w:val="24"/>
        </w:rPr>
        <w:t>2008</w:t>
      </w:r>
      <w:r>
        <w:rPr>
          <w:szCs w:val="24"/>
        </w:rPr>
        <w:tab/>
      </w:r>
      <w:r w:rsidRPr="00EB53A1">
        <w:rPr>
          <w:szCs w:val="24"/>
        </w:rPr>
        <w:t xml:space="preserve">Visiting Professor Pro Tempore, Dept. of Geriatric Medicine, </w:t>
      </w:r>
      <w:smartTag w:uri="urn:schemas-microsoft-com:office:smarttags" w:element="City">
        <w:smartTag w:uri="urn:schemas-microsoft-com:office:smarttags" w:element="place">
          <w:r w:rsidRPr="00EB53A1">
            <w:rPr>
              <w:szCs w:val="24"/>
            </w:rPr>
            <w:t>Cleveland</w:t>
          </w:r>
        </w:smartTag>
      </w:smartTag>
      <w:r w:rsidRPr="00EB53A1">
        <w:rPr>
          <w:szCs w:val="24"/>
        </w:rPr>
        <w:t xml:space="preserve"> Clinic Educational </w:t>
      </w:r>
    </w:p>
    <w:p w14:paraId="44207902" w14:textId="77777777" w:rsidR="00EB53A1" w:rsidRPr="00EB53A1" w:rsidRDefault="00EB53A1" w:rsidP="00EB53A1">
      <w:pPr>
        <w:rPr>
          <w:szCs w:val="24"/>
        </w:rPr>
      </w:pPr>
      <w:r>
        <w:rPr>
          <w:szCs w:val="24"/>
        </w:rPr>
        <w:tab/>
      </w:r>
      <w:r w:rsidRPr="00EB53A1">
        <w:rPr>
          <w:szCs w:val="24"/>
        </w:rPr>
        <w:t>Foundation, Nov. 5-7, 2008.</w:t>
      </w:r>
    </w:p>
    <w:p w14:paraId="44207903" w14:textId="77777777" w:rsidR="00EB53A1" w:rsidRDefault="00EB53A1" w:rsidP="005673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p>
    <w:p w14:paraId="44207904" w14:textId="77777777" w:rsidR="00A47C17" w:rsidRDefault="00A47C17" w:rsidP="005673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2008</w:t>
      </w:r>
      <w:r>
        <w:rPr>
          <w:color w:val="000000"/>
        </w:rPr>
        <w:tab/>
        <w:t xml:space="preserve">Louis Lowy Award, Annual Meeting of the </w:t>
      </w:r>
      <w:smartTag w:uri="urn:schemas-microsoft-com:office:smarttags" w:element="place">
        <w:smartTag w:uri="urn:schemas-microsoft-com:office:smarttags" w:element="State">
          <w:r>
            <w:rPr>
              <w:color w:val="000000"/>
            </w:rPr>
            <w:t>Massachusetts</w:t>
          </w:r>
        </w:smartTag>
      </w:smartTag>
      <w:r>
        <w:rPr>
          <w:color w:val="000000"/>
        </w:rPr>
        <w:t xml:space="preserve"> Gerontology Association, April 15, 2008</w:t>
      </w:r>
    </w:p>
    <w:p w14:paraId="44207905" w14:textId="77777777" w:rsidR="00A47C17" w:rsidRDefault="00A47C17" w:rsidP="005673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p>
    <w:p w14:paraId="44207906" w14:textId="77777777" w:rsidR="00F2659F" w:rsidRDefault="00F2659F" w:rsidP="005673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2007</w:t>
      </w:r>
      <w:r>
        <w:rPr>
          <w:color w:val="000000"/>
        </w:rPr>
        <w:tab/>
        <w:t xml:space="preserve">Person of the Year, Alzheimer’s Association, Massachusetts Chapter, Annual </w:t>
      </w:r>
      <w:proofErr w:type="gramStart"/>
      <w:r>
        <w:rPr>
          <w:color w:val="000000"/>
        </w:rPr>
        <w:t xml:space="preserve">Meeting,   </w:t>
      </w:r>
      <w:proofErr w:type="gramEnd"/>
      <w:r>
        <w:rPr>
          <w:color w:val="000000"/>
        </w:rPr>
        <w:t xml:space="preserve">  November 15, 2007</w:t>
      </w:r>
    </w:p>
    <w:p w14:paraId="44207907" w14:textId="77777777" w:rsidR="00AD2390" w:rsidRDefault="00AD2390" w:rsidP="005673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p>
    <w:p w14:paraId="44207908" w14:textId="77777777" w:rsidR="00F33089" w:rsidRDefault="00F33089" w:rsidP="005673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2007</w:t>
      </w:r>
      <w:r>
        <w:rPr>
          <w:color w:val="000000"/>
        </w:rPr>
        <w:tab/>
        <w:t>Elected Member-At-Large to the Executive Committee of the Association for Gerontology in Higher Education.</w:t>
      </w:r>
    </w:p>
    <w:p w14:paraId="44207909" w14:textId="77777777" w:rsidR="00F33089" w:rsidRDefault="00F33089" w:rsidP="005673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p>
    <w:p w14:paraId="4420790A" w14:textId="77777777" w:rsidR="00A3096B" w:rsidRDefault="00A3096B" w:rsidP="005673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2007</w:t>
      </w:r>
      <w:r>
        <w:rPr>
          <w:color w:val="000000"/>
        </w:rPr>
        <w:tab/>
      </w:r>
      <w:proofErr w:type="spellStart"/>
      <w:r>
        <w:rPr>
          <w:color w:val="000000"/>
        </w:rPr>
        <w:t>Bourestom</w:t>
      </w:r>
      <w:proofErr w:type="spellEnd"/>
      <w:r>
        <w:rPr>
          <w:color w:val="000000"/>
        </w:rPr>
        <w:t xml:space="preserve"> Keynote Lecture, Minnesota Gerontological Society, Brooklyn Center, Minnesota (April 27, 2007)</w:t>
      </w:r>
    </w:p>
    <w:p w14:paraId="4420790B" w14:textId="77777777" w:rsidR="00A3096B" w:rsidRDefault="00A3096B" w:rsidP="005673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p>
    <w:p w14:paraId="4420790C" w14:textId="77777777" w:rsidR="00567357" w:rsidRDefault="00567357" w:rsidP="005673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2006</w:t>
      </w:r>
      <w:r>
        <w:rPr>
          <w:color w:val="000000"/>
        </w:rPr>
        <w:tab/>
        <w:t>Program Chair, Annual Meeting of the Association for Gerontology in Higher Education, Indianapolis, IN.</w:t>
      </w:r>
    </w:p>
    <w:p w14:paraId="4420790D" w14:textId="77777777" w:rsidR="00567357" w:rsidRDefault="00567357" w:rsidP="005673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p>
    <w:p w14:paraId="4420790E" w14:textId="77777777" w:rsidR="001C0CB9" w:rsidRDefault="001C0CB9" w:rsidP="001C0CB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2004-</w:t>
      </w:r>
      <w:r w:rsidR="00363A35">
        <w:rPr>
          <w:color w:val="000000"/>
        </w:rPr>
        <w:tab/>
      </w:r>
      <w:r w:rsidR="00CF6889">
        <w:rPr>
          <w:color w:val="000000"/>
        </w:rPr>
        <w:t xml:space="preserve">Gerontology Research Fellow, National Highway Traffic Safety Administration, U.S. </w:t>
      </w:r>
    </w:p>
    <w:p w14:paraId="4420790F" w14:textId="77777777" w:rsidR="00CF6889" w:rsidRDefault="001C0CB9" w:rsidP="001C0CB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 xml:space="preserve">2005 </w:t>
      </w:r>
      <w:r>
        <w:rPr>
          <w:color w:val="000000"/>
        </w:rPr>
        <w:tab/>
      </w:r>
      <w:r w:rsidR="00CF6889">
        <w:rPr>
          <w:color w:val="000000"/>
        </w:rPr>
        <w:t>Department of Transportation, Washington, DC.</w:t>
      </w:r>
    </w:p>
    <w:p w14:paraId="44207910" w14:textId="77777777" w:rsidR="00CF6889" w:rsidRPr="003263C2"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11"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200</w:t>
      </w:r>
      <w:r w:rsidR="001C0CB9">
        <w:rPr>
          <w:color w:val="000000"/>
        </w:rPr>
        <w:t>2</w:t>
      </w:r>
      <w:r>
        <w:rPr>
          <w:color w:val="000000"/>
        </w:rPr>
        <w:tab/>
        <w:t xml:space="preserve">American Journal of Nursing chose </w:t>
      </w:r>
      <w:r>
        <w:rPr>
          <w:color w:val="000000"/>
          <w:u w:val="single"/>
        </w:rPr>
        <w:t>Dementia and Wandering Behavior: Concern for the Lost Elder</w:t>
      </w:r>
      <w:r>
        <w:rPr>
          <w:color w:val="000000"/>
        </w:rPr>
        <w:t xml:space="preserve"> as a “Book of the Year” awardee.</w:t>
      </w:r>
    </w:p>
    <w:p w14:paraId="44207912"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13"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2001</w:t>
      </w:r>
      <w:r>
        <w:rPr>
          <w:color w:val="000000"/>
        </w:rPr>
        <w:tab/>
        <w:t>Volunteer appreciation honoree, Needham Council on Aging, Needham, MA.</w:t>
      </w:r>
    </w:p>
    <w:p w14:paraId="44207914"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15"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2000</w:t>
      </w:r>
      <w:r>
        <w:rPr>
          <w:color w:val="000000"/>
        </w:rPr>
        <w:tab/>
        <w:t>Faculty appreciation honoree, University of Massachusetts Boston</w:t>
      </w:r>
    </w:p>
    <w:p w14:paraId="44207916"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17"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1999</w:t>
      </w:r>
      <w:r>
        <w:rPr>
          <w:color w:val="000000"/>
        </w:rPr>
        <w:tab/>
        <w:t>Co-Chair, Brandeis University Heller Graduate School for Advanced Studies of Social Welfare 40</w:t>
      </w:r>
      <w:r>
        <w:rPr>
          <w:color w:val="000000"/>
          <w:vertAlign w:val="superscript"/>
        </w:rPr>
        <w:t>th</w:t>
      </w:r>
      <w:r>
        <w:rPr>
          <w:color w:val="000000"/>
        </w:rPr>
        <w:t xml:space="preserve"> anniversary alumni event.  Waltham, MA.</w:t>
      </w:r>
    </w:p>
    <w:p w14:paraId="44207918"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19"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1999</w:t>
      </w:r>
      <w:r>
        <w:rPr>
          <w:color w:val="000000"/>
        </w:rPr>
        <w:tab/>
        <w:t>Fellow, elected by the Social Research Planning and Practice Section of the Gerontological Society of America.</w:t>
      </w:r>
    </w:p>
    <w:p w14:paraId="4420791A"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r>
      <w:r>
        <w:rPr>
          <w:color w:val="000000"/>
        </w:rPr>
        <w:tab/>
      </w:r>
      <w:r>
        <w:rPr>
          <w:color w:val="000000"/>
        </w:rPr>
        <w:tab/>
      </w:r>
    </w:p>
    <w:p w14:paraId="4420791B"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1996</w:t>
      </w:r>
      <w:r>
        <w:rPr>
          <w:color w:val="000000"/>
        </w:rPr>
        <w:tab/>
        <w:t xml:space="preserve">"Master Teacher Certificate for Contributions to Gerontological Education." Presented at the </w:t>
      </w:r>
      <w:r>
        <w:rPr>
          <w:color w:val="000000"/>
        </w:rPr>
        <w:tab/>
      </w:r>
      <w:r>
        <w:rPr>
          <w:color w:val="000000"/>
        </w:rPr>
        <w:tab/>
        <w:t xml:space="preserve">Association </w:t>
      </w:r>
      <w:r w:rsidR="009442E7">
        <w:rPr>
          <w:color w:val="000000"/>
        </w:rPr>
        <w:t xml:space="preserve">for </w:t>
      </w:r>
      <w:r>
        <w:rPr>
          <w:color w:val="000000"/>
        </w:rPr>
        <w:t xml:space="preserve">Gerontology in Higher Education (AGHE) annual meeting, Philadelphia, PA. </w:t>
      </w:r>
      <w:r>
        <w:rPr>
          <w:color w:val="000000"/>
        </w:rPr>
        <w:tab/>
      </w:r>
      <w:r>
        <w:rPr>
          <w:color w:val="000000"/>
        </w:rPr>
        <w:tab/>
      </w:r>
    </w:p>
    <w:p w14:paraId="4420791C" w14:textId="77777777" w:rsidR="00CF6889" w:rsidRDefault="00CF6889" w:rsidP="001C0C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1990</w:t>
      </w:r>
      <w:r>
        <w:rPr>
          <w:color w:val="000000"/>
        </w:rPr>
        <w:tab/>
        <w:t>"Allocations Service Award for Community Service" Presented by the United Way of Massachusetts Bay.</w:t>
      </w:r>
    </w:p>
    <w:p w14:paraId="4420791D" w14:textId="77777777" w:rsidR="001571D1" w:rsidRDefault="001571D1"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rPr>
      </w:pPr>
    </w:p>
    <w:p w14:paraId="4420791E"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b/>
          <w:color w:val="000000"/>
        </w:rPr>
        <w:t>REVIEW ACTIVITIES</w:t>
      </w:r>
      <w:r>
        <w:rPr>
          <w:color w:val="000000"/>
        </w:rPr>
        <w:t>:</w:t>
      </w:r>
    </w:p>
    <w:p w14:paraId="4420791F" w14:textId="77777777" w:rsidR="00CF6889" w:rsidRDefault="00CF6889" w:rsidP="00CF6889">
      <w:pPr>
        <w:ind w:hanging="720"/>
        <w:rPr>
          <w:u w:val="single"/>
        </w:rPr>
      </w:pPr>
      <w:r>
        <w:t xml:space="preserve">. </w:t>
      </w:r>
      <w:r>
        <w:tab/>
      </w:r>
      <w:r>
        <w:rPr>
          <w:u w:val="single"/>
        </w:rPr>
        <w:t>Jour</w:t>
      </w:r>
      <w:r w:rsidR="00567357">
        <w:rPr>
          <w:u w:val="single"/>
        </w:rPr>
        <w:t>nal article reviewer</w:t>
      </w:r>
      <w:r>
        <w:rPr>
          <w:u w:val="single"/>
        </w:rPr>
        <w:t>:</w:t>
      </w:r>
    </w:p>
    <w:p w14:paraId="44207920" w14:textId="77777777" w:rsidR="00AE4B77" w:rsidRDefault="00AE4B77" w:rsidP="00CF6889">
      <w:r>
        <w:t>Journal of Aging and Social Policy (on Editorial Board since 2016)</w:t>
      </w:r>
    </w:p>
    <w:p w14:paraId="44207921" w14:textId="77777777" w:rsidR="00CF6889" w:rsidRDefault="00CF6889" w:rsidP="00CF6889">
      <w:r>
        <w:t>Journal of the American Medical Directors’ Association</w:t>
      </w:r>
    </w:p>
    <w:p w14:paraId="44207922" w14:textId="77777777" w:rsidR="00CF6889" w:rsidRDefault="00CF6889" w:rsidP="00CF6889">
      <w:r>
        <w:t>Gerontology and Geriatrics Education (on Editorial Board since 2000)</w:t>
      </w:r>
    </w:p>
    <w:p w14:paraId="44207923" w14:textId="77777777" w:rsidR="00CF6889" w:rsidRDefault="00CF6889" w:rsidP="00CF6889">
      <w:r>
        <w:t>The Gerontologist</w:t>
      </w:r>
      <w:r w:rsidR="004448B4">
        <w:t xml:space="preserve"> (on Editorial Board since 2014)</w:t>
      </w:r>
    </w:p>
    <w:p w14:paraId="44207924" w14:textId="77777777" w:rsidR="00CF6889" w:rsidRDefault="00CF6889" w:rsidP="00CF6889">
      <w:r>
        <w:t>Journal of Gerontology: Social Sciences</w:t>
      </w:r>
    </w:p>
    <w:p w14:paraId="44207925" w14:textId="77777777" w:rsidR="00FA333E" w:rsidRDefault="00FA333E" w:rsidP="00CF6889">
      <w:r>
        <w:t>Journal of Applied Gerontology</w:t>
      </w:r>
    </w:p>
    <w:p w14:paraId="44207926" w14:textId="77777777" w:rsidR="00237335" w:rsidRDefault="00237335" w:rsidP="00CF6889">
      <w:r>
        <w:t>Accident Analysis &amp; Prevention</w:t>
      </w:r>
    </w:p>
    <w:p w14:paraId="44207927" w14:textId="77777777" w:rsidR="007A712F" w:rsidRDefault="007A712F" w:rsidP="00CF6889">
      <w:r>
        <w:t>American Nurse Today</w:t>
      </w:r>
    </w:p>
    <w:p w14:paraId="44207928" w14:textId="2E5B8AA8" w:rsidR="004448B4" w:rsidRDefault="004448B4" w:rsidP="00CF6889">
      <w:r>
        <w:t>Journal of Transport &amp; Health (on Editorial Board since 2013</w:t>
      </w:r>
      <w:r w:rsidR="00A06DE9">
        <w:t>, Associate Editor since 2019</w:t>
      </w:r>
      <w:r>
        <w:t>)</w:t>
      </w:r>
    </w:p>
    <w:p w14:paraId="44207929" w14:textId="77777777" w:rsidR="004448B4" w:rsidRDefault="004448B4" w:rsidP="00CF6889">
      <w:r>
        <w:t>Research on Aging (on Editorial Board since 2016)</w:t>
      </w:r>
    </w:p>
    <w:p w14:paraId="4420792A" w14:textId="77777777" w:rsidR="00E07375" w:rsidRDefault="00E07375" w:rsidP="00CF6889">
      <w:r>
        <w:t>Preventive Medicine</w:t>
      </w:r>
    </w:p>
    <w:p w14:paraId="4420792B" w14:textId="77777777" w:rsidR="009B4347" w:rsidRDefault="009B4347" w:rsidP="00CF6889">
      <w:r>
        <w:t>Traffic Injury Prevention</w:t>
      </w:r>
    </w:p>
    <w:p w14:paraId="4420792C" w14:textId="77777777" w:rsidR="004448F4" w:rsidRDefault="004448F4" w:rsidP="00CF6889">
      <w:smartTag w:uri="urn:schemas-microsoft-com:office:smarttags" w:element="country-region">
        <w:smartTag w:uri="urn:schemas-microsoft-com:office:smarttags" w:element="place">
          <w:r>
            <w:t>Israel</w:t>
          </w:r>
        </w:smartTag>
      </w:smartTag>
      <w:r>
        <w:t xml:space="preserve"> Journal of Psychiatry</w:t>
      </w:r>
    </w:p>
    <w:p w14:paraId="4420792D" w14:textId="77777777" w:rsidR="00404951" w:rsidRDefault="00404951" w:rsidP="00CF6889">
      <w:r>
        <w:t>BioMed Central Geriatrics</w:t>
      </w:r>
    </w:p>
    <w:p w14:paraId="4420792E"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2F"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567357">
        <w:rPr>
          <w:color w:val="000000"/>
          <w:u w:val="single"/>
        </w:rPr>
        <w:t>Guest reviewer</w:t>
      </w:r>
      <w:r>
        <w:rPr>
          <w:color w:val="000000"/>
        </w:rPr>
        <w:t xml:space="preserve">, </w:t>
      </w:r>
      <w:r>
        <w:rPr>
          <w:color w:val="000000"/>
          <w:u w:val="single"/>
        </w:rPr>
        <w:t>Journal of Mental Health and Aging</w:t>
      </w:r>
      <w:r>
        <w:rPr>
          <w:color w:val="000000"/>
        </w:rPr>
        <w:t xml:space="preserve"> </w:t>
      </w:r>
      <w:r>
        <w:rPr>
          <w:color w:val="000000"/>
          <w:u w:val="single"/>
        </w:rPr>
        <w:t>6</w:t>
      </w:r>
      <w:r>
        <w:rPr>
          <w:color w:val="000000"/>
        </w:rPr>
        <w:t xml:space="preserve"> (4).  Special Issue on the mental health of grandparent caregivers. (Winter, 2000).</w:t>
      </w:r>
    </w:p>
    <w:p w14:paraId="44207930" w14:textId="77777777" w:rsidR="00CF6889" w:rsidRDefault="00CF6889" w:rsidP="00CF6889"/>
    <w:p w14:paraId="44207931" w14:textId="77777777" w:rsidR="00CF6889" w:rsidRDefault="00CF6889" w:rsidP="00B0277F">
      <w:r>
        <w:rPr>
          <w:u w:val="single"/>
        </w:rPr>
        <w:t>Educational Module Reviewer</w:t>
      </w:r>
      <w:r>
        <w:t>—</w:t>
      </w:r>
      <w:r w:rsidR="00B0277F">
        <w:t xml:space="preserve"> </w:t>
      </w:r>
      <w:r>
        <w:t>Reviewed 3 modules related to dementia for University of South Carolina Geriatric Education Center (2005).</w:t>
      </w:r>
    </w:p>
    <w:p w14:paraId="44207932" w14:textId="77777777" w:rsidR="00CF6889" w:rsidRDefault="00CF6889" w:rsidP="00CF6889">
      <w:pPr>
        <w:ind w:hanging="720"/>
      </w:pPr>
    </w:p>
    <w:p w14:paraId="44207933" w14:textId="77777777" w:rsidR="00CF6889" w:rsidRDefault="00CF6889" w:rsidP="00CF6889">
      <w:r>
        <w:rPr>
          <w:u w:val="single"/>
        </w:rPr>
        <w:lastRenderedPageBreak/>
        <w:t>Grant Reviewer</w:t>
      </w:r>
      <w:r>
        <w:t>—Alzheimer’s Association Medical and Scientific Grant awards program (since 1998).</w:t>
      </w:r>
    </w:p>
    <w:p w14:paraId="44207934" w14:textId="77777777" w:rsidR="00A453DA" w:rsidRDefault="00A453DA" w:rsidP="00CF6889">
      <w:r>
        <w:t>Alzheimer’s and Related Disease Research Award Fund (ARDRAF), Commonwealth of Virginia (2007).</w:t>
      </w:r>
    </w:p>
    <w:p w14:paraId="44207935" w14:textId="77777777" w:rsidR="00D90991" w:rsidRDefault="00D90991" w:rsidP="00CF6889">
      <w:r>
        <w:t>Michigan Center for Advancing Safe Transportation throughout the Lifespan (M-CASTL). Research Excellence Program. (2008)</w:t>
      </w:r>
      <w:r w:rsidR="009A5DBC">
        <w:t xml:space="preserve">. </w:t>
      </w:r>
      <w:r w:rsidR="00BF1BA5">
        <w:t xml:space="preserve">Beverly Foundation Star Awards for Excellence in Senior Transportation (2008-2010), </w:t>
      </w:r>
      <w:smartTag w:uri="urn:schemas-microsoft-com:office:smarttags" w:element="place">
        <w:smartTag w:uri="urn:schemas-microsoft-com:office:smarttags" w:element="PlaceName">
          <w:r w:rsidR="009A5DBC" w:rsidRPr="00BF1BA5">
            <w:t>N</w:t>
          </w:r>
          <w:r w:rsidR="00BF1BA5">
            <w:t>ational</w:t>
          </w:r>
        </w:smartTag>
        <w:r w:rsidR="00BF1BA5">
          <w:t xml:space="preserve"> </w:t>
        </w:r>
        <w:smartTag w:uri="urn:schemas-microsoft-com:office:smarttags" w:element="PlaceType">
          <w:r w:rsidR="009A5DBC" w:rsidRPr="00BF1BA5">
            <w:t>C</w:t>
          </w:r>
          <w:r w:rsidR="00BF1BA5">
            <w:t>enter</w:t>
          </w:r>
        </w:smartTag>
      </w:smartTag>
      <w:r w:rsidR="00BF1BA5">
        <w:t xml:space="preserve"> for </w:t>
      </w:r>
      <w:r w:rsidR="009A5DBC" w:rsidRPr="00BF1BA5">
        <w:t>S</w:t>
      </w:r>
      <w:r w:rsidR="00BF1BA5">
        <w:t xml:space="preserve">enior </w:t>
      </w:r>
      <w:r w:rsidR="009A5DBC" w:rsidRPr="00BF1BA5">
        <w:t>T</w:t>
      </w:r>
      <w:r w:rsidR="00BF1BA5">
        <w:t>ransportation (NCST) Student Scholar Initiative (2009, 2010)</w:t>
      </w:r>
    </w:p>
    <w:p w14:paraId="44207936" w14:textId="77777777" w:rsidR="00CF6889" w:rsidRDefault="00CF6889" w:rsidP="00CF6889">
      <w:pPr>
        <w:ind w:firstLine="720"/>
      </w:pPr>
    </w:p>
    <w:p w14:paraId="44207937" w14:textId="77777777" w:rsidR="00D74CAB" w:rsidRPr="00014A32" w:rsidRDefault="00CF6889" w:rsidP="00CF6889">
      <w:r>
        <w:rPr>
          <w:u w:val="single"/>
        </w:rPr>
        <w:t>Abstract reviewer</w:t>
      </w:r>
      <w:r>
        <w:t xml:space="preserve"> for professional meetings: Gerontological Society of America, Association for Geron</w:t>
      </w:r>
      <w:r w:rsidR="003E1F1D">
        <w:t>tology in Higher Education, a</w:t>
      </w:r>
      <w:r w:rsidR="005E404A">
        <w:t xml:space="preserve">nd the Transportation Research </w:t>
      </w:r>
      <w:r w:rsidR="003E1F1D">
        <w:t>Board</w:t>
      </w:r>
      <w:r w:rsidR="00B0277F">
        <w:t>.</w:t>
      </w:r>
    </w:p>
    <w:p w14:paraId="44207938" w14:textId="77777777" w:rsidR="00E83AD8" w:rsidRDefault="00E83AD8" w:rsidP="00CF6889">
      <w:pPr>
        <w:rPr>
          <w:b/>
        </w:rPr>
      </w:pPr>
    </w:p>
    <w:p w14:paraId="44207939" w14:textId="77777777" w:rsidR="00C302B1" w:rsidRDefault="00CF6889" w:rsidP="00CF6889">
      <w:pPr>
        <w:rPr>
          <w:b/>
        </w:rPr>
      </w:pPr>
      <w:r w:rsidRPr="00BA41AC">
        <w:rPr>
          <w:b/>
        </w:rPr>
        <w:t>ADVISORY COMMITTEES</w:t>
      </w:r>
      <w:r w:rsidR="00AE4B77">
        <w:rPr>
          <w:b/>
        </w:rPr>
        <w:t xml:space="preserve"> </w:t>
      </w:r>
    </w:p>
    <w:p w14:paraId="4420793A" w14:textId="77777777" w:rsidR="00B57960" w:rsidRDefault="00B57960" w:rsidP="001E6910"/>
    <w:p w14:paraId="0DBABBED" w14:textId="60BEB375" w:rsidR="00A06DE9" w:rsidRDefault="00A06DE9" w:rsidP="001E6910">
      <w:r w:rsidRPr="001E0CF8">
        <w:t>2020</w:t>
      </w:r>
      <w:r w:rsidRPr="001E0CF8">
        <w:tab/>
      </w:r>
      <w:r w:rsidRPr="001E0CF8">
        <w:tab/>
        <w:t>Massachusetts Alzheimer’s Advisory Council Sub-Committee/Quality Care Workgroup</w:t>
      </w:r>
    </w:p>
    <w:p w14:paraId="0EF77436" w14:textId="77777777" w:rsidR="00A06DE9" w:rsidRDefault="00A06DE9" w:rsidP="001E6910"/>
    <w:p w14:paraId="4420793B" w14:textId="2E805E9F" w:rsidR="001E6910" w:rsidRDefault="001E6910" w:rsidP="001E6910">
      <w:r>
        <w:t xml:space="preserve">2016- </w:t>
      </w:r>
      <w:r w:rsidR="00F605F3">
        <w:t>2017</w:t>
      </w:r>
      <w:r>
        <w:tab/>
        <w:t xml:space="preserve">Massachusetts Alzheimer's and Related Dementias Acute Care Advisory Committee, Dept. </w:t>
      </w:r>
    </w:p>
    <w:p w14:paraId="4420793C" w14:textId="77777777" w:rsidR="001E6910" w:rsidRPr="00F605F3" w:rsidRDefault="001E6910" w:rsidP="00F605F3">
      <w:pPr>
        <w:ind w:left="1440"/>
      </w:pPr>
      <w:r>
        <w:t xml:space="preserve">of Public Health, Boston, MA, USA, State. (April 13, 2016 </w:t>
      </w:r>
      <w:r w:rsidR="00B57960">
        <w:t>–</w:t>
      </w:r>
      <w:r>
        <w:t xml:space="preserve"> </w:t>
      </w:r>
      <w:r w:rsidR="00B57960">
        <w:t>Fall 2017</w:t>
      </w:r>
      <w:r>
        <w:t>). Participate in legislative-appointed committee charged with creating a strategy to address dementia capable care in the Commonwealth.</w:t>
      </w:r>
    </w:p>
    <w:p w14:paraId="4420793D" w14:textId="77777777" w:rsidR="00B57960" w:rsidRDefault="00B57960" w:rsidP="00B57960"/>
    <w:p w14:paraId="4420793E" w14:textId="77777777" w:rsidR="00B57960" w:rsidRDefault="00B57960" w:rsidP="00B57960">
      <w:r>
        <w:t>2015-present</w:t>
      </w:r>
      <w:r>
        <w:tab/>
        <w:t xml:space="preserve">Massachusetts Strategic Highway Safety Plan Committee(s). Emphasis areas: Older Driver </w:t>
      </w:r>
    </w:p>
    <w:p w14:paraId="4420793F" w14:textId="77777777" w:rsidR="00B57960" w:rsidRDefault="00B57960" w:rsidP="00B57960">
      <w:r>
        <w:tab/>
      </w:r>
      <w:r>
        <w:tab/>
        <w:t>Safety and Impaired Driving</w:t>
      </w:r>
    </w:p>
    <w:p w14:paraId="44207940" w14:textId="77777777" w:rsidR="00235EEF" w:rsidRDefault="00235EEF" w:rsidP="000D63C0">
      <w:pPr>
        <w:pStyle w:val="NormalWeb"/>
        <w:ind w:left="1440" w:hanging="1440"/>
      </w:pPr>
      <w:r>
        <w:t>2014-</w:t>
      </w:r>
      <w:r w:rsidR="00B57960">
        <w:t>2016</w:t>
      </w:r>
      <w:r>
        <w:t xml:space="preserve">   </w:t>
      </w:r>
      <w:r w:rsidR="00B57960">
        <w:tab/>
      </w:r>
      <w:r>
        <w:t>National Volunteer Transportation Center, Community Transportation Association of America. Star Awards Review Committee and Center Advisor. Washington, DC.</w:t>
      </w:r>
    </w:p>
    <w:p w14:paraId="44207941" w14:textId="77777777" w:rsidR="00E47C35" w:rsidRDefault="00E47C35" w:rsidP="000D63C0">
      <w:pPr>
        <w:pStyle w:val="NormalWeb"/>
        <w:ind w:left="1440" w:hanging="1440"/>
      </w:pPr>
      <w:r>
        <w:t>2010-2014</w:t>
      </w:r>
      <w:r>
        <w:tab/>
        <w:t>Beverly Foundation Star Awards for Senior Transportation Programs Review Committee</w:t>
      </w:r>
    </w:p>
    <w:p w14:paraId="44207942" w14:textId="77777777" w:rsidR="00486103" w:rsidRPr="000D63C0" w:rsidRDefault="00486103" w:rsidP="000D63C0">
      <w:pPr>
        <w:pStyle w:val="NormalWeb"/>
        <w:ind w:left="1440" w:hanging="1440"/>
      </w:pPr>
      <w:r>
        <w:t>Aug. 2009</w:t>
      </w:r>
      <w:r>
        <w:tab/>
      </w:r>
      <w:r w:rsidRPr="00486103">
        <w:t xml:space="preserve">Rides Change Lives: The Future of Senior Transportation (Expert Forum) </w:t>
      </w:r>
      <w:smartTag w:uri="urn:schemas-microsoft-com:office:smarttags" w:element="PlaceName">
        <w:r w:rsidRPr="00486103">
          <w:t>National</w:t>
        </w:r>
      </w:smartTag>
      <w:r w:rsidRPr="00486103">
        <w:t xml:space="preserve"> </w:t>
      </w:r>
      <w:smartTag w:uri="urn:schemas-microsoft-com:office:smarttags" w:element="PlaceType">
        <w:r w:rsidRPr="00486103">
          <w:t>Center</w:t>
        </w:r>
      </w:smartTag>
      <w:r w:rsidRPr="00486103">
        <w:t xml:space="preserve"> on Senior Transportation (invited) City: </w:t>
      </w:r>
      <w:smartTag w:uri="urn:schemas-microsoft-com:office:smarttags" w:element="place">
        <w:smartTag w:uri="urn:schemas-microsoft-com:office:smarttags" w:element="City">
          <w:r w:rsidRPr="00486103">
            <w:t>Washington</w:t>
          </w:r>
        </w:smartTag>
        <w:r w:rsidRPr="00486103">
          <w:t xml:space="preserve">, </w:t>
        </w:r>
        <w:smartTag w:uri="urn:schemas-microsoft-com:office:smarttags" w:element="State">
          <w:r w:rsidRPr="00486103">
            <w:t>DC</w:t>
          </w:r>
        </w:smartTag>
      </w:smartTag>
    </w:p>
    <w:p w14:paraId="44207943" w14:textId="77777777" w:rsidR="008B1F77" w:rsidRDefault="008B1F77" w:rsidP="00104FDE">
      <w:pPr>
        <w:pStyle w:val="PlainText"/>
        <w:rPr>
          <w:rFonts w:ascii="Times New Roman" w:hAnsi="Times New Roman" w:cs="Times New Roman"/>
          <w:sz w:val="24"/>
          <w:szCs w:val="24"/>
        </w:rPr>
      </w:pPr>
      <w:r>
        <w:rPr>
          <w:rFonts w:ascii="Times New Roman" w:hAnsi="Times New Roman" w:cs="Times New Roman"/>
          <w:sz w:val="24"/>
          <w:szCs w:val="24"/>
        </w:rPr>
        <w:t>Feb. 2009</w:t>
      </w:r>
      <w:r>
        <w:rPr>
          <w:rFonts w:ascii="Times New Roman" w:hAnsi="Times New Roman" w:cs="Times New Roman"/>
          <w:sz w:val="24"/>
          <w:szCs w:val="24"/>
        </w:rPr>
        <w:tab/>
        <w:t xml:space="preserve">Taxonomy of Older Driver Behaviors and Crash Risk. Expert panel. National Highway </w:t>
      </w:r>
    </w:p>
    <w:p w14:paraId="44207944" w14:textId="77777777" w:rsidR="008B1F77" w:rsidRDefault="008B1F77" w:rsidP="00104FDE">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Traffic Safety Administration, USDOT, Baltimore, MD.</w:t>
      </w:r>
    </w:p>
    <w:p w14:paraId="44207945" w14:textId="77777777" w:rsidR="008B1F77" w:rsidRDefault="008B1F77" w:rsidP="00104FDE">
      <w:pPr>
        <w:pStyle w:val="PlainText"/>
        <w:rPr>
          <w:rFonts w:ascii="Times New Roman" w:hAnsi="Times New Roman" w:cs="Times New Roman"/>
          <w:sz w:val="24"/>
          <w:szCs w:val="24"/>
        </w:rPr>
      </w:pPr>
    </w:p>
    <w:p w14:paraId="44207946" w14:textId="77777777" w:rsidR="00104FDE" w:rsidRDefault="00104FDE" w:rsidP="00104FDE">
      <w:pPr>
        <w:pStyle w:val="PlainText"/>
        <w:rPr>
          <w:rFonts w:ascii="Times New Roman" w:hAnsi="Times New Roman" w:cs="Times New Roman"/>
          <w:sz w:val="24"/>
          <w:szCs w:val="24"/>
        </w:rPr>
      </w:pPr>
      <w:r>
        <w:rPr>
          <w:rFonts w:ascii="Times New Roman" w:hAnsi="Times New Roman" w:cs="Times New Roman"/>
          <w:sz w:val="24"/>
          <w:szCs w:val="24"/>
        </w:rPr>
        <w:t>Apr. 2008</w:t>
      </w:r>
      <w:r w:rsidRPr="00104FDE">
        <w:rPr>
          <w:rFonts w:ascii="Times New Roman" w:hAnsi="Times New Roman" w:cs="Times New Roman"/>
          <w:sz w:val="24"/>
          <w:szCs w:val="24"/>
        </w:rPr>
        <w:t xml:space="preserve"> </w:t>
      </w:r>
      <w:r>
        <w:rPr>
          <w:rFonts w:ascii="Times New Roman" w:hAnsi="Times New Roman" w:cs="Times New Roman"/>
          <w:sz w:val="24"/>
          <w:szCs w:val="24"/>
        </w:rPr>
        <w:tab/>
      </w:r>
      <w:r w:rsidRPr="00104FDE">
        <w:rPr>
          <w:rFonts w:ascii="Times New Roman" w:hAnsi="Times New Roman" w:cs="Times New Roman"/>
          <w:sz w:val="24"/>
          <w:szCs w:val="24"/>
        </w:rPr>
        <w:t>Strategic Planning for Older Driver Safety</w:t>
      </w:r>
      <w:r>
        <w:rPr>
          <w:rFonts w:ascii="Times New Roman" w:hAnsi="Times New Roman" w:cs="Times New Roman"/>
          <w:sz w:val="24"/>
          <w:szCs w:val="24"/>
        </w:rPr>
        <w:t xml:space="preserve">. </w:t>
      </w:r>
      <w:r w:rsidRPr="00104FDE">
        <w:rPr>
          <w:rFonts w:ascii="Times New Roman" w:hAnsi="Times New Roman" w:cs="Times New Roman"/>
          <w:sz w:val="24"/>
          <w:szCs w:val="24"/>
        </w:rPr>
        <w:t xml:space="preserve">Invited by the </w:t>
      </w:r>
      <w:smartTag w:uri="urn:schemas-microsoft-com:office:smarttags" w:element="address">
        <w:smartTag w:uri="urn:schemas-microsoft-com:office:smarttags" w:element="Street">
          <w:r w:rsidRPr="00104FDE">
            <w:rPr>
              <w:rFonts w:ascii="Times New Roman" w:hAnsi="Times New Roman" w:cs="Times New Roman"/>
              <w:sz w:val="24"/>
              <w:szCs w:val="24"/>
            </w:rPr>
            <w:t>National Highway</w:t>
          </w:r>
        </w:smartTag>
      </w:smartTag>
      <w:r w:rsidRPr="00104FDE">
        <w:rPr>
          <w:rFonts w:ascii="Times New Roman" w:hAnsi="Times New Roman" w:cs="Times New Roman"/>
          <w:sz w:val="24"/>
          <w:szCs w:val="24"/>
        </w:rPr>
        <w:t xml:space="preserve"> Traffic Safety </w:t>
      </w:r>
    </w:p>
    <w:p w14:paraId="44207947" w14:textId="77777777" w:rsidR="00104FDE" w:rsidRPr="00104FDE" w:rsidRDefault="00104FDE" w:rsidP="00104FDE">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04FDE">
        <w:rPr>
          <w:rFonts w:ascii="Times New Roman" w:hAnsi="Times New Roman" w:cs="Times New Roman"/>
          <w:sz w:val="24"/>
          <w:szCs w:val="24"/>
        </w:rPr>
        <w:t>Administration, Office of Behavioral Safety Research, USDOT.</w:t>
      </w:r>
      <w:r>
        <w:rPr>
          <w:rFonts w:ascii="Times New Roman" w:hAnsi="Times New Roman" w:cs="Times New Roman"/>
          <w:sz w:val="24"/>
          <w:szCs w:val="24"/>
        </w:rPr>
        <w:t xml:space="preserve"> </w:t>
      </w:r>
      <w:smartTag w:uri="urn:schemas-microsoft-com:office:smarttags" w:element="place">
        <w:smartTag w:uri="urn:schemas-microsoft-com:office:smarttags" w:element="City">
          <w:r>
            <w:rPr>
              <w:rFonts w:ascii="Times New Roman" w:hAnsi="Times New Roman" w:cs="Times New Roman"/>
              <w:sz w:val="24"/>
              <w:szCs w:val="24"/>
            </w:rPr>
            <w:t>Bethesda</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MD.</w:t>
          </w:r>
        </w:smartTag>
      </w:smartTag>
    </w:p>
    <w:p w14:paraId="44207948" w14:textId="77777777" w:rsidR="00104FDE" w:rsidRPr="00104FDE" w:rsidRDefault="00104FDE" w:rsidP="00CF6889">
      <w:pPr>
        <w:rPr>
          <w:szCs w:val="24"/>
        </w:rPr>
      </w:pPr>
    </w:p>
    <w:p w14:paraId="44207949" w14:textId="77777777" w:rsidR="00F33089" w:rsidRDefault="00F33089" w:rsidP="00CF6889">
      <w:r>
        <w:t>Jan.  2008</w:t>
      </w:r>
      <w:r>
        <w:tab/>
        <w:t xml:space="preserve">Transportation Research Board Safe Mobility Committee, Subcommittee on Medical </w:t>
      </w:r>
    </w:p>
    <w:p w14:paraId="4420794A" w14:textId="77777777" w:rsidR="00F33089" w:rsidRDefault="00F33089" w:rsidP="00F33089">
      <w:pPr>
        <w:ind w:left="1440"/>
      </w:pPr>
      <w:r>
        <w:t>Advisory Boards and Medical Review of Drivers. Also appointed to task force advising SHRP2.</w:t>
      </w:r>
    </w:p>
    <w:p w14:paraId="4420794B" w14:textId="77777777" w:rsidR="00F33089" w:rsidRDefault="00F33089" w:rsidP="00F33089">
      <w:pPr>
        <w:ind w:left="1440"/>
      </w:pPr>
    </w:p>
    <w:p w14:paraId="4420794C" w14:textId="77777777" w:rsidR="00710653" w:rsidRDefault="00710653" w:rsidP="00CF6889">
      <w:r>
        <w:t>Dec. 2007</w:t>
      </w:r>
      <w:r>
        <w:tab/>
        <w:t xml:space="preserve">North American License Policy Workshop, AAA Foundation for Traffic Safety, </w:t>
      </w:r>
    </w:p>
    <w:p w14:paraId="4420794D" w14:textId="77777777" w:rsidR="00710653" w:rsidRDefault="00710653" w:rsidP="00CF6889">
      <w:r>
        <w:tab/>
      </w:r>
      <w:r>
        <w:tab/>
        <w:t>Washington, DC.</w:t>
      </w:r>
    </w:p>
    <w:p w14:paraId="4420794E" w14:textId="77777777" w:rsidR="00F33089" w:rsidRPr="00710653" w:rsidRDefault="00F33089" w:rsidP="00CF6889"/>
    <w:p w14:paraId="4420794F" w14:textId="77777777" w:rsidR="00173A81" w:rsidRDefault="00F33089" w:rsidP="00173A81">
      <w:r>
        <w:rPr>
          <w:szCs w:val="24"/>
        </w:rPr>
        <w:t>Jan. 2007</w:t>
      </w:r>
      <w:r w:rsidR="00173A81">
        <w:rPr>
          <w:szCs w:val="24"/>
        </w:rPr>
        <w:tab/>
      </w:r>
      <w:r w:rsidR="00173A81">
        <w:t>Alzheimer’s Association Foundations of Dementia Care curriculum. Expert member.</w:t>
      </w:r>
      <w:r w:rsidR="00173A81">
        <w:rPr>
          <w:szCs w:val="24"/>
        </w:rPr>
        <w:tab/>
      </w:r>
      <w:r>
        <w:rPr>
          <w:szCs w:val="24"/>
        </w:rPr>
        <w:tab/>
      </w:r>
      <w:r>
        <w:rPr>
          <w:szCs w:val="24"/>
        </w:rPr>
        <w:tab/>
      </w:r>
      <w:r w:rsidR="00173A81">
        <w:t>Workgroup on Wandering Behavior in Long Term Care Facilities.</w:t>
      </w:r>
    </w:p>
    <w:p w14:paraId="44207950" w14:textId="77777777" w:rsidR="00173A81" w:rsidRDefault="00173A81" w:rsidP="00173A81">
      <w:pPr>
        <w:rPr>
          <w:szCs w:val="24"/>
        </w:rPr>
      </w:pPr>
    </w:p>
    <w:p w14:paraId="44207951" w14:textId="77777777" w:rsidR="007875F0" w:rsidRDefault="00D000FD" w:rsidP="00CF6889">
      <w:pPr>
        <w:rPr>
          <w:szCs w:val="24"/>
        </w:rPr>
      </w:pPr>
      <w:r>
        <w:rPr>
          <w:szCs w:val="24"/>
        </w:rPr>
        <w:t>Jan. 2007</w:t>
      </w:r>
      <w:r>
        <w:rPr>
          <w:szCs w:val="24"/>
        </w:rPr>
        <w:tab/>
        <w:t>Expert Panel meeting-Jan. 25, 2007, Beverly Foundations Transportation Transitions</w:t>
      </w:r>
      <w:r w:rsidR="007875F0">
        <w:rPr>
          <w:szCs w:val="24"/>
        </w:rPr>
        <w:t xml:space="preserve">, </w:t>
      </w:r>
    </w:p>
    <w:p w14:paraId="44207952" w14:textId="77777777" w:rsidR="00D000FD" w:rsidRDefault="007875F0" w:rsidP="00CF6889">
      <w:pPr>
        <w:rPr>
          <w:szCs w:val="24"/>
        </w:rPr>
      </w:pPr>
      <w:r>
        <w:rPr>
          <w:szCs w:val="24"/>
        </w:rPr>
        <w:tab/>
      </w:r>
      <w:r>
        <w:rPr>
          <w:szCs w:val="24"/>
        </w:rPr>
        <w:tab/>
        <w:t>Washington, DC.</w:t>
      </w:r>
    </w:p>
    <w:p w14:paraId="44207953" w14:textId="77777777" w:rsidR="007875F0" w:rsidRDefault="007875F0" w:rsidP="00CF6889">
      <w:pPr>
        <w:rPr>
          <w:szCs w:val="24"/>
        </w:rPr>
      </w:pPr>
    </w:p>
    <w:p w14:paraId="44207954" w14:textId="77777777" w:rsidR="00D74CAB" w:rsidRDefault="00D74CAB" w:rsidP="00CF6889">
      <w:pPr>
        <w:rPr>
          <w:szCs w:val="24"/>
        </w:rPr>
      </w:pPr>
      <w:r>
        <w:rPr>
          <w:szCs w:val="24"/>
        </w:rPr>
        <w:lastRenderedPageBreak/>
        <w:t>Oct. 2006</w:t>
      </w:r>
      <w:r>
        <w:rPr>
          <w:szCs w:val="24"/>
        </w:rPr>
        <w:tab/>
        <w:t>Expert Panel meeting--</w:t>
      </w:r>
      <w:r w:rsidRPr="00D74CAB">
        <w:rPr>
          <w:szCs w:val="24"/>
        </w:rPr>
        <w:t>Oct. 5-6</w:t>
      </w:r>
      <w:r>
        <w:rPr>
          <w:szCs w:val="24"/>
        </w:rPr>
        <w:t xml:space="preserve">, 2006, </w:t>
      </w:r>
      <w:smartTag w:uri="urn:schemas-microsoft-com:office:smarttags" w:element="place">
        <w:smartTag w:uri="urn:schemas-microsoft-com:office:smarttags" w:element="PlaceType">
          <w:r w:rsidRPr="00D74CAB">
            <w:rPr>
              <w:szCs w:val="24"/>
            </w:rPr>
            <w:t>University</w:t>
          </w:r>
        </w:smartTag>
        <w:r>
          <w:rPr>
            <w:szCs w:val="24"/>
          </w:rPr>
          <w:t xml:space="preserve"> </w:t>
        </w:r>
        <w:proofErr w:type="gramStart"/>
        <w:r>
          <w:rPr>
            <w:szCs w:val="24"/>
          </w:rPr>
          <w:t xml:space="preserve">of  </w:t>
        </w:r>
        <w:smartTag w:uri="urn:schemas-microsoft-com:office:smarttags" w:element="PlaceName">
          <w:r w:rsidRPr="00D74CAB">
            <w:rPr>
              <w:szCs w:val="24"/>
            </w:rPr>
            <w:t>Michigan</w:t>
          </w:r>
          <w:proofErr w:type="gramEnd"/>
          <w:r w:rsidRPr="00D74CAB">
            <w:rPr>
              <w:szCs w:val="24"/>
            </w:rPr>
            <w:t xml:space="preserve"> Transportation Research</w:t>
          </w:r>
        </w:smartTag>
      </w:smartTag>
      <w:r w:rsidRPr="00D74CAB">
        <w:rPr>
          <w:szCs w:val="24"/>
        </w:rPr>
        <w:t xml:space="preserve"> </w:t>
      </w:r>
    </w:p>
    <w:p w14:paraId="44207955" w14:textId="77777777" w:rsidR="00D74CAB" w:rsidRDefault="00D74CAB" w:rsidP="00CF6889">
      <w:pPr>
        <w:rPr>
          <w:szCs w:val="24"/>
        </w:rPr>
      </w:pPr>
      <w:r>
        <w:rPr>
          <w:szCs w:val="24"/>
        </w:rPr>
        <w:tab/>
      </w:r>
      <w:r>
        <w:rPr>
          <w:szCs w:val="24"/>
        </w:rPr>
        <w:tab/>
        <w:t xml:space="preserve">Institute (UMTRI), </w:t>
      </w:r>
      <w:smartTag w:uri="urn:schemas-microsoft-com:office:smarttags" w:element="City">
        <w:smartTag w:uri="urn:schemas-microsoft-com:office:smarttags" w:element="place">
          <w:r w:rsidRPr="00D74CAB">
            <w:rPr>
              <w:szCs w:val="24"/>
            </w:rPr>
            <w:t>Ann Arbor</w:t>
          </w:r>
        </w:smartTag>
      </w:smartTag>
      <w:r w:rsidRPr="00D74CAB">
        <w:rPr>
          <w:szCs w:val="24"/>
        </w:rPr>
        <w:t xml:space="preserve">, </w:t>
      </w:r>
      <w:proofErr w:type="gramStart"/>
      <w:r w:rsidRPr="00D74CAB">
        <w:rPr>
          <w:szCs w:val="24"/>
        </w:rPr>
        <w:t>M</w:t>
      </w:r>
      <w:r>
        <w:rPr>
          <w:szCs w:val="24"/>
        </w:rPr>
        <w:t>I  Topic</w:t>
      </w:r>
      <w:proofErr w:type="gramEnd"/>
      <w:r>
        <w:rPr>
          <w:szCs w:val="24"/>
        </w:rPr>
        <w:t xml:space="preserve"> was </w:t>
      </w:r>
      <w:r w:rsidRPr="00D74CAB">
        <w:rPr>
          <w:szCs w:val="24"/>
        </w:rPr>
        <w:t xml:space="preserve">operationalizing measureable behaviors </w:t>
      </w:r>
    </w:p>
    <w:p w14:paraId="44207956" w14:textId="77777777" w:rsidR="00D74CAB" w:rsidRDefault="00D74CAB" w:rsidP="00CF6889">
      <w:pPr>
        <w:rPr>
          <w:szCs w:val="24"/>
        </w:rPr>
      </w:pPr>
      <w:r>
        <w:rPr>
          <w:szCs w:val="24"/>
        </w:rPr>
        <w:tab/>
      </w:r>
      <w:r>
        <w:rPr>
          <w:szCs w:val="24"/>
        </w:rPr>
        <w:tab/>
      </w:r>
      <w:r w:rsidRPr="00D74CAB">
        <w:rPr>
          <w:szCs w:val="24"/>
        </w:rPr>
        <w:t xml:space="preserve">related to driving impairments in </w:t>
      </w:r>
      <w:proofErr w:type="gramStart"/>
      <w:r w:rsidRPr="00D74CAB">
        <w:rPr>
          <w:szCs w:val="24"/>
        </w:rPr>
        <w:t>early stage</w:t>
      </w:r>
      <w:proofErr w:type="gramEnd"/>
      <w:r w:rsidRPr="00D74CAB">
        <w:rPr>
          <w:szCs w:val="24"/>
        </w:rPr>
        <w:t xml:space="preserve"> dementia. </w:t>
      </w:r>
      <w:r w:rsidRPr="00D74CAB">
        <w:br/>
      </w:r>
    </w:p>
    <w:p w14:paraId="44207957" w14:textId="77777777" w:rsidR="00D74CAB" w:rsidRDefault="00D74CAB" w:rsidP="00CF6889">
      <w:pPr>
        <w:rPr>
          <w:szCs w:val="24"/>
        </w:rPr>
      </w:pPr>
      <w:r w:rsidRPr="00D74CAB">
        <w:rPr>
          <w:szCs w:val="24"/>
        </w:rPr>
        <w:t xml:space="preserve">Sept. </w:t>
      </w:r>
      <w:r>
        <w:rPr>
          <w:szCs w:val="24"/>
        </w:rPr>
        <w:t>2006</w:t>
      </w:r>
      <w:r w:rsidRPr="00D74CAB">
        <w:rPr>
          <w:szCs w:val="24"/>
        </w:rPr>
        <w:t xml:space="preserve">       </w:t>
      </w:r>
      <w:r>
        <w:rPr>
          <w:szCs w:val="24"/>
        </w:rPr>
        <w:t>Expert Panel meeting—Sept. 21-22, 2006,</w:t>
      </w:r>
      <w:r w:rsidRPr="00D74CAB">
        <w:rPr>
          <w:szCs w:val="24"/>
        </w:rPr>
        <w:t xml:space="preserve"> U.S. Department of Transportation, </w:t>
      </w:r>
    </w:p>
    <w:p w14:paraId="44207958" w14:textId="77777777" w:rsidR="00D74CAB" w:rsidRPr="00D74CAB" w:rsidRDefault="00D74CAB" w:rsidP="00CF6889">
      <w:r>
        <w:rPr>
          <w:szCs w:val="24"/>
        </w:rPr>
        <w:tab/>
      </w:r>
      <w:r>
        <w:rPr>
          <w:szCs w:val="24"/>
        </w:rPr>
        <w:tab/>
      </w:r>
      <w:r w:rsidRPr="00D74CAB">
        <w:rPr>
          <w:szCs w:val="24"/>
        </w:rPr>
        <w:t>Washington, DC on “How to H</w:t>
      </w:r>
      <w:r>
        <w:rPr>
          <w:szCs w:val="24"/>
        </w:rPr>
        <w:t>old the</w:t>
      </w:r>
      <w:r w:rsidRPr="00D74CAB">
        <w:rPr>
          <w:szCs w:val="24"/>
        </w:rPr>
        <w:t> Line of Older</w:t>
      </w:r>
      <w:r>
        <w:rPr>
          <w:szCs w:val="24"/>
        </w:rPr>
        <w:t xml:space="preserve"> Driver Fatalities 2005-2025”</w:t>
      </w:r>
      <w:r>
        <w:rPr>
          <w:szCs w:val="24"/>
        </w:rPr>
        <w:br/>
        <w:t> </w:t>
      </w:r>
    </w:p>
    <w:p w14:paraId="44207959" w14:textId="77777777" w:rsidR="005E404A" w:rsidRDefault="005E404A" w:rsidP="00CF6889"/>
    <w:p w14:paraId="4420795A" w14:textId="77777777" w:rsidR="00D74CAB" w:rsidRDefault="00D74CAB" w:rsidP="00CF6889">
      <w:r>
        <w:t>June 2005-</w:t>
      </w:r>
      <w:r>
        <w:tab/>
        <w:t xml:space="preserve">Senior Advisor, Beverly Foundation, </w:t>
      </w:r>
      <w:smartTag w:uri="urn:schemas-microsoft-com:office:smarttags" w:element="place">
        <w:smartTag w:uri="urn:schemas-microsoft-com:office:smarttags" w:element="City">
          <w:r>
            <w:t>Pasadena</w:t>
          </w:r>
        </w:smartTag>
      </w:smartTag>
      <w:r>
        <w:t>, CA</w:t>
      </w:r>
      <w:r w:rsidR="00C302B1">
        <w:t xml:space="preserve">. Current project as member of Expert </w:t>
      </w:r>
    </w:p>
    <w:p w14:paraId="4420795B" w14:textId="77777777" w:rsidR="00D74CAB" w:rsidRDefault="00235EEF" w:rsidP="00CF6889">
      <w:r>
        <w:t>2013</w:t>
      </w:r>
      <w:r>
        <w:tab/>
      </w:r>
      <w:r w:rsidR="00C302B1">
        <w:tab/>
        <w:t>Group working on “Older Adult Transitions to Transportation Options”</w:t>
      </w:r>
      <w:r w:rsidR="00D74CAB">
        <w:tab/>
      </w:r>
    </w:p>
    <w:p w14:paraId="4420795C" w14:textId="77777777" w:rsidR="00D74CAB" w:rsidRDefault="00D74CAB" w:rsidP="00CF6889"/>
    <w:p w14:paraId="4420795D" w14:textId="77777777" w:rsidR="00043B24" w:rsidRDefault="00235EEF" w:rsidP="00CF6889">
      <w:r>
        <w:t>July 2005</w:t>
      </w:r>
      <w:r w:rsidR="00043B24">
        <w:tab/>
      </w:r>
      <w:r w:rsidR="0081165F">
        <w:t xml:space="preserve">Research Group, </w:t>
      </w:r>
      <w:proofErr w:type="spellStart"/>
      <w:r w:rsidR="0081165F">
        <w:t>ITNAmerica</w:t>
      </w:r>
      <w:proofErr w:type="spellEnd"/>
      <w:r w:rsidR="0081165F">
        <w:t>, the Independent Transportation Network</w:t>
      </w:r>
      <w:r w:rsidR="00D74CAB">
        <w:t>, Portland, ME</w:t>
      </w:r>
    </w:p>
    <w:p w14:paraId="4420795E" w14:textId="77777777" w:rsidR="0081165F" w:rsidRPr="00043B24" w:rsidRDefault="0081165F" w:rsidP="00CF6889"/>
    <w:p w14:paraId="4420795F" w14:textId="77777777" w:rsidR="00CF6889" w:rsidRDefault="00B0277F" w:rsidP="00CF6889">
      <w:r>
        <w:t>Oct. 2005</w:t>
      </w:r>
      <w:r>
        <w:tab/>
      </w:r>
      <w:r w:rsidR="00CF6889">
        <w:t xml:space="preserve">Invited Participant: </w:t>
      </w:r>
      <w:r w:rsidR="00CF6889" w:rsidRPr="00B977F8">
        <w:rPr>
          <w:bCs/>
          <w:iCs/>
        </w:rPr>
        <w:t>Independent Transportation Network of America</w:t>
      </w:r>
      <w:r w:rsidR="00CF6889" w:rsidRPr="00B977F8">
        <w:rPr>
          <w:iCs/>
        </w:rPr>
        <w:t xml:space="preserve"> </w:t>
      </w:r>
      <w:r w:rsidR="00CF6889" w:rsidRPr="00B977F8">
        <w:t>Summit</w:t>
      </w:r>
      <w:r w:rsidR="00CF6889">
        <w:t xml:space="preserve"> (Oct. 20-21, </w:t>
      </w:r>
    </w:p>
    <w:p w14:paraId="44207960" w14:textId="77777777" w:rsidR="00CF6889" w:rsidRDefault="00CF6889" w:rsidP="00CF6889">
      <w:pPr>
        <w:ind w:hanging="720"/>
      </w:pPr>
      <w:r>
        <w:tab/>
      </w:r>
      <w:r>
        <w:tab/>
      </w:r>
      <w:r>
        <w:tab/>
        <w:t xml:space="preserve">Freeport, Maine). </w:t>
      </w:r>
    </w:p>
    <w:p w14:paraId="44207961" w14:textId="77777777" w:rsidR="00CF6889" w:rsidRDefault="00CF6889" w:rsidP="00CF6889">
      <w:pPr>
        <w:pStyle w:val="NormalWeb"/>
        <w:spacing w:before="0" w:beforeAutospacing="0" w:after="0" w:afterAutospacing="0"/>
        <w:ind w:hanging="720"/>
      </w:pPr>
    </w:p>
    <w:p w14:paraId="44207962" w14:textId="77777777" w:rsidR="00CF6889" w:rsidRPr="00B977F8" w:rsidRDefault="00CF6889" w:rsidP="00CF6889">
      <w:pPr>
        <w:pStyle w:val="NormalWeb"/>
        <w:spacing w:before="0" w:beforeAutospacing="0" w:after="0" w:afterAutospacing="0"/>
      </w:pPr>
      <w:r>
        <w:t>Sept. 2005</w:t>
      </w:r>
      <w:r>
        <w:tab/>
      </w:r>
      <w:r w:rsidRPr="00B977F8">
        <w:t xml:space="preserve">Expert Panel meeting—Sept. 8-9, 2005, University of Michigan Transportation Research </w:t>
      </w:r>
    </w:p>
    <w:p w14:paraId="44207963" w14:textId="77777777" w:rsidR="00CF6889" w:rsidRPr="00B977F8" w:rsidRDefault="00CF6889" w:rsidP="00CF6889">
      <w:pPr>
        <w:pStyle w:val="NormalWeb"/>
        <w:spacing w:before="0" w:beforeAutospacing="0" w:after="0" w:afterAutospacing="0"/>
        <w:ind w:hanging="720"/>
      </w:pPr>
      <w:r w:rsidRPr="00B977F8">
        <w:tab/>
      </w:r>
      <w:r w:rsidRPr="00B977F8">
        <w:tab/>
      </w:r>
      <w:r w:rsidRPr="00B977F8">
        <w:tab/>
        <w:t>Institute (UMTRI)</w:t>
      </w:r>
    </w:p>
    <w:p w14:paraId="44207964" w14:textId="77777777" w:rsidR="00CF6889" w:rsidRDefault="00CF6889" w:rsidP="00CF6889">
      <w:pPr>
        <w:ind w:left="1440"/>
      </w:pPr>
      <w:r>
        <w:t xml:space="preserve">Expert meeting for UMTRI project funded by NHTSA to develop and test a self-screening instrument for older drivers based on health concerns or symptoms that directly affect critical driving tasks. </w:t>
      </w:r>
    </w:p>
    <w:p w14:paraId="44207965"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66"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 xml:space="preserve">January- </w:t>
      </w:r>
      <w:r>
        <w:rPr>
          <w:color w:val="000000"/>
        </w:rPr>
        <w:tab/>
        <w:t xml:space="preserve">Advisory member. Strategic Planning Committee. West Suburban Elder Services, </w:t>
      </w:r>
    </w:p>
    <w:p w14:paraId="44207967"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March 2002</w:t>
      </w:r>
      <w:r>
        <w:rPr>
          <w:color w:val="000000"/>
        </w:rPr>
        <w:tab/>
      </w:r>
      <w:r w:rsidR="002A363D">
        <w:rPr>
          <w:color w:val="000000"/>
        </w:rPr>
        <w:t xml:space="preserve">Watertown, </w:t>
      </w:r>
      <w:r>
        <w:rPr>
          <w:color w:val="000000"/>
        </w:rPr>
        <w:t>MA. WSES is an Aging Service Access Point (ASAP).</w:t>
      </w:r>
      <w:r>
        <w:rPr>
          <w:color w:val="000000"/>
        </w:rPr>
        <w:tab/>
      </w:r>
    </w:p>
    <w:p w14:paraId="44207968"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69" w14:textId="77777777" w:rsidR="00CF6889" w:rsidRDefault="00CF6889" w:rsidP="002A36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r>
        <w:rPr>
          <w:color w:val="000000"/>
        </w:rPr>
        <w:t>2001</w:t>
      </w:r>
      <w:r>
        <w:rPr>
          <w:color w:val="000000"/>
        </w:rPr>
        <w:tab/>
      </w:r>
      <w:r>
        <w:rPr>
          <w:color w:val="000000"/>
        </w:rPr>
        <w:tab/>
        <w:t>Advisory council member, VIP project, an advocacy project for vulnerable and isolated elders.</w:t>
      </w:r>
      <w:r w:rsidR="002A363D">
        <w:rPr>
          <w:color w:val="000000"/>
        </w:rPr>
        <w:t xml:space="preserve"> </w:t>
      </w:r>
      <w:r>
        <w:rPr>
          <w:color w:val="000000"/>
        </w:rPr>
        <w:t>Boston University School of Medicine, Department of Veterans Affairs Medical Center, Bedford, MA.</w:t>
      </w:r>
    </w:p>
    <w:p w14:paraId="4420796A"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6B"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r>
        <w:rPr>
          <w:color w:val="000000"/>
        </w:rPr>
        <w:t>Winter/</w:t>
      </w:r>
      <w:r>
        <w:rPr>
          <w:color w:val="000000"/>
        </w:rPr>
        <w:tab/>
        <w:t xml:space="preserve">Volunteer Consultant: Increased Housing Opportunities Committee (committee appointed </w:t>
      </w:r>
    </w:p>
    <w:p w14:paraId="4420796C"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r>
        <w:rPr>
          <w:color w:val="000000"/>
        </w:rPr>
        <w:t>Spring</w:t>
      </w:r>
      <w:r>
        <w:rPr>
          <w:color w:val="000000"/>
        </w:rPr>
        <w:tab/>
        <w:t>2000</w:t>
      </w:r>
      <w:r>
        <w:rPr>
          <w:color w:val="000000"/>
        </w:rPr>
        <w:tab/>
      </w:r>
      <w:r w:rsidR="002A363D">
        <w:rPr>
          <w:color w:val="000000"/>
        </w:rPr>
        <w:t xml:space="preserve">by the </w:t>
      </w:r>
      <w:r>
        <w:rPr>
          <w:color w:val="000000"/>
        </w:rPr>
        <w:t>Needham Board of Selectmen).  Assisted this group in conducting a survey on housing preferences and concerns among Needham’s elders in Winter/Spring 2000.  Funding was provided to a UMB doctoral student for data entry and analysis.</w:t>
      </w:r>
    </w:p>
    <w:p w14:paraId="4420796D"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6E"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r>
        <w:rPr>
          <w:color w:val="000000"/>
        </w:rPr>
        <w:t>June 2000</w:t>
      </w:r>
      <w:r>
        <w:rPr>
          <w:color w:val="000000"/>
        </w:rPr>
        <w:tab/>
        <w:t xml:space="preserve">Acute Care Demonstration Advisory Committee.  National Alzheimer’s Association.  </w:t>
      </w:r>
    </w:p>
    <w:p w14:paraId="4420796F"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r>
        <w:rPr>
          <w:color w:val="000000"/>
        </w:rPr>
        <w:tab/>
      </w:r>
      <w:r>
        <w:rPr>
          <w:color w:val="000000"/>
        </w:rPr>
        <w:tab/>
      </w:r>
      <w:smartTag w:uri="urn:schemas-microsoft-com:office:smarttags" w:element="City">
        <w:r>
          <w:rPr>
            <w:color w:val="000000"/>
          </w:rPr>
          <w:t>Chicago</w:t>
        </w:r>
      </w:smartTag>
      <w:r>
        <w:rPr>
          <w:color w:val="000000"/>
        </w:rPr>
        <w:t>, Il.</w:t>
      </w:r>
    </w:p>
    <w:p w14:paraId="44207970"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71"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r>
        <w:rPr>
          <w:color w:val="000000"/>
        </w:rPr>
        <w:t>Dec. 2000-</w:t>
      </w:r>
      <w:r>
        <w:rPr>
          <w:color w:val="000000"/>
        </w:rPr>
        <w:tab/>
        <w:t>National Steering Committee for 2</w:t>
      </w:r>
      <w:r>
        <w:rPr>
          <w:color w:val="000000"/>
          <w:vertAlign w:val="superscript"/>
        </w:rPr>
        <w:t>nd</w:t>
      </w:r>
      <w:r>
        <w:rPr>
          <w:color w:val="000000"/>
        </w:rPr>
        <w:t xml:space="preserve"> Grandparent Raising Grandchildren Satellite </w:t>
      </w:r>
    </w:p>
    <w:p w14:paraId="44207972"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r>
        <w:rPr>
          <w:color w:val="000000"/>
        </w:rPr>
        <w:t>Feb. 2001</w:t>
      </w:r>
      <w:r>
        <w:rPr>
          <w:color w:val="000000"/>
        </w:rPr>
        <w:tab/>
      </w:r>
      <w:r w:rsidR="002A363D">
        <w:rPr>
          <w:color w:val="000000"/>
        </w:rPr>
        <w:t xml:space="preserve">Conference on </w:t>
      </w:r>
      <w:r>
        <w:rPr>
          <w:color w:val="000000"/>
        </w:rPr>
        <w:t>Financial and Legal Issues Impacting Grandparents who are Raising their Grandchildren.  Conference was held on February 27, 2001.  University of Massachusetts Boston participated as a site.</w:t>
      </w:r>
    </w:p>
    <w:p w14:paraId="44207973" w14:textId="77777777" w:rsidR="001571D1" w:rsidRDefault="001571D1"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74"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Sept. 1999-</w:t>
      </w:r>
      <w:r>
        <w:rPr>
          <w:color w:val="000000"/>
        </w:rPr>
        <w:tab/>
        <w:t>Expert Panel member, “Quality of Care and Well-Being for Individuals with Early Stage</w:t>
      </w:r>
    </w:p>
    <w:p w14:paraId="44207975"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June 2000</w:t>
      </w:r>
      <w:r>
        <w:rPr>
          <w:color w:val="000000"/>
        </w:rPr>
        <w:tab/>
        <w:t>Dementia.”  The Picker Institute, Boston, MA.</w:t>
      </w:r>
    </w:p>
    <w:p w14:paraId="44207976"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77" w14:textId="77777777" w:rsidR="00CF6889" w:rsidRDefault="00567357"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r>
        <w:rPr>
          <w:color w:val="000000"/>
        </w:rPr>
        <w:t>Sept. 1999</w:t>
      </w:r>
      <w:r w:rsidR="00CF6889">
        <w:rPr>
          <w:color w:val="000000"/>
        </w:rPr>
        <w:tab/>
        <w:t xml:space="preserve">Massachusetts Kinship Coalition. Planning Committee member, “Kinship Summit.” </w:t>
      </w:r>
      <w:proofErr w:type="gramStart"/>
      <w:r w:rsidR="00CF6889">
        <w:rPr>
          <w:color w:val="000000"/>
        </w:rPr>
        <w:t>A full</w:t>
      </w:r>
      <w:proofErr w:type="gramEnd"/>
      <w:r w:rsidR="00CF6889">
        <w:rPr>
          <w:color w:val="000000"/>
        </w:rPr>
        <w:t xml:space="preserve"> </w:t>
      </w:r>
    </w:p>
    <w:p w14:paraId="44207978" w14:textId="77777777" w:rsidR="00CF6889" w:rsidRDefault="00567357"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r>
        <w:rPr>
          <w:color w:val="000000"/>
        </w:rPr>
        <w:tab/>
      </w:r>
      <w:r w:rsidR="00CF6889">
        <w:rPr>
          <w:color w:val="000000"/>
        </w:rPr>
        <w:tab/>
      </w:r>
      <w:r w:rsidR="002A363D">
        <w:rPr>
          <w:color w:val="000000"/>
        </w:rPr>
        <w:t xml:space="preserve">day </w:t>
      </w:r>
      <w:r w:rsidR="00CF6889">
        <w:rPr>
          <w:color w:val="000000"/>
        </w:rPr>
        <w:t xml:space="preserve">conference directed toward legislators and state health and human service agencies to address the challenges of kinship care in </w:t>
      </w:r>
      <w:smartTag w:uri="urn:schemas-microsoft-com:office:smarttags" w:element="State">
        <w:smartTag w:uri="urn:schemas-microsoft-com:office:smarttags" w:element="place">
          <w:r w:rsidR="00CF6889">
            <w:rPr>
              <w:color w:val="000000"/>
            </w:rPr>
            <w:t>Massachusetts</w:t>
          </w:r>
        </w:smartTag>
      </w:smartTag>
      <w:r w:rsidR="00CF6889">
        <w:rPr>
          <w:color w:val="000000"/>
        </w:rPr>
        <w:t xml:space="preserve">.  Summit was held April 11, 2000. Coalition is working on legislation to study and to support kinship caregivers in </w:t>
      </w:r>
      <w:r w:rsidR="00CF6889">
        <w:rPr>
          <w:color w:val="000000"/>
        </w:rPr>
        <w:lastRenderedPageBreak/>
        <w:t>Massachusetts.</w:t>
      </w:r>
    </w:p>
    <w:p w14:paraId="44207979"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7A"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rPr>
      </w:pPr>
      <w:r>
        <w:rPr>
          <w:color w:val="000000"/>
        </w:rPr>
        <w:t>Spring 1999-</w:t>
      </w:r>
      <w:r>
        <w:rPr>
          <w:color w:val="000000"/>
        </w:rPr>
        <w:tab/>
        <w:t xml:space="preserve">Advisory Board member, “Caregiver Assessment Regarding End-of-Life Dementia.” </w:t>
      </w:r>
    </w:p>
    <w:p w14:paraId="4420797B"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June 2000</w:t>
      </w:r>
      <w:r>
        <w:rPr>
          <w:color w:val="000000"/>
        </w:rPr>
        <w:tab/>
      </w:r>
      <w:r w:rsidR="002A363D">
        <w:rPr>
          <w:color w:val="000000"/>
        </w:rPr>
        <w:t xml:space="preserve">National </w:t>
      </w:r>
      <w:r>
        <w:rPr>
          <w:color w:val="000000"/>
        </w:rPr>
        <w:t>Alzheimer’s Association funded grant (</w:t>
      </w:r>
      <w:proofErr w:type="spellStart"/>
      <w:r>
        <w:rPr>
          <w:color w:val="000000"/>
        </w:rPr>
        <w:t>Volicer</w:t>
      </w:r>
      <w:proofErr w:type="spellEnd"/>
      <w:r>
        <w:rPr>
          <w:color w:val="000000"/>
        </w:rPr>
        <w:t xml:space="preserve">, L. &amp; Hurley, A., PI’s), E. N. </w:t>
      </w:r>
      <w:r w:rsidR="002A363D">
        <w:rPr>
          <w:color w:val="000000"/>
        </w:rPr>
        <w:tab/>
      </w:r>
      <w:r w:rsidR="002A363D">
        <w:rPr>
          <w:color w:val="000000"/>
        </w:rPr>
        <w:tab/>
      </w:r>
      <w:r w:rsidR="002A363D">
        <w:rPr>
          <w:color w:val="000000"/>
        </w:rPr>
        <w:tab/>
      </w:r>
      <w:r>
        <w:rPr>
          <w:color w:val="000000"/>
        </w:rPr>
        <w:t>Rogers Memorial Veteran’s Hospital, Bedford, MA.</w:t>
      </w:r>
    </w:p>
    <w:p w14:paraId="4420797C"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7D"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Dec. 1998-</w:t>
      </w:r>
      <w:r>
        <w:rPr>
          <w:color w:val="000000"/>
        </w:rPr>
        <w:tab/>
        <w:t>Advisory Board member, “Alpha Software Assessment Tool for Assisted Living.” NIA Dec. 1999</w:t>
      </w:r>
      <w:r>
        <w:rPr>
          <w:color w:val="000000"/>
        </w:rPr>
        <w:tab/>
      </w:r>
      <w:r w:rsidR="004771FA">
        <w:rPr>
          <w:color w:val="000000"/>
        </w:rPr>
        <w:t xml:space="preserve">SBIR </w:t>
      </w:r>
      <w:r>
        <w:rPr>
          <w:color w:val="000000"/>
        </w:rPr>
        <w:t>funded study. (Hyde, P.I.) Hearthstone Alzheimer’s Care, Lexington, MA.</w:t>
      </w:r>
    </w:p>
    <w:p w14:paraId="4420797E"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rPr>
      </w:pPr>
    </w:p>
    <w:p w14:paraId="4420797F"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roofErr w:type="gramStart"/>
      <w:r>
        <w:rPr>
          <w:color w:val="000000"/>
        </w:rPr>
        <w:t>July,</w:t>
      </w:r>
      <w:proofErr w:type="gramEnd"/>
      <w:r>
        <w:rPr>
          <w:color w:val="000000"/>
        </w:rPr>
        <w:t xml:space="preserve"> 1998-</w:t>
      </w:r>
      <w:r>
        <w:rPr>
          <w:color w:val="000000"/>
        </w:rPr>
        <w:tab/>
        <w:t>Advisory Board member, Boston Museum of Science travelling exhibit on the “Secrets of</w:t>
      </w:r>
    </w:p>
    <w:p w14:paraId="44207980"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April 2000</w:t>
      </w:r>
      <w:r>
        <w:rPr>
          <w:color w:val="000000"/>
        </w:rPr>
        <w:tab/>
        <w:t xml:space="preserve">Aging” that began a five-city tour in </w:t>
      </w:r>
      <w:proofErr w:type="gramStart"/>
      <w:r>
        <w:rPr>
          <w:color w:val="000000"/>
        </w:rPr>
        <w:t>April,</w:t>
      </w:r>
      <w:proofErr w:type="gramEnd"/>
      <w:r>
        <w:rPr>
          <w:color w:val="000000"/>
        </w:rPr>
        <w:t xml:space="preserve"> 2000.</w:t>
      </w:r>
    </w:p>
    <w:p w14:paraId="44207981"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82"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Jan. 1998-</w:t>
      </w:r>
      <w:r>
        <w:rPr>
          <w:color w:val="000000"/>
        </w:rPr>
        <w:tab/>
        <w:t xml:space="preserve">Advisory Board member, “Grandparents Raising Grandchildren Satellite Video </w:t>
      </w:r>
    </w:p>
    <w:p w14:paraId="44207983" w14:textId="77777777" w:rsidR="00CF6889" w:rsidRDefault="00CF6889" w:rsidP="00AE7B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r>
        <w:rPr>
          <w:color w:val="000000"/>
        </w:rPr>
        <w:t>Feb. 1999</w:t>
      </w:r>
      <w:r>
        <w:rPr>
          <w:color w:val="000000"/>
        </w:rPr>
        <w:tab/>
      </w:r>
      <w:r w:rsidR="00AE7B8C">
        <w:rPr>
          <w:color w:val="000000"/>
        </w:rPr>
        <w:t xml:space="preserve">Conference for </w:t>
      </w:r>
      <w:r>
        <w:rPr>
          <w:color w:val="000000"/>
        </w:rPr>
        <w:t>Professionals” University of Massachusetts Boston joined 283 sites across the nation for a</w:t>
      </w:r>
      <w:r w:rsidR="00AE7B8C">
        <w:rPr>
          <w:color w:val="000000"/>
        </w:rPr>
        <w:t xml:space="preserve"> </w:t>
      </w:r>
      <w:r>
        <w:rPr>
          <w:color w:val="000000"/>
        </w:rPr>
        <w:t>conference held on January 12, 1999.</w:t>
      </w:r>
    </w:p>
    <w:p w14:paraId="44207984"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85" w14:textId="77777777" w:rsidR="00D04785" w:rsidRDefault="00D04785"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rPr>
      </w:pPr>
    </w:p>
    <w:p w14:paraId="44207986"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b/>
          <w:color w:val="000000"/>
        </w:rPr>
        <w:t>PROFESSIONAL MEMBERSHIPS</w:t>
      </w:r>
      <w:r>
        <w:rPr>
          <w:color w:val="000000"/>
        </w:rPr>
        <w:t>:</w:t>
      </w:r>
      <w:r>
        <w:rPr>
          <w:color w:val="000000"/>
        </w:rPr>
        <w:tab/>
      </w:r>
    </w:p>
    <w:p w14:paraId="44207987" w14:textId="77777777" w:rsidR="00BF1BA5" w:rsidRDefault="00842B53" w:rsidP="00BF1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Strong"/>
          <w:b w:val="0"/>
          <w:szCs w:val="24"/>
        </w:rPr>
      </w:pPr>
      <w:r w:rsidRPr="00A50E05">
        <w:rPr>
          <w:color w:val="000000"/>
        </w:rPr>
        <w:t xml:space="preserve">Transportation Research Board </w:t>
      </w:r>
      <w:r w:rsidR="00BF1BA5">
        <w:rPr>
          <w:color w:val="000000"/>
        </w:rPr>
        <w:t>of the National Academies.</w:t>
      </w:r>
      <w:r w:rsidR="002B4B70">
        <w:rPr>
          <w:color w:val="000000"/>
        </w:rPr>
        <w:t xml:space="preserve"> </w:t>
      </w:r>
      <w:r w:rsidR="00A50E05" w:rsidRPr="00A50E05">
        <w:rPr>
          <w:rStyle w:val="Strong"/>
          <w:b w:val="0"/>
          <w:szCs w:val="24"/>
        </w:rPr>
        <w:t xml:space="preserve">Joint Subcommittee on Medical Advisory </w:t>
      </w:r>
    </w:p>
    <w:p w14:paraId="37E26314" w14:textId="77777777" w:rsidR="00A06DE9" w:rsidRDefault="00BF1BA5"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Strong"/>
          <w:b w:val="0"/>
          <w:szCs w:val="24"/>
        </w:rPr>
      </w:pPr>
      <w:r>
        <w:rPr>
          <w:rStyle w:val="Strong"/>
          <w:b w:val="0"/>
          <w:szCs w:val="24"/>
        </w:rPr>
        <w:tab/>
      </w:r>
      <w:r w:rsidR="00A50E05" w:rsidRPr="00A50E05">
        <w:rPr>
          <w:rStyle w:val="Strong"/>
          <w:b w:val="0"/>
          <w:szCs w:val="24"/>
        </w:rPr>
        <w:t>Boards and Licensing Review</w:t>
      </w:r>
      <w:r w:rsidR="00A50E05">
        <w:rPr>
          <w:rStyle w:val="Strong"/>
          <w:b w:val="0"/>
          <w:szCs w:val="24"/>
        </w:rPr>
        <w:t>.</w:t>
      </w:r>
      <w:r>
        <w:rPr>
          <w:rStyle w:val="Strong"/>
          <w:b w:val="0"/>
          <w:szCs w:val="24"/>
        </w:rPr>
        <w:t xml:space="preserve"> Member, Safe Mobility for Older Adults Committee (ANB60)</w:t>
      </w:r>
      <w:r w:rsidR="00A06DE9">
        <w:rPr>
          <w:rStyle w:val="Strong"/>
          <w:b w:val="0"/>
          <w:szCs w:val="24"/>
        </w:rPr>
        <w:t xml:space="preserve"> (until </w:t>
      </w:r>
    </w:p>
    <w:p w14:paraId="44207988" w14:textId="4509BE16" w:rsidR="00BF1BA5" w:rsidRDefault="00A06DE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Strong"/>
          <w:b w:val="0"/>
          <w:szCs w:val="24"/>
        </w:rPr>
      </w:pPr>
      <w:r>
        <w:rPr>
          <w:rStyle w:val="Strong"/>
          <w:b w:val="0"/>
          <w:szCs w:val="24"/>
        </w:rPr>
        <w:tab/>
        <w:t>2021 when TRB re-organized and committee was merged into ACH60)</w:t>
      </w:r>
    </w:p>
    <w:p w14:paraId="44207989" w14:textId="77777777" w:rsidR="00A50E05" w:rsidRPr="00A50E05" w:rsidRDefault="00A50E05"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szCs w:val="24"/>
        </w:rPr>
      </w:pPr>
    </w:p>
    <w:p w14:paraId="4420798A" w14:textId="77777777" w:rsidR="006232FD"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 xml:space="preserve">The Gerontological Society of America. </w:t>
      </w:r>
      <w:r w:rsidR="000A4B63">
        <w:rPr>
          <w:color w:val="000000"/>
        </w:rPr>
        <w:t>Chair-Elect,</w:t>
      </w:r>
      <w:r w:rsidR="006232FD">
        <w:rPr>
          <w:color w:val="000000"/>
        </w:rPr>
        <w:t xml:space="preserve"> Chair, Past-Chair,</w:t>
      </w:r>
      <w:r w:rsidR="000A4B63">
        <w:rPr>
          <w:color w:val="000000"/>
        </w:rPr>
        <w:t xml:space="preserve"> Social Research Planning and </w:t>
      </w:r>
    </w:p>
    <w:p w14:paraId="4420798B" w14:textId="77777777" w:rsidR="00890146" w:rsidRDefault="006232FD"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r>
      <w:r w:rsidR="000A4B63">
        <w:rPr>
          <w:color w:val="000000"/>
        </w:rPr>
        <w:t xml:space="preserve">Practice Section (SRPP); </w:t>
      </w:r>
      <w:r w:rsidR="00CF6889">
        <w:rPr>
          <w:color w:val="000000"/>
        </w:rPr>
        <w:t>Fellow since 1999. Representative, Joint GSA/AGHE</w:t>
      </w:r>
    </w:p>
    <w:p w14:paraId="4420798C" w14:textId="7DC1CA3D" w:rsidR="00CF6889" w:rsidRPr="00890146" w:rsidRDefault="00CF6889" w:rsidP="00890146">
      <w:pPr>
        <w:ind w:left="720"/>
        <w:rPr>
          <w:szCs w:val="24"/>
        </w:rPr>
      </w:pPr>
      <w:r>
        <w:rPr>
          <w:color w:val="000000"/>
        </w:rPr>
        <w:t xml:space="preserve">Committee on Research, Education, and Practice (2000). </w:t>
      </w:r>
      <w:r w:rsidR="00890146" w:rsidRPr="00890146">
        <w:rPr>
          <w:szCs w:val="24"/>
        </w:rPr>
        <w:t xml:space="preserve">Fellowship Committee for the Social Research Planning and Practice section </w:t>
      </w:r>
      <w:r w:rsidR="00890146">
        <w:rPr>
          <w:szCs w:val="24"/>
        </w:rPr>
        <w:t>(2007-2009).</w:t>
      </w:r>
      <w:r w:rsidR="00114193">
        <w:rPr>
          <w:szCs w:val="24"/>
        </w:rPr>
        <w:t xml:space="preserve"> </w:t>
      </w:r>
      <w:r>
        <w:rPr>
          <w:color w:val="000000"/>
        </w:rPr>
        <w:t xml:space="preserve">Annual meeting program abstract </w:t>
      </w:r>
      <w:r w:rsidR="00AE7B8C">
        <w:rPr>
          <w:color w:val="000000"/>
        </w:rPr>
        <w:t>reviewer</w:t>
      </w:r>
      <w:r>
        <w:rPr>
          <w:color w:val="000000"/>
        </w:rPr>
        <w:t>; Reviewer</w:t>
      </w:r>
      <w:r w:rsidR="00744827">
        <w:rPr>
          <w:color w:val="000000"/>
        </w:rPr>
        <w:t xml:space="preserve"> and Editorial Board Member</w:t>
      </w:r>
      <w:r>
        <w:rPr>
          <w:color w:val="000000"/>
        </w:rPr>
        <w:t xml:space="preserve">, </w:t>
      </w:r>
      <w:r w:rsidRPr="00B57960">
        <w:rPr>
          <w:i/>
          <w:color w:val="000000"/>
        </w:rPr>
        <w:t>The Gerontologist</w:t>
      </w:r>
      <w:r>
        <w:rPr>
          <w:color w:val="000000"/>
        </w:rPr>
        <w:t>.</w:t>
      </w:r>
      <w:r w:rsidR="00A06DE9">
        <w:rPr>
          <w:color w:val="000000"/>
        </w:rPr>
        <w:t xml:space="preserve">  </w:t>
      </w:r>
      <w:r w:rsidR="007A2CC5">
        <w:rPr>
          <w:color w:val="000000"/>
        </w:rPr>
        <w:t>Chair, Student Organization, 1977.</w:t>
      </w:r>
    </w:p>
    <w:p w14:paraId="4420798D"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8E"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 xml:space="preserve">The Association </w:t>
      </w:r>
      <w:r w:rsidR="009442E7">
        <w:rPr>
          <w:color w:val="000000"/>
        </w:rPr>
        <w:t>for</w:t>
      </w:r>
      <w:r>
        <w:rPr>
          <w:color w:val="000000"/>
        </w:rPr>
        <w:t xml:space="preserve"> Gerontology in Higher Education (AGHE). Membership is institutional</w:t>
      </w:r>
    </w:p>
    <w:p w14:paraId="4420798F" w14:textId="77777777" w:rsidR="00FE1B26"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t xml:space="preserve">through UMB. Member, AGHE Faculty Development Committee since 1999. </w:t>
      </w:r>
      <w:r w:rsidR="00FE1B26">
        <w:rPr>
          <w:color w:val="000000"/>
        </w:rPr>
        <w:t xml:space="preserve">Elected “Member at </w:t>
      </w:r>
    </w:p>
    <w:p w14:paraId="44207990" w14:textId="77777777" w:rsidR="00CF6889" w:rsidRDefault="00FE1B26" w:rsidP="00FE1B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rPr>
      </w:pPr>
      <w:r>
        <w:rPr>
          <w:color w:val="000000"/>
        </w:rPr>
        <w:t xml:space="preserve">Large” to Executive Committee (2007) </w:t>
      </w:r>
      <w:r w:rsidR="00CF6889">
        <w:rPr>
          <w:color w:val="000000"/>
        </w:rPr>
        <w:t>Annual</w:t>
      </w:r>
      <w:r>
        <w:rPr>
          <w:color w:val="000000"/>
        </w:rPr>
        <w:t xml:space="preserve"> </w:t>
      </w:r>
      <w:r w:rsidR="00CF6889">
        <w:rPr>
          <w:color w:val="000000"/>
        </w:rPr>
        <w:t>meeting program abstract reviewer. Program Chair for 2006 Annual Meeting–Indianapolis</w:t>
      </w:r>
      <w:r>
        <w:rPr>
          <w:color w:val="000000"/>
        </w:rPr>
        <w:t xml:space="preserve">. Executive Committee </w:t>
      </w:r>
      <w:r w:rsidR="00CF6889">
        <w:rPr>
          <w:color w:val="000000"/>
        </w:rPr>
        <w:t>Member (2004-2006). Site Selection Chair, 2004-2005.</w:t>
      </w:r>
      <w:r w:rsidR="00E47C35">
        <w:rPr>
          <w:color w:val="000000"/>
        </w:rPr>
        <w:t xml:space="preserve"> Elected President-Elect</w:t>
      </w:r>
      <w:r w:rsidR="006232FD">
        <w:rPr>
          <w:color w:val="000000"/>
        </w:rPr>
        <w:t>, President, Past-President</w:t>
      </w:r>
      <w:r w:rsidR="00E47C35">
        <w:rPr>
          <w:color w:val="000000"/>
        </w:rPr>
        <w:t xml:space="preserve"> (term-2015-2019)</w:t>
      </w:r>
    </w:p>
    <w:p w14:paraId="44207991"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4207992" w14:textId="77777777" w:rsidR="00744827"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The American Society on Aging.</w:t>
      </w:r>
      <w:r w:rsidR="00744827" w:rsidRPr="00744827">
        <w:rPr>
          <w:color w:val="000000"/>
        </w:rPr>
        <w:t xml:space="preserve"> </w:t>
      </w:r>
      <w:r w:rsidR="00744827">
        <w:rPr>
          <w:color w:val="000000"/>
        </w:rPr>
        <w:t xml:space="preserve">(former </w:t>
      </w:r>
      <w:proofErr w:type="gramStart"/>
      <w:r w:rsidR="00744827">
        <w:rPr>
          <w:color w:val="000000"/>
        </w:rPr>
        <w:t>member)</w:t>
      </w:r>
      <w:r>
        <w:rPr>
          <w:color w:val="000000"/>
        </w:rPr>
        <w:t>Co</w:t>
      </w:r>
      <w:proofErr w:type="gramEnd"/>
      <w:r>
        <w:rPr>
          <w:color w:val="000000"/>
        </w:rPr>
        <w:t>-Chair, Transportation T</w:t>
      </w:r>
      <w:r w:rsidR="00744827">
        <w:rPr>
          <w:color w:val="000000"/>
        </w:rPr>
        <w:t>rack, Annual Meeting, 2004</w:t>
      </w:r>
      <w:r w:rsidR="00567357">
        <w:rPr>
          <w:color w:val="000000"/>
        </w:rPr>
        <w:t>.</w:t>
      </w:r>
      <w:r w:rsidR="00FE1B26">
        <w:rPr>
          <w:color w:val="000000"/>
        </w:rPr>
        <w:t xml:space="preserve"> </w:t>
      </w:r>
    </w:p>
    <w:p w14:paraId="44207993" w14:textId="77777777" w:rsidR="00CF6889" w:rsidRDefault="00FE1B26" w:rsidP="007448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rPr>
      </w:pPr>
      <w:r>
        <w:rPr>
          <w:color w:val="000000"/>
        </w:rPr>
        <w:t xml:space="preserve">Annual meeting Program Committee member since 2004. </w:t>
      </w:r>
      <w:r w:rsidR="00CF6889">
        <w:rPr>
          <w:color w:val="000000"/>
        </w:rPr>
        <w:t>Co-Chair, American Society on Aging Summer Series in New England, 1998, 1999, 2000.</w:t>
      </w:r>
      <w:r w:rsidR="00744827">
        <w:rPr>
          <w:color w:val="000000"/>
        </w:rPr>
        <w:t xml:space="preserve"> </w:t>
      </w:r>
    </w:p>
    <w:p w14:paraId="44207994"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rPr>
      </w:pPr>
    </w:p>
    <w:p w14:paraId="44207995"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The Massachusetts Gerontological Association</w:t>
      </w:r>
    </w:p>
    <w:p w14:paraId="44207996" w14:textId="77777777" w:rsidR="00CF6889" w:rsidRDefault="00CF6889" w:rsidP="00CF68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color w:val="000000"/>
        </w:rPr>
      </w:pPr>
    </w:p>
    <w:p w14:paraId="44207997" w14:textId="77777777" w:rsidR="00CF6889" w:rsidRDefault="00CF6889" w:rsidP="00CF6889">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810" w:hanging="810"/>
        <w:jc w:val="both"/>
        <w:rPr>
          <w:color w:val="000000"/>
        </w:rPr>
      </w:pPr>
      <w:r>
        <w:rPr>
          <w:color w:val="000000"/>
        </w:rPr>
        <w:t>Alzheimer’s Association, Massachusetts</w:t>
      </w:r>
      <w:r w:rsidR="005E404A">
        <w:rPr>
          <w:color w:val="000000"/>
        </w:rPr>
        <w:t>/New Hampshire</w:t>
      </w:r>
      <w:r>
        <w:rPr>
          <w:color w:val="000000"/>
        </w:rPr>
        <w:t xml:space="preserve"> Chapter. Appointed to Advisory Council July 2001. Board Member 1994-2000. Vice Chairperson, 1997-1999. Chairperson of Administration Committee 1997-1999. Chairp</w:t>
      </w:r>
      <w:r w:rsidR="005E404A">
        <w:rPr>
          <w:color w:val="000000"/>
        </w:rPr>
        <w:t xml:space="preserve">erson of the Board, 1999-2000. </w:t>
      </w:r>
    </w:p>
    <w:p w14:paraId="44207998" w14:textId="77777777" w:rsidR="005E404A" w:rsidRDefault="005E404A" w:rsidP="00CF6889">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810" w:hanging="810"/>
        <w:jc w:val="both"/>
        <w:rPr>
          <w:color w:val="000000"/>
        </w:rPr>
      </w:pPr>
    </w:p>
    <w:p w14:paraId="44207999" w14:textId="77777777" w:rsidR="00CF6889" w:rsidRDefault="00CF6889" w:rsidP="001571D1">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810" w:hanging="810"/>
        <w:jc w:val="both"/>
        <w:rPr>
          <w:color w:val="000000"/>
        </w:rPr>
      </w:pPr>
      <w:r>
        <w:rPr>
          <w:color w:val="000000"/>
        </w:rPr>
        <w:t>Sigma Phi Omega, National Honor Society in Gerontology, Co-Faculty Advisor</w:t>
      </w:r>
      <w:r w:rsidR="00FE1B26">
        <w:rPr>
          <w:color w:val="000000"/>
        </w:rPr>
        <w:t xml:space="preserve"> </w:t>
      </w:r>
      <w:r w:rsidR="006232FD">
        <w:rPr>
          <w:color w:val="000000"/>
        </w:rPr>
        <w:t>(</w:t>
      </w:r>
      <w:r w:rsidR="00FE1B26">
        <w:rPr>
          <w:color w:val="000000"/>
        </w:rPr>
        <w:t>1999</w:t>
      </w:r>
      <w:r w:rsidR="006232FD">
        <w:rPr>
          <w:color w:val="000000"/>
        </w:rPr>
        <w:t>-2017)</w:t>
      </w:r>
      <w:r>
        <w:rPr>
          <w:color w:val="000000"/>
        </w:rPr>
        <w:t>, Gamma Upsilon Chapter</w:t>
      </w:r>
      <w:r w:rsidR="005E404A">
        <w:rPr>
          <w:color w:val="000000"/>
        </w:rPr>
        <w:t>, University of Massachusetts Boston.</w:t>
      </w:r>
    </w:p>
    <w:p w14:paraId="4420799A" w14:textId="77777777" w:rsidR="00D74CAB" w:rsidRDefault="00D74CAB" w:rsidP="00CF688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rPr>
      </w:pPr>
    </w:p>
    <w:p w14:paraId="4420799B" w14:textId="77777777" w:rsidR="00CF6889" w:rsidRDefault="00CF6889" w:rsidP="00CF688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b/>
          <w:color w:val="000000"/>
        </w:rPr>
        <w:t>CIVIC MEMBERSHIP:</w:t>
      </w:r>
    </w:p>
    <w:p w14:paraId="4420799C" w14:textId="77777777" w:rsidR="00CF6889" w:rsidRDefault="00CF6889" w:rsidP="00CF6889">
      <w:pPr>
        <w:widowControl w:val="0"/>
        <w:tabs>
          <w:tab w:val="left" w:pos="-1440"/>
          <w:tab w:val="left" w:pos="-1350"/>
          <w:tab w:val="left" w:pos="72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rPr>
      </w:pPr>
      <w:r>
        <w:rPr>
          <w:color w:val="000000"/>
        </w:rPr>
        <w:t xml:space="preserve">Needham Democratic Town Committee, Delegate to the State Democratic Convention 1997, 1999, 2000, </w:t>
      </w:r>
      <w:r>
        <w:rPr>
          <w:color w:val="000000"/>
        </w:rPr>
        <w:lastRenderedPageBreak/>
        <w:t>2001, 2002</w:t>
      </w:r>
      <w:r>
        <w:rPr>
          <w:color w:val="000000"/>
        </w:rPr>
        <w:tab/>
      </w:r>
      <w:r>
        <w:rPr>
          <w:color w:val="000000"/>
        </w:rPr>
        <w:tab/>
      </w:r>
      <w:r>
        <w:rPr>
          <w:color w:val="000000"/>
        </w:rPr>
        <w:tab/>
      </w:r>
      <w:r>
        <w:rPr>
          <w:color w:val="000000"/>
        </w:rPr>
        <w:tab/>
      </w:r>
    </w:p>
    <w:p w14:paraId="4420799D" w14:textId="77777777" w:rsidR="00D04785" w:rsidRDefault="00D04785" w:rsidP="00CF6889">
      <w:pPr>
        <w:widowControl w:val="0"/>
        <w:tabs>
          <w:tab w:val="left" w:pos="-1440"/>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rPr>
      </w:pPr>
    </w:p>
    <w:p w14:paraId="4420799E" w14:textId="77777777" w:rsidR="00CF6889" w:rsidRDefault="00D04785" w:rsidP="00CF6889">
      <w:pPr>
        <w:widowControl w:val="0"/>
        <w:tabs>
          <w:tab w:val="left" w:pos="-1440"/>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rPr>
      </w:pPr>
      <w:r>
        <w:rPr>
          <w:color w:val="000000"/>
        </w:rPr>
        <w:t xml:space="preserve">Town Meeting Member, Precinct </w:t>
      </w:r>
      <w:r w:rsidR="00CF6889">
        <w:rPr>
          <w:color w:val="000000"/>
        </w:rPr>
        <w:t>A, Needham, MA</w:t>
      </w:r>
      <w:r w:rsidR="00CF6889">
        <w:rPr>
          <w:color w:val="000000"/>
        </w:rPr>
        <w:tab/>
      </w:r>
    </w:p>
    <w:p w14:paraId="4420799F" w14:textId="77777777" w:rsidR="0032074D" w:rsidRDefault="0032074D" w:rsidP="00CF6889">
      <w:pPr>
        <w:widowControl w:val="0"/>
        <w:tabs>
          <w:tab w:val="left" w:pos="-1440"/>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rPr>
      </w:pPr>
    </w:p>
    <w:p w14:paraId="442079A0" w14:textId="77777777" w:rsidR="00173A81" w:rsidRDefault="00173A81" w:rsidP="00173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r>
        <w:rPr>
          <w:color w:val="000000"/>
        </w:rPr>
        <w:t>Jan. 1992-</w:t>
      </w:r>
      <w:r>
        <w:rPr>
          <w:color w:val="000000"/>
        </w:rPr>
        <w:tab/>
        <w:t xml:space="preserve">Board </w:t>
      </w:r>
      <w:proofErr w:type="gramStart"/>
      <w:r>
        <w:rPr>
          <w:color w:val="000000"/>
        </w:rPr>
        <w:t>Member,  Needham</w:t>
      </w:r>
      <w:proofErr w:type="gramEnd"/>
      <w:r>
        <w:rPr>
          <w:color w:val="000000"/>
        </w:rPr>
        <w:t xml:space="preserve"> Council on Aging, </w:t>
      </w:r>
      <w:smartTag w:uri="urn:schemas-microsoft-com:office:smarttags" w:element="place">
        <w:smartTag w:uri="urn:schemas-microsoft-com:office:smarttags" w:element="City">
          <w:r>
            <w:rPr>
              <w:color w:val="000000"/>
            </w:rPr>
            <w:t>Needham</w:t>
          </w:r>
        </w:smartTag>
        <w:r>
          <w:rPr>
            <w:color w:val="000000"/>
          </w:rPr>
          <w:t xml:space="preserve">, </w:t>
        </w:r>
        <w:smartTag w:uri="urn:schemas-microsoft-com:office:smarttags" w:element="State">
          <w:r>
            <w:rPr>
              <w:color w:val="000000"/>
            </w:rPr>
            <w:t>MA</w:t>
          </w:r>
        </w:smartTag>
      </w:smartTag>
      <w:r>
        <w:rPr>
          <w:color w:val="000000"/>
        </w:rPr>
        <w:t>. Chairperson of Long</w:t>
      </w:r>
    </w:p>
    <w:p w14:paraId="442079A1" w14:textId="77777777" w:rsidR="00063027" w:rsidRDefault="00063027" w:rsidP="00063027">
      <w:pPr>
        <w:widowControl w:val="0"/>
        <w:tabs>
          <w:tab w:val="left" w:pos="0"/>
          <w:tab w:val="left" w:pos="1440"/>
          <w:tab w:val="left" w:pos="3600"/>
          <w:tab w:val="left" w:pos="4320"/>
          <w:tab w:val="left" w:pos="5040"/>
          <w:tab w:val="left" w:pos="5760"/>
          <w:tab w:val="left" w:pos="6480"/>
          <w:tab w:val="left" w:pos="7200"/>
          <w:tab w:val="left" w:pos="7920"/>
          <w:tab w:val="left" w:pos="8640"/>
        </w:tabs>
        <w:jc w:val="both"/>
        <w:rPr>
          <w:color w:val="000000"/>
        </w:rPr>
      </w:pPr>
      <w:r>
        <w:rPr>
          <w:color w:val="000000"/>
        </w:rPr>
        <w:t xml:space="preserve">June 2004 </w:t>
      </w:r>
      <w:r>
        <w:rPr>
          <w:color w:val="000000"/>
        </w:rPr>
        <w:tab/>
      </w:r>
      <w:r w:rsidR="00173A81">
        <w:rPr>
          <w:color w:val="000000"/>
        </w:rPr>
        <w:t>Range Planning since 1996.  Needham was the 21</w:t>
      </w:r>
      <w:r w:rsidR="00173A81">
        <w:rPr>
          <w:color w:val="000000"/>
          <w:vertAlign w:val="superscript"/>
        </w:rPr>
        <w:t>st</w:t>
      </w:r>
      <w:r w:rsidR="00173A81">
        <w:rPr>
          <w:color w:val="000000"/>
        </w:rPr>
        <w:t xml:space="preserve"> site in the nation and the first in </w:t>
      </w:r>
    </w:p>
    <w:p w14:paraId="442079A2" w14:textId="77777777" w:rsidR="00063027" w:rsidRDefault="00173A81" w:rsidP="00611599">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s>
        <w:ind w:left="1440"/>
        <w:jc w:val="both"/>
        <w:rPr>
          <w:color w:val="000000"/>
        </w:rPr>
      </w:pPr>
      <w:r>
        <w:rPr>
          <w:color w:val="000000"/>
        </w:rPr>
        <w:t xml:space="preserve">Massachusetts to undergo the national standards for senior center accreditation </w:t>
      </w:r>
      <w:r w:rsidR="00063027">
        <w:rPr>
          <w:color w:val="000000"/>
        </w:rPr>
        <w:t>and was approved for senior center accreditation in 1999 and re-accredited in 2004.</w:t>
      </w:r>
    </w:p>
    <w:p w14:paraId="442079A3" w14:textId="77777777" w:rsidR="005E404A" w:rsidRDefault="005E404A" w:rsidP="00063027">
      <w:pPr>
        <w:widowControl w:val="0"/>
        <w:tabs>
          <w:tab w:val="left" w:pos="0"/>
          <w:tab w:val="left" w:pos="1440"/>
          <w:tab w:val="left" w:pos="3600"/>
          <w:tab w:val="left" w:pos="4320"/>
          <w:tab w:val="left" w:pos="5040"/>
          <w:tab w:val="left" w:pos="5760"/>
          <w:tab w:val="left" w:pos="6480"/>
          <w:tab w:val="left" w:pos="7200"/>
          <w:tab w:val="left" w:pos="7920"/>
          <w:tab w:val="left" w:pos="8640"/>
        </w:tabs>
        <w:jc w:val="both"/>
        <w:rPr>
          <w:color w:val="000000"/>
        </w:rPr>
      </w:pPr>
    </w:p>
    <w:p w14:paraId="442079A4" w14:textId="77777777" w:rsidR="00173A81" w:rsidRDefault="00063027" w:rsidP="00063027">
      <w:pPr>
        <w:widowControl w:val="0"/>
        <w:tabs>
          <w:tab w:val="left" w:pos="0"/>
          <w:tab w:val="left" w:pos="1440"/>
          <w:tab w:val="left" w:pos="3600"/>
          <w:tab w:val="left" w:pos="4320"/>
          <w:tab w:val="left" w:pos="5040"/>
          <w:tab w:val="left" w:pos="5760"/>
          <w:tab w:val="left" w:pos="6480"/>
          <w:tab w:val="left" w:pos="7200"/>
          <w:tab w:val="left" w:pos="7920"/>
          <w:tab w:val="left" w:pos="8640"/>
        </w:tabs>
        <w:jc w:val="both"/>
        <w:rPr>
          <w:color w:val="000000"/>
        </w:rPr>
      </w:pPr>
      <w:r>
        <w:rPr>
          <w:color w:val="000000"/>
        </w:rPr>
        <w:t xml:space="preserve">Sept. 2006- </w:t>
      </w:r>
      <w:r>
        <w:rPr>
          <w:color w:val="000000"/>
        </w:rPr>
        <w:tab/>
      </w:r>
      <w:r w:rsidRPr="00063027">
        <w:rPr>
          <w:color w:val="000000"/>
        </w:rPr>
        <w:t>Reappointed</w:t>
      </w:r>
      <w:r>
        <w:rPr>
          <w:color w:val="000000"/>
        </w:rPr>
        <w:t xml:space="preserve"> to Council on Aging Board, </w:t>
      </w:r>
      <w:smartTag w:uri="urn:schemas-microsoft-com:office:smarttags" w:element="place">
        <w:smartTag w:uri="urn:schemas-microsoft-com:office:smarttags" w:element="City">
          <w:r>
            <w:rPr>
              <w:color w:val="000000"/>
            </w:rPr>
            <w:t>Needham</w:t>
          </w:r>
        </w:smartTag>
        <w:r>
          <w:rPr>
            <w:color w:val="000000"/>
          </w:rPr>
          <w:t xml:space="preserve">, </w:t>
        </w:r>
        <w:smartTag w:uri="urn:schemas-microsoft-com:office:smarttags" w:element="State">
          <w:r>
            <w:rPr>
              <w:color w:val="000000"/>
            </w:rPr>
            <w:t>MA</w:t>
          </w:r>
        </w:smartTag>
      </w:smartTag>
    </w:p>
    <w:p w14:paraId="442079A6" w14:textId="55A56727" w:rsidR="00173A81" w:rsidRDefault="00E9080E" w:rsidP="00AC691D">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r>
        <w:rPr>
          <w:color w:val="000000"/>
        </w:rPr>
        <w:t>June 2010</w:t>
      </w:r>
    </w:p>
    <w:sectPr w:rsidR="00173A81" w:rsidSect="00322B06">
      <w:headerReference w:type="even" r:id="rId51"/>
      <w:headerReference w:type="default" r:id="rId52"/>
      <w:footerReference w:type="even" r:id="rId53"/>
      <w:footerReference w:type="default" r:id="rId54"/>
      <w:footnotePr>
        <w:numFmt w:val="lowerLetter"/>
      </w:footnotePr>
      <w:endnotePr>
        <w:numFmt w:val="lowerLetter"/>
      </w:endnotePr>
      <w:type w:val="continuous"/>
      <w:pgSz w:w="12240" w:h="15840"/>
      <w:pgMar w:top="1152" w:right="1008" w:bottom="1152" w:left="1008" w:header="432"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09AB" w14:textId="77777777" w:rsidR="00EE6C9A" w:rsidRDefault="00EE6C9A">
      <w:r>
        <w:separator/>
      </w:r>
    </w:p>
  </w:endnote>
  <w:endnote w:type="continuationSeparator" w:id="0">
    <w:p w14:paraId="796D3A9D" w14:textId="77777777" w:rsidR="00EE6C9A" w:rsidRDefault="00EE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MS Gothic"/>
    <w:panose1 w:val="00000000000000000000"/>
    <w:charset w:val="80"/>
    <w:family w:val="swiss"/>
    <w:notTrueType/>
    <w:pitch w:val="default"/>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skervill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79AE" w14:textId="77777777" w:rsidR="003B1B36" w:rsidRDefault="003B1B36" w:rsidP="00CF6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079AF" w14:textId="77777777" w:rsidR="003B1B36" w:rsidRDefault="003B1B36">
    <w:pPr>
      <w:widowControl w:val="0"/>
      <w:tabs>
        <w:tab w:val="left" w:pos="-1440"/>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79B0" w14:textId="6BF1CC11" w:rsidR="003B1B36" w:rsidRDefault="003B1B36" w:rsidP="00CF6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6BC3">
      <w:rPr>
        <w:rStyle w:val="PageNumber"/>
        <w:noProof/>
      </w:rPr>
      <w:t>5</w:t>
    </w:r>
    <w:r>
      <w:rPr>
        <w:rStyle w:val="PageNumber"/>
      </w:rPr>
      <w:fldChar w:fldCharType="end"/>
    </w:r>
  </w:p>
  <w:p w14:paraId="442079B1" w14:textId="77777777" w:rsidR="003B1B36" w:rsidRDefault="003B1B36">
    <w:pPr>
      <w:widowControl w:val="0"/>
      <w:tabs>
        <w:tab w:val="left" w:pos="-1440"/>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5D12" w14:textId="77777777" w:rsidR="00EE6C9A" w:rsidRDefault="00EE6C9A">
      <w:r>
        <w:separator/>
      </w:r>
    </w:p>
  </w:footnote>
  <w:footnote w:type="continuationSeparator" w:id="0">
    <w:p w14:paraId="0FD07C0F" w14:textId="77777777" w:rsidR="00EE6C9A" w:rsidRDefault="00EE6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79AC" w14:textId="77777777" w:rsidR="003B1B36" w:rsidRDefault="003B1B36">
    <w:pPr>
      <w:widowControl w:val="0"/>
      <w:tabs>
        <w:tab w:val="left" w:pos="-1440"/>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79AD" w14:textId="77777777" w:rsidR="003B1B36" w:rsidRDefault="003B1B36">
    <w:pPr>
      <w:widowControl w:val="0"/>
      <w:tabs>
        <w:tab w:val="left" w:pos="-1440"/>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50A"/>
    <w:multiLevelType w:val="hybridMultilevel"/>
    <w:tmpl w:val="45D2F9BC"/>
    <w:lvl w:ilvl="0" w:tplc="45BEE4B2">
      <w:start w:val="2003"/>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7543D0"/>
    <w:multiLevelType w:val="hybridMultilevel"/>
    <w:tmpl w:val="06706DE6"/>
    <w:lvl w:ilvl="0" w:tplc="D680976E">
      <w:start w:val="200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F0378C"/>
    <w:multiLevelType w:val="hybridMultilevel"/>
    <w:tmpl w:val="3C5E6A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F60147E"/>
    <w:multiLevelType w:val="hybridMultilevel"/>
    <w:tmpl w:val="269695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4640E5"/>
    <w:multiLevelType w:val="hybridMultilevel"/>
    <w:tmpl w:val="34C83C1C"/>
    <w:lvl w:ilvl="0" w:tplc="8FDC61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5C57327C"/>
    <w:multiLevelType w:val="multilevel"/>
    <w:tmpl w:val="0598D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C591F32"/>
    <w:multiLevelType w:val="multilevel"/>
    <w:tmpl w:val="E56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D00CA"/>
    <w:multiLevelType w:val="hybridMultilevel"/>
    <w:tmpl w:val="ED24097A"/>
    <w:lvl w:ilvl="0" w:tplc="88DA9B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610F5333"/>
    <w:multiLevelType w:val="hybridMultilevel"/>
    <w:tmpl w:val="1A6AC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CB61FA1"/>
    <w:multiLevelType w:val="hybridMultilevel"/>
    <w:tmpl w:val="DC40322A"/>
    <w:lvl w:ilvl="0" w:tplc="EDB4D4C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89"/>
    <w:rsid w:val="00003A48"/>
    <w:rsid w:val="00004F14"/>
    <w:rsid w:val="00014A32"/>
    <w:rsid w:val="00027389"/>
    <w:rsid w:val="000310DD"/>
    <w:rsid w:val="00032989"/>
    <w:rsid w:val="00041C84"/>
    <w:rsid w:val="00042980"/>
    <w:rsid w:val="00043B24"/>
    <w:rsid w:val="00046AFD"/>
    <w:rsid w:val="000477C4"/>
    <w:rsid w:val="00051FE0"/>
    <w:rsid w:val="00054DD4"/>
    <w:rsid w:val="00056369"/>
    <w:rsid w:val="0005666E"/>
    <w:rsid w:val="00062B48"/>
    <w:rsid w:val="00063027"/>
    <w:rsid w:val="00070BFF"/>
    <w:rsid w:val="00074A81"/>
    <w:rsid w:val="00075002"/>
    <w:rsid w:val="000827A2"/>
    <w:rsid w:val="00087E77"/>
    <w:rsid w:val="00091DDC"/>
    <w:rsid w:val="00095254"/>
    <w:rsid w:val="00097B7B"/>
    <w:rsid w:val="000A1773"/>
    <w:rsid w:val="000A2779"/>
    <w:rsid w:val="000A4B63"/>
    <w:rsid w:val="000B1662"/>
    <w:rsid w:val="000B5B69"/>
    <w:rsid w:val="000C1E96"/>
    <w:rsid w:val="000C3FE6"/>
    <w:rsid w:val="000D10CB"/>
    <w:rsid w:val="000D4F1F"/>
    <w:rsid w:val="000D5FE4"/>
    <w:rsid w:val="000D63C0"/>
    <w:rsid w:val="000F094E"/>
    <w:rsid w:val="00104FDE"/>
    <w:rsid w:val="001061F2"/>
    <w:rsid w:val="001077B5"/>
    <w:rsid w:val="00112166"/>
    <w:rsid w:val="001123BA"/>
    <w:rsid w:val="00114193"/>
    <w:rsid w:val="00117B35"/>
    <w:rsid w:val="00124637"/>
    <w:rsid w:val="00134035"/>
    <w:rsid w:val="001348B7"/>
    <w:rsid w:val="001354A3"/>
    <w:rsid w:val="001363E2"/>
    <w:rsid w:val="00137689"/>
    <w:rsid w:val="001378C9"/>
    <w:rsid w:val="00140761"/>
    <w:rsid w:val="0014396D"/>
    <w:rsid w:val="00146BB8"/>
    <w:rsid w:val="0015492A"/>
    <w:rsid w:val="00155744"/>
    <w:rsid w:val="00156346"/>
    <w:rsid w:val="001571D1"/>
    <w:rsid w:val="00162596"/>
    <w:rsid w:val="00173A81"/>
    <w:rsid w:val="00176E61"/>
    <w:rsid w:val="001772DB"/>
    <w:rsid w:val="00180E91"/>
    <w:rsid w:val="00184749"/>
    <w:rsid w:val="001A0DC6"/>
    <w:rsid w:val="001A2D78"/>
    <w:rsid w:val="001A3CF0"/>
    <w:rsid w:val="001B2FE0"/>
    <w:rsid w:val="001B33F0"/>
    <w:rsid w:val="001C0CB9"/>
    <w:rsid w:val="001C79C0"/>
    <w:rsid w:val="001E05EE"/>
    <w:rsid w:val="001E0CF8"/>
    <w:rsid w:val="001E60CE"/>
    <w:rsid w:val="001E6910"/>
    <w:rsid w:val="001F0E76"/>
    <w:rsid w:val="00201C90"/>
    <w:rsid w:val="00220B41"/>
    <w:rsid w:val="00225545"/>
    <w:rsid w:val="00226EBB"/>
    <w:rsid w:val="002300D1"/>
    <w:rsid w:val="00230243"/>
    <w:rsid w:val="00235EEF"/>
    <w:rsid w:val="00237335"/>
    <w:rsid w:val="00241E48"/>
    <w:rsid w:val="0024666D"/>
    <w:rsid w:val="00252C34"/>
    <w:rsid w:val="002533D3"/>
    <w:rsid w:val="002659E3"/>
    <w:rsid w:val="00266B27"/>
    <w:rsid w:val="00270642"/>
    <w:rsid w:val="00270749"/>
    <w:rsid w:val="00287B55"/>
    <w:rsid w:val="00291798"/>
    <w:rsid w:val="002940E4"/>
    <w:rsid w:val="00295EAC"/>
    <w:rsid w:val="002A363D"/>
    <w:rsid w:val="002B4B70"/>
    <w:rsid w:val="002B5674"/>
    <w:rsid w:val="002C0BF8"/>
    <w:rsid w:val="002C5DBF"/>
    <w:rsid w:val="002D21CD"/>
    <w:rsid w:val="002D6649"/>
    <w:rsid w:val="002E4A8E"/>
    <w:rsid w:val="002E5122"/>
    <w:rsid w:val="002F6E63"/>
    <w:rsid w:val="002F716B"/>
    <w:rsid w:val="002F7689"/>
    <w:rsid w:val="00302F2D"/>
    <w:rsid w:val="003128C9"/>
    <w:rsid w:val="0032074D"/>
    <w:rsid w:val="00320A3F"/>
    <w:rsid w:val="00322B06"/>
    <w:rsid w:val="00326FBD"/>
    <w:rsid w:val="00332006"/>
    <w:rsid w:val="003448E3"/>
    <w:rsid w:val="00353A1B"/>
    <w:rsid w:val="00363A35"/>
    <w:rsid w:val="003646A5"/>
    <w:rsid w:val="00385E79"/>
    <w:rsid w:val="003A0279"/>
    <w:rsid w:val="003A0BE0"/>
    <w:rsid w:val="003A3B2F"/>
    <w:rsid w:val="003A6A1F"/>
    <w:rsid w:val="003A759F"/>
    <w:rsid w:val="003B04F7"/>
    <w:rsid w:val="003B0A32"/>
    <w:rsid w:val="003B1775"/>
    <w:rsid w:val="003B1B36"/>
    <w:rsid w:val="003B6799"/>
    <w:rsid w:val="003D1696"/>
    <w:rsid w:val="003D1784"/>
    <w:rsid w:val="003D24AD"/>
    <w:rsid w:val="003D3F60"/>
    <w:rsid w:val="003D4B9A"/>
    <w:rsid w:val="003E1F1D"/>
    <w:rsid w:val="003E5415"/>
    <w:rsid w:val="003E6FF4"/>
    <w:rsid w:val="003F18C3"/>
    <w:rsid w:val="00402438"/>
    <w:rsid w:val="00404951"/>
    <w:rsid w:val="0040706E"/>
    <w:rsid w:val="004178B1"/>
    <w:rsid w:val="004311E5"/>
    <w:rsid w:val="0043135F"/>
    <w:rsid w:val="00434869"/>
    <w:rsid w:val="00434B0C"/>
    <w:rsid w:val="004448B4"/>
    <w:rsid w:val="004448F4"/>
    <w:rsid w:val="004605AD"/>
    <w:rsid w:val="00466E72"/>
    <w:rsid w:val="00471021"/>
    <w:rsid w:val="004771FA"/>
    <w:rsid w:val="0048100D"/>
    <w:rsid w:val="004821EE"/>
    <w:rsid w:val="00486103"/>
    <w:rsid w:val="0048735D"/>
    <w:rsid w:val="00497478"/>
    <w:rsid w:val="004A630A"/>
    <w:rsid w:val="004B54A4"/>
    <w:rsid w:val="004C3DBC"/>
    <w:rsid w:val="004C7417"/>
    <w:rsid w:val="004D1B2C"/>
    <w:rsid w:val="004D24AD"/>
    <w:rsid w:val="004D78AF"/>
    <w:rsid w:val="004E7E2D"/>
    <w:rsid w:val="004E7E8E"/>
    <w:rsid w:val="004F4A6E"/>
    <w:rsid w:val="00501DC5"/>
    <w:rsid w:val="00503C11"/>
    <w:rsid w:val="00512232"/>
    <w:rsid w:val="005136FA"/>
    <w:rsid w:val="00524B08"/>
    <w:rsid w:val="0054200F"/>
    <w:rsid w:val="005440B8"/>
    <w:rsid w:val="00544B70"/>
    <w:rsid w:val="00545B5A"/>
    <w:rsid w:val="005467E1"/>
    <w:rsid w:val="00550C67"/>
    <w:rsid w:val="00551113"/>
    <w:rsid w:val="00551958"/>
    <w:rsid w:val="00567357"/>
    <w:rsid w:val="005710B4"/>
    <w:rsid w:val="0057790A"/>
    <w:rsid w:val="00580EA9"/>
    <w:rsid w:val="00581F5F"/>
    <w:rsid w:val="00584A51"/>
    <w:rsid w:val="00586DE7"/>
    <w:rsid w:val="00594FEF"/>
    <w:rsid w:val="005960E1"/>
    <w:rsid w:val="00596D1F"/>
    <w:rsid w:val="00597813"/>
    <w:rsid w:val="005A1ECA"/>
    <w:rsid w:val="005A2ABC"/>
    <w:rsid w:val="005A3916"/>
    <w:rsid w:val="005A3FEB"/>
    <w:rsid w:val="005B3E53"/>
    <w:rsid w:val="005B499D"/>
    <w:rsid w:val="005C4545"/>
    <w:rsid w:val="005E150A"/>
    <w:rsid w:val="005E3D73"/>
    <w:rsid w:val="005E404A"/>
    <w:rsid w:val="005E6679"/>
    <w:rsid w:val="005F7BE3"/>
    <w:rsid w:val="00600971"/>
    <w:rsid w:val="00604DAA"/>
    <w:rsid w:val="00604EFE"/>
    <w:rsid w:val="006077F2"/>
    <w:rsid w:val="00611599"/>
    <w:rsid w:val="00620163"/>
    <w:rsid w:val="00621111"/>
    <w:rsid w:val="006232FD"/>
    <w:rsid w:val="0062525D"/>
    <w:rsid w:val="00631C73"/>
    <w:rsid w:val="00635701"/>
    <w:rsid w:val="0063700B"/>
    <w:rsid w:val="006510F3"/>
    <w:rsid w:val="00652DDA"/>
    <w:rsid w:val="00657998"/>
    <w:rsid w:val="00661411"/>
    <w:rsid w:val="0066267B"/>
    <w:rsid w:val="0066429D"/>
    <w:rsid w:val="006758A0"/>
    <w:rsid w:val="00680088"/>
    <w:rsid w:val="00682862"/>
    <w:rsid w:val="006845D9"/>
    <w:rsid w:val="00695A27"/>
    <w:rsid w:val="00697B6F"/>
    <w:rsid w:val="006A06B6"/>
    <w:rsid w:val="006A4313"/>
    <w:rsid w:val="006A59A5"/>
    <w:rsid w:val="006B1584"/>
    <w:rsid w:val="006B7372"/>
    <w:rsid w:val="006C2DA3"/>
    <w:rsid w:val="006D23CC"/>
    <w:rsid w:val="006D45B2"/>
    <w:rsid w:val="006E3636"/>
    <w:rsid w:val="006F08A0"/>
    <w:rsid w:val="006F2CF7"/>
    <w:rsid w:val="006F35DA"/>
    <w:rsid w:val="006F64DB"/>
    <w:rsid w:val="0070033B"/>
    <w:rsid w:val="0070194F"/>
    <w:rsid w:val="00702952"/>
    <w:rsid w:val="00704C15"/>
    <w:rsid w:val="0071017A"/>
    <w:rsid w:val="007105C2"/>
    <w:rsid w:val="00710653"/>
    <w:rsid w:val="00712789"/>
    <w:rsid w:val="00715281"/>
    <w:rsid w:val="00716710"/>
    <w:rsid w:val="00730815"/>
    <w:rsid w:val="007364D0"/>
    <w:rsid w:val="0073711F"/>
    <w:rsid w:val="00744827"/>
    <w:rsid w:val="00746AD2"/>
    <w:rsid w:val="0074779C"/>
    <w:rsid w:val="00763623"/>
    <w:rsid w:val="00776A32"/>
    <w:rsid w:val="007815F0"/>
    <w:rsid w:val="0078564E"/>
    <w:rsid w:val="007875F0"/>
    <w:rsid w:val="007947FB"/>
    <w:rsid w:val="00795249"/>
    <w:rsid w:val="00795E55"/>
    <w:rsid w:val="00797F13"/>
    <w:rsid w:val="007A1A50"/>
    <w:rsid w:val="007A2CC5"/>
    <w:rsid w:val="007A712F"/>
    <w:rsid w:val="007C09CA"/>
    <w:rsid w:val="007C2097"/>
    <w:rsid w:val="007D447D"/>
    <w:rsid w:val="007D7142"/>
    <w:rsid w:val="007D7C1B"/>
    <w:rsid w:val="007E2C78"/>
    <w:rsid w:val="007E5E6F"/>
    <w:rsid w:val="007F20AD"/>
    <w:rsid w:val="007F5288"/>
    <w:rsid w:val="007F74F0"/>
    <w:rsid w:val="0081149A"/>
    <w:rsid w:val="0081157D"/>
    <w:rsid w:val="0081165F"/>
    <w:rsid w:val="0082140F"/>
    <w:rsid w:val="00822941"/>
    <w:rsid w:val="00832086"/>
    <w:rsid w:val="0083219F"/>
    <w:rsid w:val="00833AF6"/>
    <w:rsid w:val="00842B53"/>
    <w:rsid w:val="00843001"/>
    <w:rsid w:val="008431A2"/>
    <w:rsid w:val="00850911"/>
    <w:rsid w:val="008529E6"/>
    <w:rsid w:val="00861426"/>
    <w:rsid w:val="00865D30"/>
    <w:rsid w:val="00866EC9"/>
    <w:rsid w:val="00875299"/>
    <w:rsid w:val="00875679"/>
    <w:rsid w:val="008770AF"/>
    <w:rsid w:val="00885255"/>
    <w:rsid w:val="00890146"/>
    <w:rsid w:val="0089408C"/>
    <w:rsid w:val="0089491C"/>
    <w:rsid w:val="008B1F77"/>
    <w:rsid w:val="008B5DE2"/>
    <w:rsid w:val="008C10DB"/>
    <w:rsid w:val="008C22E5"/>
    <w:rsid w:val="008D5255"/>
    <w:rsid w:val="008D7628"/>
    <w:rsid w:val="008E59AD"/>
    <w:rsid w:val="009036EC"/>
    <w:rsid w:val="0090458C"/>
    <w:rsid w:val="009047DA"/>
    <w:rsid w:val="009123B7"/>
    <w:rsid w:val="00915D12"/>
    <w:rsid w:val="00916FE8"/>
    <w:rsid w:val="009279AB"/>
    <w:rsid w:val="00930BD0"/>
    <w:rsid w:val="00934821"/>
    <w:rsid w:val="009353BB"/>
    <w:rsid w:val="0094102F"/>
    <w:rsid w:val="0094383A"/>
    <w:rsid w:val="009442E7"/>
    <w:rsid w:val="00944992"/>
    <w:rsid w:val="00950546"/>
    <w:rsid w:val="009557C4"/>
    <w:rsid w:val="0095702D"/>
    <w:rsid w:val="00957B6F"/>
    <w:rsid w:val="00963E44"/>
    <w:rsid w:val="0096663D"/>
    <w:rsid w:val="0096690B"/>
    <w:rsid w:val="009673F4"/>
    <w:rsid w:val="00971776"/>
    <w:rsid w:val="009815A2"/>
    <w:rsid w:val="00987CD1"/>
    <w:rsid w:val="00990685"/>
    <w:rsid w:val="009923C2"/>
    <w:rsid w:val="00992A80"/>
    <w:rsid w:val="009953D5"/>
    <w:rsid w:val="009A5DBC"/>
    <w:rsid w:val="009B4347"/>
    <w:rsid w:val="009B51BA"/>
    <w:rsid w:val="009B5EFB"/>
    <w:rsid w:val="009C3F33"/>
    <w:rsid w:val="009C7CEE"/>
    <w:rsid w:val="009D2384"/>
    <w:rsid w:val="009D34FE"/>
    <w:rsid w:val="009D37DC"/>
    <w:rsid w:val="009E22FF"/>
    <w:rsid w:val="009E591D"/>
    <w:rsid w:val="009F0929"/>
    <w:rsid w:val="009F5BC6"/>
    <w:rsid w:val="009F5D14"/>
    <w:rsid w:val="00A06DE9"/>
    <w:rsid w:val="00A13553"/>
    <w:rsid w:val="00A16A97"/>
    <w:rsid w:val="00A2666C"/>
    <w:rsid w:val="00A271FB"/>
    <w:rsid w:val="00A30746"/>
    <w:rsid w:val="00A3096B"/>
    <w:rsid w:val="00A33B45"/>
    <w:rsid w:val="00A35593"/>
    <w:rsid w:val="00A36A42"/>
    <w:rsid w:val="00A40089"/>
    <w:rsid w:val="00A4080C"/>
    <w:rsid w:val="00A41F1A"/>
    <w:rsid w:val="00A453DA"/>
    <w:rsid w:val="00A4785D"/>
    <w:rsid w:val="00A47C17"/>
    <w:rsid w:val="00A5094A"/>
    <w:rsid w:val="00A50E05"/>
    <w:rsid w:val="00A5442A"/>
    <w:rsid w:val="00A64AA9"/>
    <w:rsid w:val="00A6658F"/>
    <w:rsid w:val="00A83B8D"/>
    <w:rsid w:val="00A867FC"/>
    <w:rsid w:val="00A95673"/>
    <w:rsid w:val="00AA3A7A"/>
    <w:rsid w:val="00AA51F2"/>
    <w:rsid w:val="00AB1626"/>
    <w:rsid w:val="00AB5A36"/>
    <w:rsid w:val="00AC6553"/>
    <w:rsid w:val="00AC691D"/>
    <w:rsid w:val="00AC7608"/>
    <w:rsid w:val="00AD0CA9"/>
    <w:rsid w:val="00AD2390"/>
    <w:rsid w:val="00AD7798"/>
    <w:rsid w:val="00AE02A2"/>
    <w:rsid w:val="00AE4B77"/>
    <w:rsid w:val="00AE7633"/>
    <w:rsid w:val="00AE7B8C"/>
    <w:rsid w:val="00B015D8"/>
    <w:rsid w:val="00B0277F"/>
    <w:rsid w:val="00B028BB"/>
    <w:rsid w:val="00B03C60"/>
    <w:rsid w:val="00B13282"/>
    <w:rsid w:val="00B14E35"/>
    <w:rsid w:val="00B21879"/>
    <w:rsid w:val="00B27529"/>
    <w:rsid w:val="00B438FB"/>
    <w:rsid w:val="00B45E09"/>
    <w:rsid w:val="00B47CB6"/>
    <w:rsid w:val="00B5721D"/>
    <w:rsid w:val="00B57960"/>
    <w:rsid w:val="00B611EA"/>
    <w:rsid w:val="00B622A8"/>
    <w:rsid w:val="00B77302"/>
    <w:rsid w:val="00B80D9A"/>
    <w:rsid w:val="00B80DB0"/>
    <w:rsid w:val="00B81687"/>
    <w:rsid w:val="00B819DC"/>
    <w:rsid w:val="00B82236"/>
    <w:rsid w:val="00B835BF"/>
    <w:rsid w:val="00B85976"/>
    <w:rsid w:val="00B933EB"/>
    <w:rsid w:val="00BA27B4"/>
    <w:rsid w:val="00BA4C2C"/>
    <w:rsid w:val="00BA5952"/>
    <w:rsid w:val="00BA719E"/>
    <w:rsid w:val="00BB4D84"/>
    <w:rsid w:val="00BB7EB7"/>
    <w:rsid w:val="00BC07E2"/>
    <w:rsid w:val="00BC6062"/>
    <w:rsid w:val="00BC6D1C"/>
    <w:rsid w:val="00BD346B"/>
    <w:rsid w:val="00BD4870"/>
    <w:rsid w:val="00BD4A9D"/>
    <w:rsid w:val="00BE23F4"/>
    <w:rsid w:val="00BE3543"/>
    <w:rsid w:val="00BE64AA"/>
    <w:rsid w:val="00BE64BE"/>
    <w:rsid w:val="00BE6D89"/>
    <w:rsid w:val="00BF0723"/>
    <w:rsid w:val="00BF1BA5"/>
    <w:rsid w:val="00BF42C0"/>
    <w:rsid w:val="00C05F3F"/>
    <w:rsid w:val="00C06B06"/>
    <w:rsid w:val="00C06F0D"/>
    <w:rsid w:val="00C100CA"/>
    <w:rsid w:val="00C10116"/>
    <w:rsid w:val="00C22B4D"/>
    <w:rsid w:val="00C26CB6"/>
    <w:rsid w:val="00C302B1"/>
    <w:rsid w:val="00C30365"/>
    <w:rsid w:val="00C3235A"/>
    <w:rsid w:val="00C41056"/>
    <w:rsid w:val="00C4165A"/>
    <w:rsid w:val="00C418F8"/>
    <w:rsid w:val="00C600E5"/>
    <w:rsid w:val="00C66747"/>
    <w:rsid w:val="00C67666"/>
    <w:rsid w:val="00C75588"/>
    <w:rsid w:val="00C76471"/>
    <w:rsid w:val="00C868F6"/>
    <w:rsid w:val="00C87589"/>
    <w:rsid w:val="00C90E5A"/>
    <w:rsid w:val="00C91241"/>
    <w:rsid w:val="00C9375E"/>
    <w:rsid w:val="00C9619C"/>
    <w:rsid w:val="00C972AC"/>
    <w:rsid w:val="00C97605"/>
    <w:rsid w:val="00C97ABC"/>
    <w:rsid w:val="00CC2586"/>
    <w:rsid w:val="00CC6565"/>
    <w:rsid w:val="00CD5EDF"/>
    <w:rsid w:val="00CE1D9A"/>
    <w:rsid w:val="00CE69CF"/>
    <w:rsid w:val="00CF58DF"/>
    <w:rsid w:val="00CF6889"/>
    <w:rsid w:val="00D000FD"/>
    <w:rsid w:val="00D01E9E"/>
    <w:rsid w:val="00D02AC7"/>
    <w:rsid w:val="00D04785"/>
    <w:rsid w:val="00D04E90"/>
    <w:rsid w:val="00D0546A"/>
    <w:rsid w:val="00D0717F"/>
    <w:rsid w:val="00D07DE2"/>
    <w:rsid w:val="00D12694"/>
    <w:rsid w:val="00D2173B"/>
    <w:rsid w:val="00D3222A"/>
    <w:rsid w:val="00D40305"/>
    <w:rsid w:val="00D4179B"/>
    <w:rsid w:val="00D4521B"/>
    <w:rsid w:val="00D67823"/>
    <w:rsid w:val="00D74CAB"/>
    <w:rsid w:val="00D851E5"/>
    <w:rsid w:val="00D90991"/>
    <w:rsid w:val="00D932B3"/>
    <w:rsid w:val="00D93533"/>
    <w:rsid w:val="00DA2F5F"/>
    <w:rsid w:val="00DA716D"/>
    <w:rsid w:val="00DB2AE8"/>
    <w:rsid w:val="00DB35F2"/>
    <w:rsid w:val="00DB3754"/>
    <w:rsid w:val="00DB37F4"/>
    <w:rsid w:val="00DC0154"/>
    <w:rsid w:val="00DC63DF"/>
    <w:rsid w:val="00DC6FD3"/>
    <w:rsid w:val="00DC7CC1"/>
    <w:rsid w:val="00DD3EAA"/>
    <w:rsid w:val="00DD4848"/>
    <w:rsid w:val="00DD7621"/>
    <w:rsid w:val="00DE7CEA"/>
    <w:rsid w:val="00DF188E"/>
    <w:rsid w:val="00E01D43"/>
    <w:rsid w:val="00E07375"/>
    <w:rsid w:val="00E168D3"/>
    <w:rsid w:val="00E17F64"/>
    <w:rsid w:val="00E310A2"/>
    <w:rsid w:val="00E313F1"/>
    <w:rsid w:val="00E34794"/>
    <w:rsid w:val="00E3726F"/>
    <w:rsid w:val="00E3728A"/>
    <w:rsid w:val="00E43BBC"/>
    <w:rsid w:val="00E46D3F"/>
    <w:rsid w:val="00E47C35"/>
    <w:rsid w:val="00E5132B"/>
    <w:rsid w:val="00E52D30"/>
    <w:rsid w:val="00E6430E"/>
    <w:rsid w:val="00E66FF2"/>
    <w:rsid w:val="00E73F28"/>
    <w:rsid w:val="00E75910"/>
    <w:rsid w:val="00E83AD8"/>
    <w:rsid w:val="00E85E3D"/>
    <w:rsid w:val="00E9080E"/>
    <w:rsid w:val="00E9286E"/>
    <w:rsid w:val="00E968A7"/>
    <w:rsid w:val="00E968AB"/>
    <w:rsid w:val="00EA2A49"/>
    <w:rsid w:val="00EA6CAD"/>
    <w:rsid w:val="00EB4FFF"/>
    <w:rsid w:val="00EB53A1"/>
    <w:rsid w:val="00EC038E"/>
    <w:rsid w:val="00EC0A17"/>
    <w:rsid w:val="00EC5095"/>
    <w:rsid w:val="00EC5CA3"/>
    <w:rsid w:val="00EC6BC3"/>
    <w:rsid w:val="00ED193B"/>
    <w:rsid w:val="00ED53A6"/>
    <w:rsid w:val="00ED60E7"/>
    <w:rsid w:val="00EE5831"/>
    <w:rsid w:val="00EE6C9A"/>
    <w:rsid w:val="00EF008D"/>
    <w:rsid w:val="00EF3D62"/>
    <w:rsid w:val="00EF77DA"/>
    <w:rsid w:val="00F0090A"/>
    <w:rsid w:val="00F0454A"/>
    <w:rsid w:val="00F142B1"/>
    <w:rsid w:val="00F16C5B"/>
    <w:rsid w:val="00F17F59"/>
    <w:rsid w:val="00F2659F"/>
    <w:rsid w:val="00F279CE"/>
    <w:rsid w:val="00F32400"/>
    <w:rsid w:val="00F33089"/>
    <w:rsid w:val="00F37B8C"/>
    <w:rsid w:val="00F4061F"/>
    <w:rsid w:val="00F44CBC"/>
    <w:rsid w:val="00F471C2"/>
    <w:rsid w:val="00F5276D"/>
    <w:rsid w:val="00F52894"/>
    <w:rsid w:val="00F55FE8"/>
    <w:rsid w:val="00F605F3"/>
    <w:rsid w:val="00F61255"/>
    <w:rsid w:val="00F6499E"/>
    <w:rsid w:val="00F664CD"/>
    <w:rsid w:val="00F728ED"/>
    <w:rsid w:val="00F76ABC"/>
    <w:rsid w:val="00F81900"/>
    <w:rsid w:val="00F8647F"/>
    <w:rsid w:val="00F86DFD"/>
    <w:rsid w:val="00F91BC6"/>
    <w:rsid w:val="00F94758"/>
    <w:rsid w:val="00F94784"/>
    <w:rsid w:val="00FA333E"/>
    <w:rsid w:val="00FA35A1"/>
    <w:rsid w:val="00FA37B6"/>
    <w:rsid w:val="00FA3D0C"/>
    <w:rsid w:val="00FA4E63"/>
    <w:rsid w:val="00FA5283"/>
    <w:rsid w:val="00FB0251"/>
    <w:rsid w:val="00FB2AD8"/>
    <w:rsid w:val="00FB589A"/>
    <w:rsid w:val="00FB61EB"/>
    <w:rsid w:val="00FB7CFA"/>
    <w:rsid w:val="00FC1D4D"/>
    <w:rsid w:val="00FC36A3"/>
    <w:rsid w:val="00FC62CA"/>
    <w:rsid w:val="00FD0914"/>
    <w:rsid w:val="00FE1B26"/>
    <w:rsid w:val="00FE1DEE"/>
    <w:rsid w:val="00FE2C50"/>
    <w:rsid w:val="00FE706C"/>
    <w:rsid w:val="00FF17B3"/>
    <w:rsid w:val="00FF5B5B"/>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420756F"/>
  <w15:docId w15:val="{C341E0AA-C891-47B1-8B56-36E8B5E3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889"/>
    <w:rPr>
      <w:sz w:val="24"/>
    </w:rPr>
  </w:style>
  <w:style w:type="paragraph" w:styleId="Heading1">
    <w:name w:val="heading 1"/>
    <w:basedOn w:val="Normal"/>
    <w:next w:val="Normal"/>
    <w:qFormat/>
    <w:rsid w:val="00CF6889"/>
    <w:pPr>
      <w:keepNext/>
      <w:outlineLvl w:val="0"/>
    </w:pPr>
    <w:rPr>
      <w:b/>
      <w:bCs/>
      <w:szCs w:val="24"/>
    </w:rPr>
  </w:style>
  <w:style w:type="paragraph" w:styleId="Heading3">
    <w:name w:val="heading 3"/>
    <w:basedOn w:val="Normal"/>
    <w:next w:val="Normal"/>
    <w:qFormat/>
    <w:rsid w:val="00EA2A49"/>
    <w:pPr>
      <w:keepNext/>
      <w:spacing w:before="240" w:after="60"/>
      <w:outlineLvl w:val="2"/>
    </w:pPr>
    <w:rPr>
      <w:rFonts w:ascii="Arial" w:hAnsi="Arial" w:cs="Arial"/>
      <w:b/>
      <w:bCs/>
      <w:sz w:val="26"/>
      <w:szCs w:val="26"/>
    </w:rPr>
  </w:style>
  <w:style w:type="paragraph" w:styleId="Heading5">
    <w:name w:val="heading 5"/>
    <w:basedOn w:val="Normal"/>
    <w:next w:val="Normal"/>
    <w:qFormat/>
    <w:rsid w:val="00A36A4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F6889"/>
    <w:rPr>
      <w:b/>
      <w:bCs/>
    </w:rPr>
  </w:style>
  <w:style w:type="paragraph" w:customStyle="1" w:styleId="Level1">
    <w:name w:val="Level 1"/>
    <w:basedOn w:val="Normal"/>
    <w:rsid w:val="00CF6889"/>
    <w:pPr>
      <w:widowControl w:val="0"/>
    </w:pPr>
  </w:style>
  <w:style w:type="paragraph" w:customStyle="1" w:styleId="WP9BodyText">
    <w:name w:val="WP9_Body Text"/>
    <w:basedOn w:val="Normal"/>
    <w:rsid w:val="00CF6889"/>
    <w:pPr>
      <w:tabs>
        <w:tab w:val="left" w:pos="0"/>
        <w:tab w:val="left" w:pos="6840"/>
        <w:tab w:val="left" w:pos="7200"/>
        <w:tab w:val="left" w:pos="7920"/>
        <w:tab w:val="left" w:pos="8640"/>
      </w:tabs>
      <w:ind w:right="-720"/>
      <w:jc w:val="center"/>
    </w:pPr>
    <w:rPr>
      <w:b/>
    </w:rPr>
  </w:style>
  <w:style w:type="paragraph" w:customStyle="1" w:styleId="DefinitionL">
    <w:name w:val="Definition L"/>
    <w:basedOn w:val="Normal"/>
    <w:rsid w:val="00CF688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styleId="Emphasis">
    <w:name w:val="Emphasis"/>
    <w:basedOn w:val="DefaultParagraphFont"/>
    <w:uiPriority w:val="20"/>
    <w:qFormat/>
    <w:rsid w:val="00CF6889"/>
    <w:rPr>
      <w:i/>
      <w:iCs/>
    </w:rPr>
  </w:style>
  <w:style w:type="character" w:styleId="Hyperlink">
    <w:name w:val="Hyperlink"/>
    <w:basedOn w:val="DefaultParagraphFont"/>
    <w:rsid w:val="00CF6889"/>
    <w:rPr>
      <w:color w:val="0000FF"/>
      <w:u w:val="single"/>
    </w:rPr>
  </w:style>
  <w:style w:type="paragraph" w:styleId="Header">
    <w:name w:val="header"/>
    <w:basedOn w:val="Normal"/>
    <w:rsid w:val="00CF6889"/>
    <w:pPr>
      <w:tabs>
        <w:tab w:val="center" w:pos="4320"/>
        <w:tab w:val="right" w:pos="8640"/>
      </w:tabs>
    </w:pPr>
    <w:rPr>
      <w:szCs w:val="24"/>
    </w:rPr>
  </w:style>
  <w:style w:type="paragraph" w:styleId="BodyText2">
    <w:name w:val="Body Text 2"/>
    <w:basedOn w:val="Normal"/>
    <w:rsid w:val="00CF6889"/>
    <w:pPr>
      <w:widowControl w:val="0"/>
      <w:tabs>
        <w:tab w:val="left" w:pos="-900"/>
        <w:tab w:val="left" w:pos="-720"/>
        <w:tab w:val="left" w:pos="-180"/>
        <w:tab w:val="left" w:pos="0"/>
        <w:tab w:val="left" w:pos="8640"/>
        <w:tab w:val="left" w:pos="8820"/>
      </w:tabs>
      <w:jc w:val="both"/>
    </w:pPr>
    <w:rPr>
      <w:color w:val="000000"/>
      <w:szCs w:val="24"/>
    </w:rPr>
  </w:style>
  <w:style w:type="paragraph" w:styleId="NormalWeb">
    <w:name w:val="Normal (Web)"/>
    <w:basedOn w:val="Normal"/>
    <w:uiPriority w:val="99"/>
    <w:rsid w:val="00CF6889"/>
    <w:pPr>
      <w:spacing w:before="100" w:beforeAutospacing="1" w:after="100" w:afterAutospacing="1"/>
    </w:pPr>
    <w:rPr>
      <w:szCs w:val="24"/>
    </w:rPr>
  </w:style>
  <w:style w:type="paragraph" w:styleId="Footer">
    <w:name w:val="footer"/>
    <w:basedOn w:val="Normal"/>
    <w:rsid w:val="00CF6889"/>
    <w:pPr>
      <w:tabs>
        <w:tab w:val="center" w:pos="4320"/>
        <w:tab w:val="right" w:pos="8640"/>
      </w:tabs>
    </w:pPr>
  </w:style>
  <w:style w:type="paragraph" w:styleId="BodyText3">
    <w:name w:val="Body Text 3"/>
    <w:basedOn w:val="Normal"/>
    <w:rsid w:val="00CF6889"/>
    <w:pPr>
      <w:spacing w:after="120"/>
    </w:pPr>
    <w:rPr>
      <w:sz w:val="16"/>
      <w:szCs w:val="16"/>
    </w:rPr>
  </w:style>
  <w:style w:type="character" w:customStyle="1" w:styleId="color1">
    <w:name w:val="color1"/>
    <w:basedOn w:val="DefaultParagraphFont"/>
    <w:rsid w:val="00CF6889"/>
  </w:style>
  <w:style w:type="paragraph" w:styleId="Subtitle">
    <w:name w:val="Subtitle"/>
    <w:basedOn w:val="Normal"/>
    <w:qFormat/>
    <w:rsid w:val="00CF6889"/>
    <w:rPr>
      <w:b/>
      <w:bCs/>
      <w:szCs w:val="24"/>
    </w:rPr>
  </w:style>
  <w:style w:type="character" w:styleId="PageNumber">
    <w:name w:val="page number"/>
    <w:basedOn w:val="DefaultParagraphFont"/>
    <w:rsid w:val="00CF6889"/>
  </w:style>
  <w:style w:type="paragraph" w:styleId="Title">
    <w:name w:val="Title"/>
    <w:basedOn w:val="Normal"/>
    <w:qFormat/>
    <w:rsid w:val="0015492A"/>
    <w:pPr>
      <w:jc w:val="center"/>
    </w:pPr>
    <w:rPr>
      <w:b/>
    </w:rPr>
  </w:style>
  <w:style w:type="paragraph" w:customStyle="1" w:styleId="p-small">
    <w:name w:val="p-small"/>
    <w:basedOn w:val="Normal"/>
    <w:rsid w:val="00D40305"/>
    <w:pPr>
      <w:spacing w:before="100" w:beforeAutospacing="1" w:after="100" w:afterAutospacing="1" w:line="240" w:lineRule="atLeast"/>
    </w:pPr>
    <w:rPr>
      <w:rFonts w:ascii="Georgia" w:hAnsi="Georgia"/>
      <w:color w:val="000000"/>
      <w:sz w:val="17"/>
      <w:szCs w:val="17"/>
    </w:rPr>
  </w:style>
  <w:style w:type="character" w:customStyle="1" w:styleId="EmailStyle311">
    <w:name w:val="EmailStyle311"/>
    <w:basedOn w:val="DefaultParagraphFont"/>
    <w:semiHidden/>
    <w:rsid w:val="00EA2A49"/>
    <w:rPr>
      <w:rFonts w:ascii="Arial" w:hAnsi="Arial" w:cs="Arial"/>
      <w:color w:val="auto"/>
      <w:sz w:val="20"/>
      <w:szCs w:val="20"/>
    </w:rPr>
  </w:style>
  <w:style w:type="character" w:customStyle="1" w:styleId="pagetitle1">
    <w:name w:val="pagetitle1"/>
    <w:basedOn w:val="DefaultParagraphFont"/>
    <w:rsid w:val="00866EC9"/>
    <w:rPr>
      <w:rFonts w:ascii="Arial" w:hAnsi="Arial" w:cs="Arial" w:hint="default"/>
      <w:b/>
      <w:bCs/>
      <w:sz w:val="32"/>
      <w:szCs w:val="32"/>
    </w:rPr>
  </w:style>
  <w:style w:type="character" w:customStyle="1" w:styleId="subtitle1">
    <w:name w:val="subtitle1"/>
    <w:basedOn w:val="DefaultParagraphFont"/>
    <w:rsid w:val="00866EC9"/>
    <w:rPr>
      <w:rFonts w:ascii="Arial" w:hAnsi="Arial" w:cs="Arial" w:hint="default"/>
      <w:b/>
      <w:bCs/>
      <w:sz w:val="24"/>
      <w:szCs w:val="24"/>
    </w:rPr>
  </w:style>
  <w:style w:type="paragraph" w:styleId="PlainText">
    <w:name w:val="Plain Text"/>
    <w:basedOn w:val="Normal"/>
    <w:link w:val="PlainTextChar"/>
    <w:uiPriority w:val="99"/>
    <w:rsid w:val="00104FDE"/>
    <w:rPr>
      <w:rFonts w:ascii="Courier New" w:hAnsi="Courier New" w:cs="Courier New"/>
      <w:sz w:val="20"/>
    </w:rPr>
  </w:style>
  <w:style w:type="paragraph" w:styleId="BodyText">
    <w:name w:val="Body Text"/>
    <w:basedOn w:val="Normal"/>
    <w:rsid w:val="00EF3D62"/>
    <w:pPr>
      <w:spacing w:after="120"/>
    </w:pPr>
  </w:style>
  <w:style w:type="paragraph" w:styleId="ListParagraph">
    <w:name w:val="List Paragraph"/>
    <w:basedOn w:val="Normal"/>
    <w:uiPriority w:val="34"/>
    <w:qFormat/>
    <w:rsid w:val="00B622A8"/>
    <w:pPr>
      <w:spacing w:before="100" w:beforeAutospacing="1" w:after="100" w:afterAutospacing="1"/>
    </w:pPr>
    <w:rPr>
      <w:rFonts w:eastAsiaTheme="minorHAnsi"/>
      <w:szCs w:val="24"/>
    </w:rPr>
  </w:style>
  <w:style w:type="character" w:customStyle="1" w:styleId="PlainTextChar">
    <w:name w:val="Plain Text Char"/>
    <w:basedOn w:val="DefaultParagraphFont"/>
    <w:link w:val="PlainText"/>
    <w:uiPriority w:val="99"/>
    <w:rsid w:val="00D07DE2"/>
    <w:rPr>
      <w:rFonts w:ascii="Courier New" w:hAnsi="Courier New" w:cs="Courier New"/>
    </w:rPr>
  </w:style>
  <w:style w:type="paragraph" w:customStyle="1" w:styleId="content1">
    <w:name w:val="content_1"/>
    <w:link w:val="content1Char"/>
    <w:uiPriority w:val="99"/>
    <w:rsid w:val="00950546"/>
    <w:pPr>
      <w:widowControl w:val="0"/>
      <w:autoSpaceDE w:val="0"/>
      <w:autoSpaceDN w:val="0"/>
      <w:adjustRightInd w:val="0"/>
      <w:ind w:left="1080" w:hanging="360"/>
    </w:pPr>
    <w:rPr>
      <w:rFonts w:eastAsiaTheme="minorEastAsia"/>
      <w:sz w:val="24"/>
      <w:szCs w:val="24"/>
    </w:rPr>
  </w:style>
  <w:style w:type="character" w:customStyle="1" w:styleId="content1Char">
    <w:name w:val="content_1 Char"/>
    <w:link w:val="content1"/>
    <w:uiPriority w:val="99"/>
    <w:rsid w:val="00950546"/>
    <w:rPr>
      <w:rFonts w:eastAsiaTheme="minorEastAsia"/>
      <w:sz w:val="24"/>
      <w:szCs w:val="24"/>
    </w:rPr>
  </w:style>
  <w:style w:type="paragraph" w:customStyle="1" w:styleId="content2">
    <w:name w:val="content_2"/>
    <w:link w:val="content2Char"/>
    <w:uiPriority w:val="99"/>
    <w:rsid w:val="00950546"/>
    <w:pPr>
      <w:widowControl w:val="0"/>
      <w:autoSpaceDE w:val="0"/>
      <w:autoSpaceDN w:val="0"/>
      <w:adjustRightInd w:val="0"/>
      <w:ind w:left="1080"/>
    </w:pPr>
    <w:rPr>
      <w:rFonts w:eastAsiaTheme="minorEastAsia"/>
      <w:sz w:val="24"/>
      <w:szCs w:val="24"/>
    </w:rPr>
  </w:style>
  <w:style w:type="character" w:customStyle="1" w:styleId="content2Char">
    <w:name w:val="content_2 Char"/>
    <w:link w:val="content2"/>
    <w:uiPriority w:val="99"/>
    <w:rsid w:val="00950546"/>
    <w:rPr>
      <w:rFonts w:eastAsiaTheme="minorEastAsia"/>
      <w:sz w:val="24"/>
      <w:szCs w:val="24"/>
    </w:rPr>
  </w:style>
  <w:style w:type="paragraph" w:customStyle="1" w:styleId="Default">
    <w:name w:val="Default"/>
    <w:rsid w:val="003B6799"/>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D851E5"/>
    <w:rPr>
      <w:color w:val="800080" w:themeColor="followedHyperlink"/>
      <w:u w:val="single"/>
    </w:rPr>
  </w:style>
  <w:style w:type="character" w:customStyle="1" w:styleId="authors">
    <w:name w:val="authors"/>
    <w:basedOn w:val="DefaultParagraphFont"/>
    <w:rsid w:val="00B819DC"/>
  </w:style>
  <w:style w:type="character" w:customStyle="1" w:styleId="Date1">
    <w:name w:val="Date1"/>
    <w:basedOn w:val="DefaultParagraphFont"/>
    <w:rsid w:val="00B819DC"/>
  </w:style>
  <w:style w:type="character" w:customStyle="1" w:styleId="arttitle">
    <w:name w:val="art_title"/>
    <w:basedOn w:val="DefaultParagraphFont"/>
    <w:rsid w:val="00B819DC"/>
  </w:style>
  <w:style w:type="character" w:customStyle="1" w:styleId="serialtitle">
    <w:name w:val="serial_title"/>
    <w:basedOn w:val="DefaultParagraphFont"/>
    <w:rsid w:val="00B819DC"/>
  </w:style>
  <w:style w:type="character" w:customStyle="1" w:styleId="doilink">
    <w:name w:val="doi_link"/>
    <w:basedOn w:val="DefaultParagraphFont"/>
    <w:rsid w:val="00B819DC"/>
  </w:style>
  <w:style w:type="paragraph" w:customStyle="1" w:styleId="section2">
    <w:name w:val="section_2"/>
    <w:link w:val="section2Char"/>
    <w:uiPriority w:val="99"/>
    <w:rsid w:val="00621111"/>
    <w:pPr>
      <w:widowControl w:val="0"/>
      <w:autoSpaceDE w:val="0"/>
      <w:autoSpaceDN w:val="0"/>
      <w:adjustRightInd w:val="0"/>
      <w:ind w:left="360" w:hanging="360"/>
    </w:pPr>
    <w:rPr>
      <w:rFonts w:eastAsiaTheme="minorEastAsia"/>
      <w:b/>
      <w:bCs/>
      <w:sz w:val="24"/>
      <w:szCs w:val="24"/>
    </w:rPr>
  </w:style>
  <w:style w:type="character" w:customStyle="1" w:styleId="section2Char">
    <w:name w:val="section_2 Char"/>
    <w:link w:val="section2"/>
    <w:uiPriority w:val="99"/>
    <w:rsid w:val="00621111"/>
    <w:rPr>
      <w:rFonts w:eastAsiaTheme="minorEastAsia"/>
      <w:b/>
      <w:bCs/>
      <w:sz w:val="24"/>
      <w:szCs w:val="24"/>
    </w:rPr>
  </w:style>
  <w:style w:type="paragraph" w:customStyle="1" w:styleId="paragraph">
    <w:name w:val="paragraph"/>
    <w:basedOn w:val="Normal"/>
    <w:rsid w:val="00730815"/>
    <w:pPr>
      <w:spacing w:before="100" w:beforeAutospacing="1" w:after="100" w:afterAutospacing="1"/>
    </w:pPr>
    <w:rPr>
      <w:szCs w:val="24"/>
    </w:rPr>
  </w:style>
  <w:style w:type="character" w:customStyle="1" w:styleId="normaltextrun">
    <w:name w:val="normaltextrun"/>
    <w:basedOn w:val="DefaultParagraphFont"/>
    <w:rsid w:val="00730815"/>
  </w:style>
  <w:style w:type="character" w:customStyle="1" w:styleId="eop">
    <w:name w:val="eop"/>
    <w:basedOn w:val="DefaultParagraphFont"/>
    <w:rsid w:val="00730815"/>
  </w:style>
  <w:style w:type="character" w:customStyle="1" w:styleId="tabchar">
    <w:name w:val="tabchar"/>
    <w:basedOn w:val="DefaultParagraphFont"/>
    <w:rsid w:val="0073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9601">
      <w:bodyDiv w:val="1"/>
      <w:marLeft w:val="0"/>
      <w:marRight w:val="0"/>
      <w:marTop w:val="0"/>
      <w:marBottom w:val="0"/>
      <w:divBdr>
        <w:top w:val="none" w:sz="0" w:space="0" w:color="auto"/>
        <w:left w:val="none" w:sz="0" w:space="0" w:color="auto"/>
        <w:bottom w:val="none" w:sz="0" w:space="0" w:color="auto"/>
        <w:right w:val="none" w:sz="0" w:space="0" w:color="auto"/>
      </w:divBdr>
    </w:div>
    <w:div w:id="46683581">
      <w:bodyDiv w:val="1"/>
      <w:marLeft w:val="0"/>
      <w:marRight w:val="0"/>
      <w:marTop w:val="0"/>
      <w:marBottom w:val="0"/>
      <w:divBdr>
        <w:top w:val="none" w:sz="0" w:space="0" w:color="auto"/>
        <w:left w:val="none" w:sz="0" w:space="0" w:color="auto"/>
        <w:bottom w:val="none" w:sz="0" w:space="0" w:color="auto"/>
        <w:right w:val="none" w:sz="0" w:space="0" w:color="auto"/>
      </w:divBdr>
    </w:div>
    <w:div w:id="53043809">
      <w:bodyDiv w:val="1"/>
      <w:marLeft w:val="0"/>
      <w:marRight w:val="0"/>
      <w:marTop w:val="0"/>
      <w:marBottom w:val="0"/>
      <w:divBdr>
        <w:top w:val="none" w:sz="0" w:space="0" w:color="auto"/>
        <w:left w:val="none" w:sz="0" w:space="0" w:color="auto"/>
        <w:bottom w:val="none" w:sz="0" w:space="0" w:color="auto"/>
        <w:right w:val="none" w:sz="0" w:space="0" w:color="auto"/>
      </w:divBdr>
    </w:div>
    <w:div w:id="74253249">
      <w:bodyDiv w:val="1"/>
      <w:marLeft w:val="0"/>
      <w:marRight w:val="0"/>
      <w:marTop w:val="0"/>
      <w:marBottom w:val="0"/>
      <w:divBdr>
        <w:top w:val="none" w:sz="0" w:space="0" w:color="auto"/>
        <w:left w:val="none" w:sz="0" w:space="0" w:color="auto"/>
        <w:bottom w:val="none" w:sz="0" w:space="0" w:color="auto"/>
        <w:right w:val="none" w:sz="0" w:space="0" w:color="auto"/>
      </w:divBdr>
    </w:div>
    <w:div w:id="87503588">
      <w:bodyDiv w:val="1"/>
      <w:marLeft w:val="0"/>
      <w:marRight w:val="0"/>
      <w:marTop w:val="0"/>
      <w:marBottom w:val="0"/>
      <w:divBdr>
        <w:top w:val="none" w:sz="0" w:space="0" w:color="auto"/>
        <w:left w:val="none" w:sz="0" w:space="0" w:color="auto"/>
        <w:bottom w:val="none" w:sz="0" w:space="0" w:color="auto"/>
        <w:right w:val="none" w:sz="0" w:space="0" w:color="auto"/>
      </w:divBdr>
    </w:div>
    <w:div w:id="88240959">
      <w:bodyDiv w:val="1"/>
      <w:marLeft w:val="0"/>
      <w:marRight w:val="0"/>
      <w:marTop w:val="0"/>
      <w:marBottom w:val="0"/>
      <w:divBdr>
        <w:top w:val="none" w:sz="0" w:space="0" w:color="auto"/>
        <w:left w:val="none" w:sz="0" w:space="0" w:color="auto"/>
        <w:bottom w:val="none" w:sz="0" w:space="0" w:color="auto"/>
        <w:right w:val="none" w:sz="0" w:space="0" w:color="auto"/>
      </w:divBdr>
    </w:div>
    <w:div w:id="109322803">
      <w:bodyDiv w:val="1"/>
      <w:marLeft w:val="0"/>
      <w:marRight w:val="0"/>
      <w:marTop w:val="0"/>
      <w:marBottom w:val="0"/>
      <w:divBdr>
        <w:top w:val="none" w:sz="0" w:space="0" w:color="auto"/>
        <w:left w:val="none" w:sz="0" w:space="0" w:color="auto"/>
        <w:bottom w:val="none" w:sz="0" w:space="0" w:color="auto"/>
        <w:right w:val="none" w:sz="0" w:space="0" w:color="auto"/>
      </w:divBdr>
    </w:div>
    <w:div w:id="116948108">
      <w:bodyDiv w:val="1"/>
      <w:marLeft w:val="0"/>
      <w:marRight w:val="0"/>
      <w:marTop w:val="0"/>
      <w:marBottom w:val="0"/>
      <w:divBdr>
        <w:top w:val="none" w:sz="0" w:space="0" w:color="auto"/>
        <w:left w:val="none" w:sz="0" w:space="0" w:color="auto"/>
        <w:bottom w:val="none" w:sz="0" w:space="0" w:color="auto"/>
        <w:right w:val="none" w:sz="0" w:space="0" w:color="auto"/>
      </w:divBdr>
      <w:divsChild>
        <w:div w:id="551893303">
          <w:marLeft w:val="0"/>
          <w:marRight w:val="0"/>
          <w:marTop w:val="0"/>
          <w:marBottom w:val="0"/>
          <w:divBdr>
            <w:top w:val="none" w:sz="0" w:space="0" w:color="auto"/>
            <w:left w:val="none" w:sz="0" w:space="0" w:color="auto"/>
            <w:bottom w:val="none" w:sz="0" w:space="0" w:color="auto"/>
            <w:right w:val="none" w:sz="0" w:space="0" w:color="auto"/>
          </w:divBdr>
        </w:div>
        <w:div w:id="176582385">
          <w:marLeft w:val="0"/>
          <w:marRight w:val="0"/>
          <w:marTop w:val="0"/>
          <w:marBottom w:val="0"/>
          <w:divBdr>
            <w:top w:val="none" w:sz="0" w:space="0" w:color="auto"/>
            <w:left w:val="none" w:sz="0" w:space="0" w:color="auto"/>
            <w:bottom w:val="none" w:sz="0" w:space="0" w:color="auto"/>
            <w:right w:val="none" w:sz="0" w:space="0" w:color="auto"/>
          </w:divBdr>
        </w:div>
        <w:div w:id="1259563802">
          <w:marLeft w:val="0"/>
          <w:marRight w:val="0"/>
          <w:marTop w:val="0"/>
          <w:marBottom w:val="0"/>
          <w:divBdr>
            <w:top w:val="none" w:sz="0" w:space="0" w:color="auto"/>
            <w:left w:val="none" w:sz="0" w:space="0" w:color="auto"/>
            <w:bottom w:val="none" w:sz="0" w:space="0" w:color="auto"/>
            <w:right w:val="none" w:sz="0" w:space="0" w:color="auto"/>
          </w:divBdr>
        </w:div>
        <w:div w:id="1960640917">
          <w:marLeft w:val="0"/>
          <w:marRight w:val="0"/>
          <w:marTop w:val="0"/>
          <w:marBottom w:val="0"/>
          <w:divBdr>
            <w:top w:val="none" w:sz="0" w:space="0" w:color="auto"/>
            <w:left w:val="none" w:sz="0" w:space="0" w:color="auto"/>
            <w:bottom w:val="none" w:sz="0" w:space="0" w:color="auto"/>
            <w:right w:val="none" w:sz="0" w:space="0" w:color="auto"/>
          </w:divBdr>
        </w:div>
        <w:div w:id="739255564">
          <w:marLeft w:val="0"/>
          <w:marRight w:val="0"/>
          <w:marTop w:val="0"/>
          <w:marBottom w:val="0"/>
          <w:divBdr>
            <w:top w:val="none" w:sz="0" w:space="0" w:color="auto"/>
            <w:left w:val="none" w:sz="0" w:space="0" w:color="auto"/>
            <w:bottom w:val="none" w:sz="0" w:space="0" w:color="auto"/>
            <w:right w:val="none" w:sz="0" w:space="0" w:color="auto"/>
          </w:divBdr>
        </w:div>
        <w:div w:id="1443647144">
          <w:marLeft w:val="0"/>
          <w:marRight w:val="0"/>
          <w:marTop w:val="0"/>
          <w:marBottom w:val="0"/>
          <w:divBdr>
            <w:top w:val="none" w:sz="0" w:space="0" w:color="auto"/>
            <w:left w:val="none" w:sz="0" w:space="0" w:color="auto"/>
            <w:bottom w:val="none" w:sz="0" w:space="0" w:color="auto"/>
            <w:right w:val="none" w:sz="0" w:space="0" w:color="auto"/>
          </w:divBdr>
        </w:div>
        <w:div w:id="534781153">
          <w:marLeft w:val="0"/>
          <w:marRight w:val="0"/>
          <w:marTop w:val="0"/>
          <w:marBottom w:val="0"/>
          <w:divBdr>
            <w:top w:val="none" w:sz="0" w:space="0" w:color="auto"/>
            <w:left w:val="none" w:sz="0" w:space="0" w:color="auto"/>
            <w:bottom w:val="none" w:sz="0" w:space="0" w:color="auto"/>
            <w:right w:val="none" w:sz="0" w:space="0" w:color="auto"/>
          </w:divBdr>
        </w:div>
        <w:div w:id="115490025">
          <w:marLeft w:val="0"/>
          <w:marRight w:val="0"/>
          <w:marTop w:val="0"/>
          <w:marBottom w:val="0"/>
          <w:divBdr>
            <w:top w:val="none" w:sz="0" w:space="0" w:color="auto"/>
            <w:left w:val="none" w:sz="0" w:space="0" w:color="auto"/>
            <w:bottom w:val="none" w:sz="0" w:space="0" w:color="auto"/>
            <w:right w:val="none" w:sz="0" w:space="0" w:color="auto"/>
          </w:divBdr>
        </w:div>
        <w:div w:id="1368414406">
          <w:marLeft w:val="0"/>
          <w:marRight w:val="0"/>
          <w:marTop w:val="0"/>
          <w:marBottom w:val="0"/>
          <w:divBdr>
            <w:top w:val="none" w:sz="0" w:space="0" w:color="auto"/>
            <w:left w:val="none" w:sz="0" w:space="0" w:color="auto"/>
            <w:bottom w:val="none" w:sz="0" w:space="0" w:color="auto"/>
            <w:right w:val="none" w:sz="0" w:space="0" w:color="auto"/>
          </w:divBdr>
        </w:div>
        <w:div w:id="1026903859">
          <w:marLeft w:val="0"/>
          <w:marRight w:val="0"/>
          <w:marTop w:val="0"/>
          <w:marBottom w:val="0"/>
          <w:divBdr>
            <w:top w:val="none" w:sz="0" w:space="0" w:color="auto"/>
            <w:left w:val="none" w:sz="0" w:space="0" w:color="auto"/>
            <w:bottom w:val="none" w:sz="0" w:space="0" w:color="auto"/>
            <w:right w:val="none" w:sz="0" w:space="0" w:color="auto"/>
          </w:divBdr>
        </w:div>
        <w:div w:id="2034653144">
          <w:marLeft w:val="0"/>
          <w:marRight w:val="0"/>
          <w:marTop w:val="0"/>
          <w:marBottom w:val="0"/>
          <w:divBdr>
            <w:top w:val="none" w:sz="0" w:space="0" w:color="auto"/>
            <w:left w:val="none" w:sz="0" w:space="0" w:color="auto"/>
            <w:bottom w:val="none" w:sz="0" w:space="0" w:color="auto"/>
            <w:right w:val="none" w:sz="0" w:space="0" w:color="auto"/>
          </w:divBdr>
        </w:div>
        <w:div w:id="206719198">
          <w:marLeft w:val="0"/>
          <w:marRight w:val="0"/>
          <w:marTop w:val="0"/>
          <w:marBottom w:val="0"/>
          <w:divBdr>
            <w:top w:val="none" w:sz="0" w:space="0" w:color="auto"/>
            <w:left w:val="none" w:sz="0" w:space="0" w:color="auto"/>
            <w:bottom w:val="none" w:sz="0" w:space="0" w:color="auto"/>
            <w:right w:val="none" w:sz="0" w:space="0" w:color="auto"/>
          </w:divBdr>
        </w:div>
        <w:div w:id="2029406517">
          <w:marLeft w:val="0"/>
          <w:marRight w:val="0"/>
          <w:marTop w:val="0"/>
          <w:marBottom w:val="0"/>
          <w:divBdr>
            <w:top w:val="none" w:sz="0" w:space="0" w:color="auto"/>
            <w:left w:val="none" w:sz="0" w:space="0" w:color="auto"/>
            <w:bottom w:val="none" w:sz="0" w:space="0" w:color="auto"/>
            <w:right w:val="none" w:sz="0" w:space="0" w:color="auto"/>
          </w:divBdr>
        </w:div>
        <w:div w:id="604464837">
          <w:marLeft w:val="0"/>
          <w:marRight w:val="0"/>
          <w:marTop w:val="0"/>
          <w:marBottom w:val="0"/>
          <w:divBdr>
            <w:top w:val="none" w:sz="0" w:space="0" w:color="auto"/>
            <w:left w:val="none" w:sz="0" w:space="0" w:color="auto"/>
            <w:bottom w:val="none" w:sz="0" w:space="0" w:color="auto"/>
            <w:right w:val="none" w:sz="0" w:space="0" w:color="auto"/>
          </w:divBdr>
        </w:div>
        <w:div w:id="765883689">
          <w:marLeft w:val="0"/>
          <w:marRight w:val="0"/>
          <w:marTop w:val="0"/>
          <w:marBottom w:val="0"/>
          <w:divBdr>
            <w:top w:val="none" w:sz="0" w:space="0" w:color="auto"/>
            <w:left w:val="none" w:sz="0" w:space="0" w:color="auto"/>
            <w:bottom w:val="none" w:sz="0" w:space="0" w:color="auto"/>
            <w:right w:val="none" w:sz="0" w:space="0" w:color="auto"/>
          </w:divBdr>
        </w:div>
        <w:div w:id="1046953537">
          <w:marLeft w:val="0"/>
          <w:marRight w:val="0"/>
          <w:marTop w:val="0"/>
          <w:marBottom w:val="0"/>
          <w:divBdr>
            <w:top w:val="none" w:sz="0" w:space="0" w:color="auto"/>
            <w:left w:val="none" w:sz="0" w:space="0" w:color="auto"/>
            <w:bottom w:val="none" w:sz="0" w:space="0" w:color="auto"/>
            <w:right w:val="none" w:sz="0" w:space="0" w:color="auto"/>
          </w:divBdr>
        </w:div>
        <w:div w:id="1379814788">
          <w:marLeft w:val="0"/>
          <w:marRight w:val="0"/>
          <w:marTop w:val="0"/>
          <w:marBottom w:val="0"/>
          <w:divBdr>
            <w:top w:val="none" w:sz="0" w:space="0" w:color="auto"/>
            <w:left w:val="none" w:sz="0" w:space="0" w:color="auto"/>
            <w:bottom w:val="none" w:sz="0" w:space="0" w:color="auto"/>
            <w:right w:val="none" w:sz="0" w:space="0" w:color="auto"/>
          </w:divBdr>
        </w:div>
        <w:div w:id="1901211935">
          <w:marLeft w:val="0"/>
          <w:marRight w:val="0"/>
          <w:marTop w:val="0"/>
          <w:marBottom w:val="0"/>
          <w:divBdr>
            <w:top w:val="none" w:sz="0" w:space="0" w:color="auto"/>
            <w:left w:val="none" w:sz="0" w:space="0" w:color="auto"/>
            <w:bottom w:val="none" w:sz="0" w:space="0" w:color="auto"/>
            <w:right w:val="none" w:sz="0" w:space="0" w:color="auto"/>
          </w:divBdr>
        </w:div>
        <w:div w:id="1974628621">
          <w:marLeft w:val="0"/>
          <w:marRight w:val="0"/>
          <w:marTop w:val="0"/>
          <w:marBottom w:val="0"/>
          <w:divBdr>
            <w:top w:val="none" w:sz="0" w:space="0" w:color="auto"/>
            <w:left w:val="none" w:sz="0" w:space="0" w:color="auto"/>
            <w:bottom w:val="none" w:sz="0" w:space="0" w:color="auto"/>
            <w:right w:val="none" w:sz="0" w:space="0" w:color="auto"/>
          </w:divBdr>
        </w:div>
        <w:div w:id="555891932">
          <w:marLeft w:val="0"/>
          <w:marRight w:val="0"/>
          <w:marTop w:val="0"/>
          <w:marBottom w:val="0"/>
          <w:divBdr>
            <w:top w:val="none" w:sz="0" w:space="0" w:color="auto"/>
            <w:left w:val="none" w:sz="0" w:space="0" w:color="auto"/>
            <w:bottom w:val="none" w:sz="0" w:space="0" w:color="auto"/>
            <w:right w:val="none" w:sz="0" w:space="0" w:color="auto"/>
          </w:divBdr>
        </w:div>
        <w:div w:id="1356732394">
          <w:marLeft w:val="0"/>
          <w:marRight w:val="0"/>
          <w:marTop w:val="0"/>
          <w:marBottom w:val="0"/>
          <w:divBdr>
            <w:top w:val="none" w:sz="0" w:space="0" w:color="auto"/>
            <w:left w:val="none" w:sz="0" w:space="0" w:color="auto"/>
            <w:bottom w:val="none" w:sz="0" w:space="0" w:color="auto"/>
            <w:right w:val="none" w:sz="0" w:space="0" w:color="auto"/>
          </w:divBdr>
        </w:div>
      </w:divsChild>
    </w:div>
    <w:div w:id="147988350">
      <w:bodyDiv w:val="1"/>
      <w:marLeft w:val="0"/>
      <w:marRight w:val="0"/>
      <w:marTop w:val="0"/>
      <w:marBottom w:val="0"/>
      <w:divBdr>
        <w:top w:val="none" w:sz="0" w:space="0" w:color="auto"/>
        <w:left w:val="none" w:sz="0" w:space="0" w:color="auto"/>
        <w:bottom w:val="none" w:sz="0" w:space="0" w:color="auto"/>
        <w:right w:val="none" w:sz="0" w:space="0" w:color="auto"/>
      </w:divBdr>
      <w:divsChild>
        <w:div w:id="1649358278">
          <w:marLeft w:val="0"/>
          <w:marRight w:val="0"/>
          <w:marTop w:val="0"/>
          <w:marBottom w:val="0"/>
          <w:divBdr>
            <w:top w:val="none" w:sz="0" w:space="0" w:color="auto"/>
            <w:left w:val="none" w:sz="0" w:space="0" w:color="auto"/>
            <w:bottom w:val="none" w:sz="0" w:space="0" w:color="auto"/>
            <w:right w:val="none" w:sz="0" w:space="0" w:color="auto"/>
          </w:divBdr>
        </w:div>
      </w:divsChild>
    </w:div>
    <w:div w:id="173495715">
      <w:bodyDiv w:val="1"/>
      <w:marLeft w:val="0"/>
      <w:marRight w:val="0"/>
      <w:marTop w:val="0"/>
      <w:marBottom w:val="0"/>
      <w:divBdr>
        <w:top w:val="none" w:sz="0" w:space="0" w:color="auto"/>
        <w:left w:val="none" w:sz="0" w:space="0" w:color="auto"/>
        <w:bottom w:val="none" w:sz="0" w:space="0" w:color="auto"/>
        <w:right w:val="none" w:sz="0" w:space="0" w:color="auto"/>
      </w:divBdr>
      <w:divsChild>
        <w:div w:id="1364405457">
          <w:marLeft w:val="0"/>
          <w:marRight w:val="0"/>
          <w:marTop w:val="0"/>
          <w:marBottom w:val="0"/>
          <w:divBdr>
            <w:top w:val="none" w:sz="0" w:space="0" w:color="auto"/>
            <w:left w:val="none" w:sz="0" w:space="0" w:color="auto"/>
            <w:bottom w:val="none" w:sz="0" w:space="0" w:color="auto"/>
            <w:right w:val="none" w:sz="0" w:space="0" w:color="auto"/>
          </w:divBdr>
        </w:div>
        <w:div w:id="1713193535">
          <w:marLeft w:val="0"/>
          <w:marRight w:val="0"/>
          <w:marTop w:val="0"/>
          <w:marBottom w:val="0"/>
          <w:divBdr>
            <w:top w:val="none" w:sz="0" w:space="0" w:color="auto"/>
            <w:left w:val="none" w:sz="0" w:space="0" w:color="auto"/>
            <w:bottom w:val="none" w:sz="0" w:space="0" w:color="auto"/>
            <w:right w:val="none" w:sz="0" w:space="0" w:color="auto"/>
          </w:divBdr>
        </w:div>
        <w:div w:id="330182873">
          <w:marLeft w:val="0"/>
          <w:marRight w:val="0"/>
          <w:marTop w:val="0"/>
          <w:marBottom w:val="0"/>
          <w:divBdr>
            <w:top w:val="none" w:sz="0" w:space="0" w:color="auto"/>
            <w:left w:val="none" w:sz="0" w:space="0" w:color="auto"/>
            <w:bottom w:val="none" w:sz="0" w:space="0" w:color="auto"/>
            <w:right w:val="none" w:sz="0" w:space="0" w:color="auto"/>
          </w:divBdr>
        </w:div>
        <w:div w:id="2137329848">
          <w:marLeft w:val="0"/>
          <w:marRight w:val="0"/>
          <w:marTop w:val="0"/>
          <w:marBottom w:val="0"/>
          <w:divBdr>
            <w:top w:val="none" w:sz="0" w:space="0" w:color="auto"/>
            <w:left w:val="none" w:sz="0" w:space="0" w:color="auto"/>
            <w:bottom w:val="none" w:sz="0" w:space="0" w:color="auto"/>
            <w:right w:val="none" w:sz="0" w:space="0" w:color="auto"/>
          </w:divBdr>
        </w:div>
        <w:div w:id="2035231400">
          <w:marLeft w:val="0"/>
          <w:marRight w:val="0"/>
          <w:marTop w:val="0"/>
          <w:marBottom w:val="0"/>
          <w:divBdr>
            <w:top w:val="none" w:sz="0" w:space="0" w:color="auto"/>
            <w:left w:val="none" w:sz="0" w:space="0" w:color="auto"/>
            <w:bottom w:val="none" w:sz="0" w:space="0" w:color="auto"/>
            <w:right w:val="none" w:sz="0" w:space="0" w:color="auto"/>
          </w:divBdr>
        </w:div>
        <w:div w:id="1915160549">
          <w:marLeft w:val="0"/>
          <w:marRight w:val="0"/>
          <w:marTop w:val="0"/>
          <w:marBottom w:val="0"/>
          <w:divBdr>
            <w:top w:val="none" w:sz="0" w:space="0" w:color="auto"/>
            <w:left w:val="none" w:sz="0" w:space="0" w:color="auto"/>
            <w:bottom w:val="none" w:sz="0" w:space="0" w:color="auto"/>
            <w:right w:val="none" w:sz="0" w:space="0" w:color="auto"/>
          </w:divBdr>
        </w:div>
        <w:div w:id="1447193590">
          <w:marLeft w:val="0"/>
          <w:marRight w:val="0"/>
          <w:marTop w:val="0"/>
          <w:marBottom w:val="0"/>
          <w:divBdr>
            <w:top w:val="none" w:sz="0" w:space="0" w:color="auto"/>
            <w:left w:val="none" w:sz="0" w:space="0" w:color="auto"/>
            <w:bottom w:val="none" w:sz="0" w:space="0" w:color="auto"/>
            <w:right w:val="none" w:sz="0" w:space="0" w:color="auto"/>
          </w:divBdr>
        </w:div>
        <w:div w:id="1663314928">
          <w:marLeft w:val="0"/>
          <w:marRight w:val="0"/>
          <w:marTop w:val="0"/>
          <w:marBottom w:val="0"/>
          <w:divBdr>
            <w:top w:val="none" w:sz="0" w:space="0" w:color="auto"/>
            <w:left w:val="none" w:sz="0" w:space="0" w:color="auto"/>
            <w:bottom w:val="none" w:sz="0" w:space="0" w:color="auto"/>
            <w:right w:val="none" w:sz="0" w:space="0" w:color="auto"/>
          </w:divBdr>
        </w:div>
        <w:div w:id="681473939">
          <w:marLeft w:val="0"/>
          <w:marRight w:val="0"/>
          <w:marTop w:val="0"/>
          <w:marBottom w:val="0"/>
          <w:divBdr>
            <w:top w:val="none" w:sz="0" w:space="0" w:color="auto"/>
            <w:left w:val="none" w:sz="0" w:space="0" w:color="auto"/>
            <w:bottom w:val="none" w:sz="0" w:space="0" w:color="auto"/>
            <w:right w:val="none" w:sz="0" w:space="0" w:color="auto"/>
          </w:divBdr>
        </w:div>
        <w:div w:id="1889106218">
          <w:marLeft w:val="0"/>
          <w:marRight w:val="0"/>
          <w:marTop w:val="0"/>
          <w:marBottom w:val="0"/>
          <w:divBdr>
            <w:top w:val="none" w:sz="0" w:space="0" w:color="auto"/>
            <w:left w:val="none" w:sz="0" w:space="0" w:color="auto"/>
            <w:bottom w:val="none" w:sz="0" w:space="0" w:color="auto"/>
            <w:right w:val="none" w:sz="0" w:space="0" w:color="auto"/>
          </w:divBdr>
        </w:div>
        <w:div w:id="2002931409">
          <w:marLeft w:val="0"/>
          <w:marRight w:val="0"/>
          <w:marTop w:val="0"/>
          <w:marBottom w:val="0"/>
          <w:divBdr>
            <w:top w:val="none" w:sz="0" w:space="0" w:color="auto"/>
            <w:left w:val="none" w:sz="0" w:space="0" w:color="auto"/>
            <w:bottom w:val="none" w:sz="0" w:space="0" w:color="auto"/>
            <w:right w:val="none" w:sz="0" w:space="0" w:color="auto"/>
          </w:divBdr>
        </w:div>
        <w:div w:id="1183586663">
          <w:marLeft w:val="0"/>
          <w:marRight w:val="0"/>
          <w:marTop w:val="0"/>
          <w:marBottom w:val="0"/>
          <w:divBdr>
            <w:top w:val="none" w:sz="0" w:space="0" w:color="auto"/>
            <w:left w:val="none" w:sz="0" w:space="0" w:color="auto"/>
            <w:bottom w:val="none" w:sz="0" w:space="0" w:color="auto"/>
            <w:right w:val="none" w:sz="0" w:space="0" w:color="auto"/>
          </w:divBdr>
        </w:div>
        <w:div w:id="261651614">
          <w:marLeft w:val="0"/>
          <w:marRight w:val="0"/>
          <w:marTop w:val="0"/>
          <w:marBottom w:val="0"/>
          <w:divBdr>
            <w:top w:val="none" w:sz="0" w:space="0" w:color="auto"/>
            <w:left w:val="none" w:sz="0" w:space="0" w:color="auto"/>
            <w:bottom w:val="none" w:sz="0" w:space="0" w:color="auto"/>
            <w:right w:val="none" w:sz="0" w:space="0" w:color="auto"/>
          </w:divBdr>
        </w:div>
        <w:div w:id="1762681754">
          <w:marLeft w:val="0"/>
          <w:marRight w:val="0"/>
          <w:marTop w:val="0"/>
          <w:marBottom w:val="0"/>
          <w:divBdr>
            <w:top w:val="none" w:sz="0" w:space="0" w:color="auto"/>
            <w:left w:val="none" w:sz="0" w:space="0" w:color="auto"/>
            <w:bottom w:val="none" w:sz="0" w:space="0" w:color="auto"/>
            <w:right w:val="none" w:sz="0" w:space="0" w:color="auto"/>
          </w:divBdr>
        </w:div>
        <w:div w:id="1125319301">
          <w:marLeft w:val="0"/>
          <w:marRight w:val="0"/>
          <w:marTop w:val="0"/>
          <w:marBottom w:val="0"/>
          <w:divBdr>
            <w:top w:val="none" w:sz="0" w:space="0" w:color="auto"/>
            <w:left w:val="none" w:sz="0" w:space="0" w:color="auto"/>
            <w:bottom w:val="none" w:sz="0" w:space="0" w:color="auto"/>
            <w:right w:val="none" w:sz="0" w:space="0" w:color="auto"/>
          </w:divBdr>
        </w:div>
        <w:div w:id="1084374233">
          <w:marLeft w:val="0"/>
          <w:marRight w:val="0"/>
          <w:marTop w:val="0"/>
          <w:marBottom w:val="0"/>
          <w:divBdr>
            <w:top w:val="none" w:sz="0" w:space="0" w:color="auto"/>
            <w:left w:val="none" w:sz="0" w:space="0" w:color="auto"/>
            <w:bottom w:val="none" w:sz="0" w:space="0" w:color="auto"/>
            <w:right w:val="none" w:sz="0" w:space="0" w:color="auto"/>
          </w:divBdr>
        </w:div>
        <w:div w:id="2113822713">
          <w:marLeft w:val="0"/>
          <w:marRight w:val="0"/>
          <w:marTop w:val="0"/>
          <w:marBottom w:val="0"/>
          <w:divBdr>
            <w:top w:val="none" w:sz="0" w:space="0" w:color="auto"/>
            <w:left w:val="none" w:sz="0" w:space="0" w:color="auto"/>
            <w:bottom w:val="none" w:sz="0" w:space="0" w:color="auto"/>
            <w:right w:val="none" w:sz="0" w:space="0" w:color="auto"/>
          </w:divBdr>
        </w:div>
        <w:div w:id="186022955">
          <w:marLeft w:val="0"/>
          <w:marRight w:val="0"/>
          <w:marTop w:val="0"/>
          <w:marBottom w:val="0"/>
          <w:divBdr>
            <w:top w:val="none" w:sz="0" w:space="0" w:color="auto"/>
            <w:left w:val="none" w:sz="0" w:space="0" w:color="auto"/>
            <w:bottom w:val="none" w:sz="0" w:space="0" w:color="auto"/>
            <w:right w:val="none" w:sz="0" w:space="0" w:color="auto"/>
          </w:divBdr>
        </w:div>
        <w:div w:id="565607581">
          <w:marLeft w:val="0"/>
          <w:marRight w:val="0"/>
          <w:marTop w:val="0"/>
          <w:marBottom w:val="0"/>
          <w:divBdr>
            <w:top w:val="none" w:sz="0" w:space="0" w:color="auto"/>
            <w:left w:val="none" w:sz="0" w:space="0" w:color="auto"/>
            <w:bottom w:val="none" w:sz="0" w:space="0" w:color="auto"/>
            <w:right w:val="none" w:sz="0" w:space="0" w:color="auto"/>
          </w:divBdr>
        </w:div>
        <w:div w:id="799104344">
          <w:marLeft w:val="0"/>
          <w:marRight w:val="0"/>
          <w:marTop w:val="0"/>
          <w:marBottom w:val="0"/>
          <w:divBdr>
            <w:top w:val="none" w:sz="0" w:space="0" w:color="auto"/>
            <w:left w:val="none" w:sz="0" w:space="0" w:color="auto"/>
            <w:bottom w:val="none" w:sz="0" w:space="0" w:color="auto"/>
            <w:right w:val="none" w:sz="0" w:space="0" w:color="auto"/>
          </w:divBdr>
        </w:div>
        <w:div w:id="370350142">
          <w:marLeft w:val="0"/>
          <w:marRight w:val="0"/>
          <w:marTop w:val="0"/>
          <w:marBottom w:val="0"/>
          <w:divBdr>
            <w:top w:val="none" w:sz="0" w:space="0" w:color="auto"/>
            <w:left w:val="none" w:sz="0" w:space="0" w:color="auto"/>
            <w:bottom w:val="none" w:sz="0" w:space="0" w:color="auto"/>
            <w:right w:val="none" w:sz="0" w:space="0" w:color="auto"/>
          </w:divBdr>
        </w:div>
        <w:div w:id="265580749">
          <w:marLeft w:val="0"/>
          <w:marRight w:val="0"/>
          <w:marTop w:val="0"/>
          <w:marBottom w:val="0"/>
          <w:divBdr>
            <w:top w:val="none" w:sz="0" w:space="0" w:color="auto"/>
            <w:left w:val="none" w:sz="0" w:space="0" w:color="auto"/>
            <w:bottom w:val="none" w:sz="0" w:space="0" w:color="auto"/>
            <w:right w:val="none" w:sz="0" w:space="0" w:color="auto"/>
          </w:divBdr>
        </w:div>
        <w:div w:id="334236143">
          <w:marLeft w:val="0"/>
          <w:marRight w:val="0"/>
          <w:marTop w:val="0"/>
          <w:marBottom w:val="0"/>
          <w:divBdr>
            <w:top w:val="none" w:sz="0" w:space="0" w:color="auto"/>
            <w:left w:val="none" w:sz="0" w:space="0" w:color="auto"/>
            <w:bottom w:val="none" w:sz="0" w:space="0" w:color="auto"/>
            <w:right w:val="none" w:sz="0" w:space="0" w:color="auto"/>
          </w:divBdr>
        </w:div>
        <w:div w:id="249702449">
          <w:marLeft w:val="0"/>
          <w:marRight w:val="0"/>
          <w:marTop w:val="0"/>
          <w:marBottom w:val="0"/>
          <w:divBdr>
            <w:top w:val="none" w:sz="0" w:space="0" w:color="auto"/>
            <w:left w:val="none" w:sz="0" w:space="0" w:color="auto"/>
            <w:bottom w:val="none" w:sz="0" w:space="0" w:color="auto"/>
            <w:right w:val="none" w:sz="0" w:space="0" w:color="auto"/>
          </w:divBdr>
        </w:div>
        <w:div w:id="1882548937">
          <w:marLeft w:val="0"/>
          <w:marRight w:val="0"/>
          <w:marTop w:val="0"/>
          <w:marBottom w:val="0"/>
          <w:divBdr>
            <w:top w:val="none" w:sz="0" w:space="0" w:color="auto"/>
            <w:left w:val="none" w:sz="0" w:space="0" w:color="auto"/>
            <w:bottom w:val="none" w:sz="0" w:space="0" w:color="auto"/>
            <w:right w:val="none" w:sz="0" w:space="0" w:color="auto"/>
          </w:divBdr>
        </w:div>
        <w:div w:id="1158305164">
          <w:marLeft w:val="0"/>
          <w:marRight w:val="0"/>
          <w:marTop w:val="0"/>
          <w:marBottom w:val="0"/>
          <w:divBdr>
            <w:top w:val="none" w:sz="0" w:space="0" w:color="auto"/>
            <w:left w:val="none" w:sz="0" w:space="0" w:color="auto"/>
            <w:bottom w:val="none" w:sz="0" w:space="0" w:color="auto"/>
            <w:right w:val="none" w:sz="0" w:space="0" w:color="auto"/>
          </w:divBdr>
        </w:div>
        <w:div w:id="1894845114">
          <w:marLeft w:val="0"/>
          <w:marRight w:val="0"/>
          <w:marTop w:val="0"/>
          <w:marBottom w:val="0"/>
          <w:divBdr>
            <w:top w:val="none" w:sz="0" w:space="0" w:color="auto"/>
            <w:left w:val="none" w:sz="0" w:space="0" w:color="auto"/>
            <w:bottom w:val="none" w:sz="0" w:space="0" w:color="auto"/>
            <w:right w:val="none" w:sz="0" w:space="0" w:color="auto"/>
          </w:divBdr>
        </w:div>
      </w:divsChild>
    </w:div>
    <w:div w:id="251401988">
      <w:bodyDiv w:val="1"/>
      <w:marLeft w:val="0"/>
      <w:marRight w:val="0"/>
      <w:marTop w:val="0"/>
      <w:marBottom w:val="0"/>
      <w:divBdr>
        <w:top w:val="none" w:sz="0" w:space="0" w:color="auto"/>
        <w:left w:val="none" w:sz="0" w:space="0" w:color="auto"/>
        <w:bottom w:val="none" w:sz="0" w:space="0" w:color="auto"/>
        <w:right w:val="none" w:sz="0" w:space="0" w:color="auto"/>
      </w:divBdr>
      <w:divsChild>
        <w:div w:id="657462517">
          <w:marLeft w:val="0"/>
          <w:marRight w:val="0"/>
          <w:marTop w:val="0"/>
          <w:marBottom w:val="0"/>
          <w:divBdr>
            <w:top w:val="none" w:sz="0" w:space="0" w:color="auto"/>
            <w:left w:val="none" w:sz="0" w:space="0" w:color="auto"/>
            <w:bottom w:val="none" w:sz="0" w:space="0" w:color="auto"/>
            <w:right w:val="none" w:sz="0" w:space="0" w:color="auto"/>
          </w:divBdr>
          <w:divsChild>
            <w:div w:id="274096336">
              <w:marLeft w:val="0"/>
              <w:marRight w:val="0"/>
              <w:marTop w:val="0"/>
              <w:marBottom w:val="0"/>
              <w:divBdr>
                <w:top w:val="none" w:sz="0" w:space="0" w:color="auto"/>
                <w:left w:val="none" w:sz="0" w:space="0" w:color="auto"/>
                <w:bottom w:val="none" w:sz="0" w:space="0" w:color="auto"/>
                <w:right w:val="none" w:sz="0" w:space="0" w:color="auto"/>
              </w:divBdr>
              <w:divsChild>
                <w:div w:id="385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13477">
      <w:bodyDiv w:val="1"/>
      <w:marLeft w:val="0"/>
      <w:marRight w:val="0"/>
      <w:marTop w:val="0"/>
      <w:marBottom w:val="0"/>
      <w:divBdr>
        <w:top w:val="none" w:sz="0" w:space="0" w:color="auto"/>
        <w:left w:val="none" w:sz="0" w:space="0" w:color="auto"/>
        <w:bottom w:val="none" w:sz="0" w:space="0" w:color="auto"/>
        <w:right w:val="none" w:sz="0" w:space="0" w:color="auto"/>
      </w:divBdr>
    </w:div>
    <w:div w:id="395129301">
      <w:bodyDiv w:val="1"/>
      <w:marLeft w:val="0"/>
      <w:marRight w:val="0"/>
      <w:marTop w:val="0"/>
      <w:marBottom w:val="0"/>
      <w:divBdr>
        <w:top w:val="none" w:sz="0" w:space="0" w:color="auto"/>
        <w:left w:val="none" w:sz="0" w:space="0" w:color="auto"/>
        <w:bottom w:val="none" w:sz="0" w:space="0" w:color="auto"/>
        <w:right w:val="none" w:sz="0" w:space="0" w:color="auto"/>
      </w:divBdr>
    </w:div>
    <w:div w:id="406608147">
      <w:bodyDiv w:val="1"/>
      <w:marLeft w:val="0"/>
      <w:marRight w:val="0"/>
      <w:marTop w:val="0"/>
      <w:marBottom w:val="0"/>
      <w:divBdr>
        <w:top w:val="none" w:sz="0" w:space="0" w:color="auto"/>
        <w:left w:val="none" w:sz="0" w:space="0" w:color="auto"/>
        <w:bottom w:val="none" w:sz="0" w:space="0" w:color="auto"/>
        <w:right w:val="none" w:sz="0" w:space="0" w:color="auto"/>
      </w:divBdr>
    </w:div>
    <w:div w:id="436482071">
      <w:bodyDiv w:val="1"/>
      <w:marLeft w:val="0"/>
      <w:marRight w:val="0"/>
      <w:marTop w:val="0"/>
      <w:marBottom w:val="0"/>
      <w:divBdr>
        <w:top w:val="none" w:sz="0" w:space="0" w:color="auto"/>
        <w:left w:val="none" w:sz="0" w:space="0" w:color="auto"/>
        <w:bottom w:val="none" w:sz="0" w:space="0" w:color="auto"/>
        <w:right w:val="none" w:sz="0" w:space="0" w:color="auto"/>
      </w:divBdr>
      <w:divsChild>
        <w:div w:id="593437903">
          <w:marLeft w:val="0"/>
          <w:marRight w:val="0"/>
          <w:marTop w:val="0"/>
          <w:marBottom w:val="0"/>
          <w:divBdr>
            <w:top w:val="none" w:sz="0" w:space="0" w:color="auto"/>
            <w:left w:val="none" w:sz="0" w:space="0" w:color="auto"/>
            <w:bottom w:val="none" w:sz="0" w:space="0" w:color="auto"/>
            <w:right w:val="none" w:sz="0" w:space="0" w:color="auto"/>
          </w:divBdr>
          <w:divsChild>
            <w:div w:id="1519806312">
              <w:marLeft w:val="0"/>
              <w:marRight w:val="0"/>
              <w:marTop w:val="0"/>
              <w:marBottom w:val="0"/>
              <w:divBdr>
                <w:top w:val="none" w:sz="0" w:space="0" w:color="auto"/>
                <w:left w:val="none" w:sz="0" w:space="0" w:color="auto"/>
                <w:bottom w:val="none" w:sz="0" w:space="0" w:color="auto"/>
                <w:right w:val="none" w:sz="0" w:space="0" w:color="auto"/>
              </w:divBdr>
              <w:divsChild>
                <w:div w:id="213590694">
                  <w:marLeft w:val="0"/>
                  <w:marRight w:val="0"/>
                  <w:marTop w:val="0"/>
                  <w:marBottom w:val="0"/>
                  <w:divBdr>
                    <w:top w:val="none" w:sz="0" w:space="0" w:color="auto"/>
                    <w:left w:val="none" w:sz="0" w:space="0" w:color="auto"/>
                    <w:bottom w:val="none" w:sz="0" w:space="0" w:color="auto"/>
                    <w:right w:val="none" w:sz="0" w:space="0" w:color="auto"/>
                  </w:divBdr>
                  <w:divsChild>
                    <w:div w:id="666860483">
                      <w:marLeft w:val="0"/>
                      <w:marRight w:val="0"/>
                      <w:marTop w:val="0"/>
                      <w:marBottom w:val="0"/>
                      <w:divBdr>
                        <w:top w:val="none" w:sz="0" w:space="0" w:color="auto"/>
                        <w:left w:val="none" w:sz="0" w:space="0" w:color="auto"/>
                        <w:bottom w:val="none" w:sz="0" w:space="0" w:color="auto"/>
                        <w:right w:val="none" w:sz="0" w:space="0" w:color="auto"/>
                      </w:divBdr>
                      <w:divsChild>
                        <w:div w:id="1915702191">
                          <w:marLeft w:val="0"/>
                          <w:marRight w:val="0"/>
                          <w:marTop w:val="0"/>
                          <w:marBottom w:val="0"/>
                          <w:divBdr>
                            <w:top w:val="none" w:sz="0" w:space="0" w:color="auto"/>
                            <w:left w:val="none" w:sz="0" w:space="0" w:color="auto"/>
                            <w:bottom w:val="none" w:sz="0" w:space="0" w:color="auto"/>
                            <w:right w:val="none" w:sz="0" w:space="0" w:color="auto"/>
                          </w:divBdr>
                          <w:divsChild>
                            <w:div w:id="1979526891">
                              <w:marLeft w:val="0"/>
                              <w:marRight w:val="0"/>
                              <w:marTop w:val="0"/>
                              <w:marBottom w:val="0"/>
                              <w:divBdr>
                                <w:top w:val="none" w:sz="0" w:space="0" w:color="auto"/>
                                <w:left w:val="none" w:sz="0" w:space="0" w:color="auto"/>
                                <w:bottom w:val="none" w:sz="0" w:space="0" w:color="auto"/>
                                <w:right w:val="none" w:sz="0" w:space="0" w:color="auto"/>
                              </w:divBdr>
                              <w:divsChild>
                                <w:div w:id="314997471">
                                  <w:marLeft w:val="0"/>
                                  <w:marRight w:val="0"/>
                                  <w:marTop w:val="0"/>
                                  <w:marBottom w:val="0"/>
                                  <w:divBdr>
                                    <w:top w:val="none" w:sz="0" w:space="0" w:color="auto"/>
                                    <w:left w:val="none" w:sz="0" w:space="0" w:color="auto"/>
                                    <w:bottom w:val="none" w:sz="0" w:space="0" w:color="auto"/>
                                    <w:right w:val="none" w:sz="0" w:space="0" w:color="auto"/>
                                  </w:divBdr>
                                  <w:divsChild>
                                    <w:div w:id="31344785">
                                      <w:marLeft w:val="0"/>
                                      <w:marRight w:val="0"/>
                                      <w:marTop w:val="0"/>
                                      <w:marBottom w:val="0"/>
                                      <w:divBdr>
                                        <w:top w:val="none" w:sz="0" w:space="0" w:color="auto"/>
                                        <w:left w:val="none" w:sz="0" w:space="0" w:color="auto"/>
                                        <w:bottom w:val="none" w:sz="0" w:space="0" w:color="auto"/>
                                        <w:right w:val="none" w:sz="0" w:space="0" w:color="auto"/>
                                      </w:divBdr>
                                      <w:divsChild>
                                        <w:div w:id="777335478">
                                          <w:marLeft w:val="0"/>
                                          <w:marRight w:val="0"/>
                                          <w:marTop w:val="0"/>
                                          <w:marBottom w:val="0"/>
                                          <w:divBdr>
                                            <w:top w:val="none" w:sz="0" w:space="0" w:color="auto"/>
                                            <w:left w:val="none" w:sz="0" w:space="0" w:color="auto"/>
                                            <w:bottom w:val="none" w:sz="0" w:space="0" w:color="auto"/>
                                            <w:right w:val="none" w:sz="0" w:space="0" w:color="auto"/>
                                          </w:divBdr>
                                          <w:divsChild>
                                            <w:div w:id="5761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318163">
      <w:bodyDiv w:val="1"/>
      <w:marLeft w:val="0"/>
      <w:marRight w:val="0"/>
      <w:marTop w:val="0"/>
      <w:marBottom w:val="0"/>
      <w:divBdr>
        <w:top w:val="none" w:sz="0" w:space="0" w:color="auto"/>
        <w:left w:val="none" w:sz="0" w:space="0" w:color="auto"/>
        <w:bottom w:val="none" w:sz="0" w:space="0" w:color="auto"/>
        <w:right w:val="none" w:sz="0" w:space="0" w:color="auto"/>
      </w:divBdr>
    </w:div>
    <w:div w:id="469978677">
      <w:bodyDiv w:val="1"/>
      <w:marLeft w:val="0"/>
      <w:marRight w:val="0"/>
      <w:marTop w:val="0"/>
      <w:marBottom w:val="0"/>
      <w:divBdr>
        <w:top w:val="none" w:sz="0" w:space="0" w:color="auto"/>
        <w:left w:val="none" w:sz="0" w:space="0" w:color="auto"/>
        <w:bottom w:val="none" w:sz="0" w:space="0" w:color="auto"/>
        <w:right w:val="none" w:sz="0" w:space="0" w:color="auto"/>
      </w:divBdr>
      <w:divsChild>
        <w:div w:id="2106923434">
          <w:marLeft w:val="0"/>
          <w:marRight w:val="0"/>
          <w:marTop w:val="0"/>
          <w:marBottom w:val="0"/>
          <w:divBdr>
            <w:top w:val="none" w:sz="0" w:space="0" w:color="auto"/>
            <w:left w:val="none" w:sz="0" w:space="0" w:color="auto"/>
            <w:bottom w:val="none" w:sz="0" w:space="0" w:color="auto"/>
            <w:right w:val="none" w:sz="0" w:space="0" w:color="auto"/>
          </w:divBdr>
          <w:divsChild>
            <w:div w:id="19254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0812">
      <w:bodyDiv w:val="1"/>
      <w:marLeft w:val="0"/>
      <w:marRight w:val="0"/>
      <w:marTop w:val="0"/>
      <w:marBottom w:val="0"/>
      <w:divBdr>
        <w:top w:val="none" w:sz="0" w:space="0" w:color="auto"/>
        <w:left w:val="none" w:sz="0" w:space="0" w:color="auto"/>
        <w:bottom w:val="none" w:sz="0" w:space="0" w:color="auto"/>
        <w:right w:val="none" w:sz="0" w:space="0" w:color="auto"/>
      </w:divBdr>
    </w:div>
    <w:div w:id="595359628">
      <w:bodyDiv w:val="1"/>
      <w:marLeft w:val="0"/>
      <w:marRight w:val="0"/>
      <w:marTop w:val="0"/>
      <w:marBottom w:val="0"/>
      <w:divBdr>
        <w:top w:val="none" w:sz="0" w:space="0" w:color="auto"/>
        <w:left w:val="none" w:sz="0" w:space="0" w:color="auto"/>
        <w:bottom w:val="none" w:sz="0" w:space="0" w:color="auto"/>
        <w:right w:val="none" w:sz="0" w:space="0" w:color="auto"/>
      </w:divBdr>
    </w:div>
    <w:div w:id="598370442">
      <w:bodyDiv w:val="1"/>
      <w:marLeft w:val="0"/>
      <w:marRight w:val="0"/>
      <w:marTop w:val="0"/>
      <w:marBottom w:val="0"/>
      <w:divBdr>
        <w:top w:val="none" w:sz="0" w:space="0" w:color="auto"/>
        <w:left w:val="none" w:sz="0" w:space="0" w:color="auto"/>
        <w:bottom w:val="none" w:sz="0" w:space="0" w:color="auto"/>
        <w:right w:val="none" w:sz="0" w:space="0" w:color="auto"/>
      </w:divBdr>
      <w:divsChild>
        <w:div w:id="1458177205">
          <w:marLeft w:val="0"/>
          <w:marRight w:val="0"/>
          <w:marTop w:val="0"/>
          <w:marBottom w:val="0"/>
          <w:divBdr>
            <w:top w:val="none" w:sz="0" w:space="0" w:color="auto"/>
            <w:left w:val="none" w:sz="0" w:space="0" w:color="auto"/>
            <w:bottom w:val="none" w:sz="0" w:space="0" w:color="auto"/>
            <w:right w:val="none" w:sz="0" w:space="0" w:color="auto"/>
          </w:divBdr>
        </w:div>
      </w:divsChild>
    </w:div>
    <w:div w:id="659307068">
      <w:bodyDiv w:val="1"/>
      <w:marLeft w:val="0"/>
      <w:marRight w:val="0"/>
      <w:marTop w:val="0"/>
      <w:marBottom w:val="0"/>
      <w:divBdr>
        <w:top w:val="none" w:sz="0" w:space="0" w:color="auto"/>
        <w:left w:val="none" w:sz="0" w:space="0" w:color="auto"/>
        <w:bottom w:val="none" w:sz="0" w:space="0" w:color="auto"/>
        <w:right w:val="none" w:sz="0" w:space="0" w:color="auto"/>
      </w:divBdr>
    </w:div>
    <w:div w:id="803230709">
      <w:bodyDiv w:val="1"/>
      <w:marLeft w:val="0"/>
      <w:marRight w:val="0"/>
      <w:marTop w:val="0"/>
      <w:marBottom w:val="0"/>
      <w:divBdr>
        <w:top w:val="none" w:sz="0" w:space="0" w:color="auto"/>
        <w:left w:val="none" w:sz="0" w:space="0" w:color="auto"/>
        <w:bottom w:val="none" w:sz="0" w:space="0" w:color="auto"/>
        <w:right w:val="none" w:sz="0" w:space="0" w:color="auto"/>
      </w:divBdr>
    </w:div>
    <w:div w:id="849639180">
      <w:bodyDiv w:val="1"/>
      <w:marLeft w:val="0"/>
      <w:marRight w:val="0"/>
      <w:marTop w:val="0"/>
      <w:marBottom w:val="0"/>
      <w:divBdr>
        <w:top w:val="none" w:sz="0" w:space="0" w:color="auto"/>
        <w:left w:val="none" w:sz="0" w:space="0" w:color="auto"/>
        <w:bottom w:val="none" w:sz="0" w:space="0" w:color="auto"/>
        <w:right w:val="none" w:sz="0" w:space="0" w:color="auto"/>
      </w:divBdr>
    </w:div>
    <w:div w:id="946274409">
      <w:bodyDiv w:val="1"/>
      <w:marLeft w:val="0"/>
      <w:marRight w:val="0"/>
      <w:marTop w:val="0"/>
      <w:marBottom w:val="0"/>
      <w:divBdr>
        <w:top w:val="none" w:sz="0" w:space="0" w:color="auto"/>
        <w:left w:val="none" w:sz="0" w:space="0" w:color="auto"/>
        <w:bottom w:val="none" w:sz="0" w:space="0" w:color="auto"/>
        <w:right w:val="none" w:sz="0" w:space="0" w:color="auto"/>
      </w:divBdr>
      <w:divsChild>
        <w:div w:id="887960896">
          <w:marLeft w:val="0"/>
          <w:marRight w:val="0"/>
          <w:marTop w:val="0"/>
          <w:marBottom w:val="0"/>
          <w:divBdr>
            <w:top w:val="none" w:sz="0" w:space="0" w:color="auto"/>
            <w:left w:val="none" w:sz="0" w:space="0" w:color="auto"/>
            <w:bottom w:val="none" w:sz="0" w:space="0" w:color="auto"/>
            <w:right w:val="none" w:sz="0" w:space="0" w:color="auto"/>
          </w:divBdr>
        </w:div>
        <w:div w:id="1798258219">
          <w:marLeft w:val="0"/>
          <w:marRight w:val="0"/>
          <w:marTop w:val="0"/>
          <w:marBottom w:val="0"/>
          <w:divBdr>
            <w:top w:val="none" w:sz="0" w:space="0" w:color="auto"/>
            <w:left w:val="none" w:sz="0" w:space="0" w:color="auto"/>
            <w:bottom w:val="none" w:sz="0" w:space="0" w:color="auto"/>
            <w:right w:val="none" w:sz="0" w:space="0" w:color="auto"/>
          </w:divBdr>
        </w:div>
        <w:div w:id="258374299">
          <w:marLeft w:val="0"/>
          <w:marRight w:val="0"/>
          <w:marTop w:val="0"/>
          <w:marBottom w:val="0"/>
          <w:divBdr>
            <w:top w:val="none" w:sz="0" w:space="0" w:color="auto"/>
            <w:left w:val="none" w:sz="0" w:space="0" w:color="auto"/>
            <w:bottom w:val="none" w:sz="0" w:space="0" w:color="auto"/>
            <w:right w:val="none" w:sz="0" w:space="0" w:color="auto"/>
          </w:divBdr>
        </w:div>
        <w:div w:id="917592653">
          <w:marLeft w:val="0"/>
          <w:marRight w:val="0"/>
          <w:marTop w:val="0"/>
          <w:marBottom w:val="0"/>
          <w:divBdr>
            <w:top w:val="none" w:sz="0" w:space="0" w:color="auto"/>
            <w:left w:val="none" w:sz="0" w:space="0" w:color="auto"/>
            <w:bottom w:val="none" w:sz="0" w:space="0" w:color="auto"/>
            <w:right w:val="none" w:sz="0" w:space="0" w:color="auto"/>
          </w:divBdr>
        </w:div>
        <w:div w:id="1858346107">
          <w:marLeft w:val="0"/>
          <w:marRight w:val="0"/>
          <w:marTop w:val="0"/>
          <w:marBottom w:val="0"/>
          <w:divBdr>
            <w:top w:val="none" w:sz="0" w:space="0" w:color="auto"/>
            <w:left w:val="none" w:sz="0" w:space="0" w:color="auto"/>
            <w:bottom w:val="none" w:sz="0" w:space="0" w:color="auto"/>
            <w:right w:val="none" w:sz="0" w:space="0" w:color="auto"/>
          </w:divBdr>
        </w:div>
        <w:div w:id="836192557">
          <w:marLeft w:val="0"/>
          <w:marRight w:val="0"/>
          <w:marTop w:val="0"/>
          <w:marBottom w:val="0"/>
          <w:divBdr>
            <w:top w:val="none" w:sz="0" w:space="0" w:color="auto"/>
            <w:left w:val="none" w:sz="0" w:space="0" w:color="auto"/>
            <w:bottom w:val="none" w:sz="0" w:space="0" w:color="auto"/>
            <w:right w:val="none" w:sz="0" w:space="0" w:color="auto"/>
          </w:divBdr>
        </w:div>
        <w:div w:id="1638216983">
          <w:marLeft w:val="0"/>
          <w:marRight w:val="0"/>
          <w:marTop w:val="0"/>
          <w:marBottom w:val="0"/>
          <w:divBdr>
            <w:top w:val="none" w:sz="0" w:space="0" w:color="auto"/>
            <w:left w:val="none" w:sz="0" w:space="0" w:color="auto"/>
            <w:bottom w:val="none" w:sz="0" w:space="0" w:color="auto"/>
            <w:right w:val="none" w:sz="0" w:space="0" w:color="auto"/>
          </w:divBdr>
        </w:div>
        <w:div w:id="1303584452">
          <w:marLeft w:val="0"/>
          <w:marRight w:val="0"/>
          <w:marTop w:val="0"/>
          <w:marBottom w:val="0"/>
          <w:divBdr>
            <w:top w:val="none" w:sz="0" w:space="0" w:color="auto"/>
            <w:left w:val="none" w:sz="0" w:space="0" w:color="auto"/>
            <w:bottom w:val="none" w:sz="0" w:space="0" w:color="auto"/>
            <w:right w:val="none" w:sz="0" w:space="0" w:color="auto"/>
          </w:divBdr>
        </w:div>
        <w:div w:id="1301155102">
          <w:marLeft w:val="0"/>
          <w:marRight w:val="0"/>
          <w:marTop w:val="0"/>
          <w:marBottom w:val="0"/>
          <w:divBdr>
            <w:top w:val="none" w:sz="0" w:space="0" w:color="auto"/>
            <w:left w:val="none" w:sz="0" w:space="0" w:color="auto"/>
            <w:bottom w:val="none" w:sz="0" w:space="0" w:color="auto"/>
            <w:right w:val="none" w:sz="0" w:space="0" w:color="auto"/>
          </w:divBdr>
        </w:div>
        <w:div w:id="1054618668">
          <w:marLeft w:val="0"/>
          <w:marRight w:val="0"/>
          <w:marTop w:val="0"/>
          <w:marBottom w:val="0"/>
          <w:divBdr>
            <w:top w:val="none" w:sz="0" w:space="0" w:color="auto"/>
            <w:left w:val="none" w:sz="0" w:space="0" w:color="auto"/>
            <w:bottom w:val="none" w:sz="0" w:space="0" w:color="auto"/>
            <w:right w:val="none" w:sz="0" w:space="0" w:color="auto"/>
          </w:divBdr>
        </w:div>
        <w:div w:id="182549419">
          <w:marLeft w:val="0"/>
          <w:marRight w:val="0"/>
          <w:marTop w:val="0"/>
          <w:marBottom w:val="0"/>
          <w:divBdr>
            <w:top w:val="none" w:sz="0" w:space="0" w:color="auto"/>
            <w:left w:val="none" w:sz="0" w:space="0" w:color="auto"/>
            <w:bottom w:val="none" w:sz="0" w:space="0" w:color="auto"/>
            <w:right w:val="none" w:sz="0" w:space="0" w:color="auto"/>
          </w:divBdr>
        </w:div>
        <w:div w:id="181285037">
          <w:marLeft w:val="0"/>
          <w:marRight w:val="0"/>
          <w:marTop w:val="0"/>
          <w:marBottom w:val="0"/>
          <w:divBdr>
            <w:top w:val="none" w:sz="0" w:space="0" w:color="auto"/>
            <w:left w:val="none" w:sz="0" w:space="0" w:color="auto"/>
            <w:bottom w:val="none" w:sz="0" w:space="0" w:color="auto"/>
            <w:right w:val="none" w:sz="0" w:space="0" w:color="auto"/>
          </w:divBdr>
        </w:div>
        <w:div w:id="1826847884">
          <w:marLeft w:val="0"/>
          <w:marRight w:val="0"/>
          <w:marTop w:val="0"/>
          <w:marBottom w:val="0"/>
          <w:divBdr>
            <w:top w:val="none" w:sz="0" w:space="0" w:color="auto"/>
            <w:left w:val="none" w:sz="0" w:space="0" w:color="auto"/>
            <w:bottom w:val="none" w:sz="0" w:space="0" w:color="auto"/>
            <w:right w:val="none" w:sz="0" w:space="0" w:color="auto"/>
          </w:divBdr>
        </w:div>
        <w:div w:id="1104619072">
          <w:marLeft w:val="0"/>
          <w:marRight w:val="0"/>
          <w:marTop w:val="0"/>
          <w:marBottom w:val="0"/>
          <w:divBdr>
            <w:top w:val="none" w:sz="0" w:space="0" w:color="auto"/>
            <w:left w:val="none" w:sz="0" w:space="0" w:color="auto"/>
            <w:bottom w:val="none" w:sz="0" w:space="0" w:color="auto"/>
            <w:right w:val="none" w:sz="0" w:space="0" w:color="auto"/>
          </w:divBdr>
        </w:div>
        <w:div w:id="1923182136">
          <w:marLeft w:val="0"/>
          <w:marRight w:val="0"/>
          <w:marTop w:val="0"/>
          <w:marBottom w:val="0"/>
          <w:divBdr>
            <w:top w:val="none" w:sz="0" w:space="0" w:color="auto"/>
            <w:left w:val="none" w:sz="0" w:space="0" w:color="auto"/>
            <w:bottom w:val="none" w:sz="0" w:space="0" w:color="auto"/>
            <w:right w:val="none" w:sz="0" w:space="0" w:color="auto"/>
          </w:divBdr>
        </w:div>
        <w:div w:id="2099207906">
          <w:marLeft w:val="0"/>
          <w:marRight w:val="0"/>
          <w:marTop w:val="0"/>
          <w:marBottom w:val="0"/>
          <w:divBdr>
            <w:top w:val="none" w:sz="0" w:space="0" w:color="auto"/>
            <w:left w:val="none" w:sz="0" w:space="0" w:color="auto"/>
            <w:bottom w:val="none" w:sz="0" w:space="0" w:color="auto"/>
            <w:right w:val="none" w:sz="0" w:space="0" w:color="auto"/>
          </w:divBdr>
        </w:div>
        <w:div w:id="962928177">
          <w:marLeft w:val="0"/>
          <w:marRight w:val="0"/>
          <w:marTop w:val="0"/>
          <w:marBottom w:val="0"/>
          <w:divBdr>
            <w:top w:val="none" w:sz="0" w:space="0" w:color="auto"/>
            <w:left w:val="none" w:sz="0" w:space="0" w:color="auto"/>
            <w:bottom w:val="none" w:sz="0" w:space="0" w:color="auto"/>
            <w:right w:val="none" w:sz="0" w:space="0" w:color="auto"/>
          </w:divBdr>
        </w:div>
        <w:div w:id="1440107577">
          <w:marLeft w:val="0"/>
          <w:marRight w:val="0"/>
          <w:marTop w:val="0"/>
          <w:marBottom w:val="0"/>
          <w:divBdr>
            <w:top w:val="none" w:sz="0" w:space="0" w:color="auto"/>
            <w:left w:val="none" w:sz="0" w:space="0" w:color="auto"/>
            <w:bottom w:val="none" w:sz="0" w:space="0" w:color="auto"/>
            <w:right w:val="none" w:sz="0" w:space="0" w:color="auto"/>
          </w:divBdr>
        </w:div>
        <w:div w:id="1439443489">
          <w:marLeft w:val="0"/>
          <w:marRight w:val="0"/>
          <w:marTop w:val="0"/>
          <w:marBottom w:val="0"/>
          <w:divBdr>
            <w:top w:val="none" w:sz="0" w:space="0" w:color="auto"/>
            <w:left w:val="none" w:sz="0" w:space="0" w:color="auto"/>
            <w:bottom w:val="none" w:sz="0" w:space="0" w:color="auto"/>
            <w:right w:val="none" w:sz="0" w:space="0" w:color="auto"/>
          </w:divBdr>
        </w:div>
        <w:div w:id="1325086967">
          <w:marLeft w:val="0"/>
          <w:marRight w:val="0"/>
          <w:marTop w:val="0"/>
          <w:marBottom w:val="0"/>
          <w:divBdr>
            <w:top w:val="none" w:sz="0" w:space="0" w:color="auto"/>
            <w:left w:val="none" w:sz="0" w:space="0" w:color="auto"/>
            <w:bottom w:val="none" w:sz="0" w:space="0" w:color="auto"/>
            <w:right w:val="none" w:sz="0" w:space="0" w:color="auto"/>
          </w:divBdr>
        </w:div>
        <w:div w:id="57871052">
          <w:marLeft w:val="0"/>
          <w:marRight w:val="0"/>
          <w:marTop w:val="0"/>
          <w:marBottom w:val="0"/>
          <w:divBdr>
            <w:top w:val="none" w:sz="0" w:space="0" w:color="auto"/>
            <w:left w:val="none" w:sz="0" w:space="0" w:color="auto"/>
            <w:bottom w:val="none" w:sz="0" w:space="0" w:color="auto"/>
            <w:right w:val="none" w:sz="0" w:space="0" w:color="auto"/>
          </w:divBdr>
        </w:div>
      </w:divsChild>
    </w:div>
    <w:div w:id="990213954">
      <w:bodyDiv w:val="1"/>
      <w:marLeft w:val="0"/>
      <w:marRight w:val="0"/>
      <w:marTop w:val="0"/>
      <w:marBottom w:val="0"/>
      <w:divBdr>
        <w:top w:val="none" w:sz="0" w:space="0" w:color="auto"/>
        <w:left w:val="none" w:sz="0" w:space="0" w:color="auto"/>
        <w:bottom w:val="none" w:sz="0" w:space="0" w:color="auto"/>
        <w:right w:val="none" w:sz="0" w:space="0" w:color="auto"/>
      </w:divBdr>
      <w:divsChild>
        <w:div w:id="218323412">
          <w:marLeft w:val="0"/>
          <w:marRight w:val="0"/>
          <w:marTop w:val="0"/>
          <w:marBottom w:val="0"/>
          <w:divBdr>
            <w:top w:val="none" w:sz="0" w:space="0" w:color="auto"/>
            <w:left w:val="none" w:sz="0" w:space="0" w:color="auto"/>
            <w:bottom w:val="none" w:sz="0" w:space="0" w:color="auto"/>
            <w:right w:val="none" w:sz="0" w:space="0" w:color="auto"/>
          </w:divBdr>
          <w:divsChild>
            <w:div w:id="467631732">
              <w:marLeft w:val="0"/>
              <w:marRight w:val="0"/>
              <w:marTop w:val="0"/>
              <w:marBottom w:val="0"/>
              <w:divBdr>
                <w:top w:val="none" w:sz="0" w:space="0" w:color="auto"/>
                <w:left w:val="none" w:sz="0" w:space="0" w:color="auto"/>
                <w:bottom w:val="none" w:sz="0" w:space="0" w:color="auto"/>
                <w:right w:val="none" w:sz="0" w:space="0" w:color="auto"/>
              </w:divBdr>
            </w:div>
            <w:div w:id="555434476">
              <w:marLeft w:val="0"/>
              <w:marRight w:val="0"/>
              <w:marTop w:val="0"/>
              <w:marBottom w:val="0"/>
              <w:divBdr>
                <w:top w:val="none" w:sz="0" w:space="0" w:color="auto"/>
                <w:left w:val="none" w:sz="0" w:space="0" w:color="auto"/>
                <w:bottom w:val="none" w:sz="0" w:space="0" w:color="auto"/>
                <w:right w:val="none" w:sz="0" w:space="0" w:color="auto"/>
              </w:divBdr>
            </w:div>
            <w:div w:id="13041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3999">
      <w:bodyDiv w:val="1"/>
      <w:marLeft w:val="0"/>
      <w:marRight w:val="0"/>
      <w:marTop w:val="0"/>
      <w:marBottom w:val="0"/>
      <w:divBdr>
        <w:top w:val="none" w:sz="0" w:space="0" w:color="auto"/>
        <w:left w:val="none" w:sz="0" w:space="0" w:color="auto"/>
        <w:bottom w:val="none" w:sz="0" w:space="0" w:color="auto"/>
        <w:right w:val="none" w:sz="0" w:space="0" w:color="auto"/>
      </w:divBdr>
    </w:div>
    <w:div w:id="1093405140">
      <w:bodyDiv w:val="1"/>
      <w:marLeft w:val="0"/>
      <w:marRight w:val="0"/>
      <w:marTop w:val="0"/>
      <w:marBottom w:val="0"/>
      <w:divBdr>
        <w:top w:val="none" w:sz="0" w:space="0" w:color="auto"/>
        <w:left w:val="none" w:sz="0" w:space="0" w:color="auto"/>
        <w:bottom w:val="none" w:sz="0" w:space="0" w:color="auto"/>
        <w:right w:val="none" w:sz="0" w:space="0" w:color="auto"/>
      </w:divBdr>
      <w:divsChild>
        <w:div w:id="1126765">
          <w:marLeft w:val="0"/>
          <w:marRight w:val="0"/>
          <w:marTop w:val="0"/>
          <w:marBottom w:val="0"/>
          <w:divBdr>
            <w:top w:val="none" w:sz="0" w:space="0" w:color="auto"/>
            <w:left w:val="none" w:sz="0" w:space="0" w:color="auto"/>
            <w:bottom w:val="none" w:sz="0" w:space="0" w:color="auto"/>
            <w:right w:val="none" w:sz="0" w:space="0" w:color="auto"/>
          </w:divBdr>
        </w:div>
        <w:div w:id="90856557">
          <w:marLeft w:val="0"/>
          <w:marRight w:val="0"/>
          <w:marTop w:val="0"/>
          <w:marBottom w:val="0"/>
          <w:divBdr>
            <w:top w:val="none" w:sz="0" w:space="0" w:color="auto"/>
            <w:left w:val="none" w:sz="0" w:space="0" w:color="auto"/>
            <w:bottom w:val="none" w:sz="0" w:space="0" w:color="auto"/>
            <w:right w:val="none" w:sz="0" w:space="0" w:color="auto"/>
          </w:divBdr>
        </w:div>
        <w:div w:id="257642891">
          <w:marLeft w:val="0"/>
          <w:marRight w:val="0"/>
          <w:marTop w:val="0"/>
          <w:marBottom w:val="0"/>
          <w:divBdr>
            <w:top w:val="none" w:sz="0" w:space="0" w:color="auto"/>
            <w:left w:val="none" w:sz="0" w:space="0" w:color="auto"/>
            <w:bottom w:val="none" w:sz="0" w:space="0" w:color="auto"/>
            <w:right w:val="none" w:sz="0" w:space="0" w:color="auto"/>
          </w:divBdr>
        </w:div>
        <w:div w:id="301081282">
          <w:marLeft w:val="0"/>
          <w:marRight w:val="0"/>
          <w:marTop w:val="0"/>
          <w:marBottom w:val="0"/>
          <w:divBdr>
            <w:top w:val="none" w:sz="0" w:space="0" w:color="auto"/>
            <w:left w:val="none" w:sz="0" w:space="0" w:color="auto"/>
            <w:bottom w:val="none" w:sz="0" w:space="0" w:color="auto"/>
            <w:right w:val="none" w:sz="0" w:space="0" w:color="auto"/>
          </w:divBdr>
        </w:div>
        <w:div w:id="541670464">
          <w:marLeft w:val="0"/>
          <w:marRight w:val="0"/>
          <w:marTop w:val="0"/>
          <w:marBottom w:val="0"/>
          <w:divBdr>
            <w:top w:val="none" w:sz="0" w:space="0" w:color="auto"/>
            <w:left w:val="none" w:sz="0" w:space="0" w:color="auto"/>
            <w:bottom w:val="none" w:sz="0" w:space="0" w:color="auto"/>
            <w:right w:val="none" w:sz="0" w:space="0" w:color="auto"/>
          </w:divBdr>
        </w:div>
        <w:div w:id="886406593">
          <w:marLeft w:val="0"/>
          <w:marRight w:val="0"/>
          <w:marTop w:val="0"/>
          <w:marBottom w:val="0"/>
          <w:divBdr>
            <w:top w:val="none" w:sz="0" w:space="0" w:color="auto"/>
            <w:left w:val="none" w:sz="0" w:space="0" w:color="auto"/>
            <w:bottom w:val="none" w:sz="0" w:space="0" w:color="auto"/>
            <w:right w:val="none" w:sz="0" w:space="0" w:color="auto"/>
          </w:divBdr>
        </w:div>
        <w:div w:id="989216897">
          <w:marLeft w:val="0"/>
          <w:marRight w:val="0"/>
          <w:marTop w:val="0"/>
          <w:marBottom w:val="0"/>
          <w:divBdr>
            <w:top w:val="none" w:sz="0" w:space="0" w:color="auto"/>
            <w:left w:val="none" w:sz="0" w:space="0" w:color="auto"/>
            <w:bottom w:val="none" w:sz="0" w:space="0" w:color="auto"/>
            <w:right w:val="none" w:sz="0" w:space="0" w:color="auto"/>
          </w:divBdr>
        </w:div>
        <w:div w:id="1405058416">
          <w:marLeft w:val="0"/>
          <w:marRight w:val="0"/>
          <w:marTop w:val="0"/>
          <w:marBottom w:val="0"/>
          <w:divBdr>
            <w:top w:val="none" w:sz="0" w:space="0" w:color="auto"/>
            <w:left w:val="none" w:sz="0" w:space="0" w:color="auto"/>
            <w:bottom w:val="none" w:sz="0" w:space="0" w:color="auto"/>
            <w:right w:val="none" w:sz="0" w:space="0" w:color="auto"/>
          </w:divBdr>
        </w:div>
        <w:div w:id="1606112538">
          <w:marLeft w:val="0"/>
          <w:marRight w:val="0"/>
          <w:marTop w:val="0"/>
          <w:marBottom w:val="0"/>
          <w:divBdr>
            <w:top w:val="none" w:sz="0" w:space="0" w:color="auto"/>
            <w:left w:val="none" w:sz="0" w:space="0" w:color="auto"/>
            <w:bottom w:val="none" w:sz="0" w:space="0" w:color="auto"/>
            <w:right w:val="none" w:sz="0" w:space="0" w:color="auto"/>
          </w:divBdr>
        </w:div>
        <w:div w:id="1622958589">
          <w:marLeft w:val="0"/>
          <w:marRight w:val="0"/>
          <w:marTop w:val="0"/>
          <w:marBottom w:val="0"/>
          <w:divBdr>
            <w:top w:val="none" w:sz="0" w:space="0" w:color="auto"/>
            <w:left w:val="none" w:sz="0" w:space="0" w:color="auto"/>
            <w:bottom w:val="none" w:sz="0" w:space="0" w:color="auto"/>
            <w:right w:val="none" w:sz="0" w:space="0" w:color="auto"/>
          </w:divBdr>
        </w:div>
        <w:div w:id="1694766839">
          <w:marLeft w:val="0"/>
          <w:marRight w:val="0"/>
          <w:marTop w:val="0"/>
          <w:marBottom w:val="0"/>
          <w:divBdr>
            <w:top w:val="none" w:sz="0" w:space="0" w:color="auto"/>
            <w:left w:val="none" w:sz="0" w:space="0" w:color="auto"/>
            <w:bottom w:val="none" w:sz="0" w:space="0" w:color="auto"/>
            <w:right w:val="none" w:sz="0" w:space="0" w:color="auto"/>
          </w:divBdr>
        </w:div>
      </w:divsChild>
    </w:div>
    <w:div w:id="1111781698">
      <w:bodyDiv w:val="1"/>
      <w:marLeft w:val="0"/>
      <w:marRight w:val="0"/>
      <w:marTop w:val="0"/>
      <w:marBottom w:val="0"/>
      <w:divBdr>
        <w:top w:val="none" w:sz="0" w:space="0" w:color="auto"/>
        <w:left w:val="none" w:sz="0" w:space="0" w:color="auto"/>
        <w:bottom w:val="none" w:sz="0" w:space="0" w:color="auto"/>
        <w:right w:val="none" w:sz="0" w:space="0" w:color="auto"/>
      </w:divBdr>
      <w:divsChild>
        <w:div w:id="252010528">
          <w:marLeft w:val="0"/>
          <w:marRight w:val="0"/>
          <w:marTop w:val="0"/>
          <w:marBottom w:val="0"/>
          <w:divBdr>
            <w:top w:val="none" w:sz="0" w:space="0" w:color="auto"/>
            <w:left w:val="none" w:sz="0" w:space="0" w:color="auto"/>
            <w:bottom w:val="none" w:sz="0" w:space="0" w:color="auto"/>
            <w:right w:val="none" w:sz="0" w:space="0" w:color="auto"/>
          </w:divBdr>
        </w:div>
      </w:divsChild>
    </w:div>
    <w:div w:id="1216895706">
      <w:bodyDiv w:val="1"/>
      <w:marLeft w:val="0"/>
      <w:marRight w:val="0"/>
      <w:marTop w:val="0"/>
      <w:marBottom w:val="0"/>
      <w:divBdr>
        <w:top w:val="none" w:sz="0" w:space="0" w:color="auto"/>
        <w:left w:val="none" w:sz="0" w:space="0" w:color="auto"/>
        <w:bottom w:val="none" w:sz="0" w:space="0" w:color="auto"/>
        <w:right w:val="none" w:sz="0" w:space="0" w:color="auto"/>
      </w:divBdr>
      <w:divsChild>
        <w:div w:id="278609993">
          <w:marLeft w:val="0"/>
          <w:marRight w:val="0"/>
          <w:marTop w:val="0"/>
          <w:marBottom w:val="0"/>
          <w:divBdr>
            <w:top w:val="none" w:sz="0" w:space="0" w:color="auto"/>
            <w:left w:val="none" w:sz="0" w:space="0" w:color="auto"/>
            <w:bottom w:val="none" w:sz="0" w:space="0" w:color="auto"/>
            <w:right w:val="none" w:sz="0" w:space="0" w:color="auto"/>
          </w:divBdr>
        </w:div>
        <w:div w:id="1131047984">
          <w:marLeft w:val="0"/>
          <w:marRight w:val="0"/>
          <w:marTop w:val="0"/>
          <w:marBottom w:val="0"/>
          <w:divBdr>
            <w:top w:val="none" w:sz="0" w:space="0" w:color="auto"/>
            <w:left w:val="none" w:sz="0" w:space="0" w:color="auto"/>
            <w:bottom w:val="none" w:sz="0" w:space="0" w:color="auto"/>
            <w:right w:val="none" w:sz="0" w:space="0" w:color="auto"/>
          </w:divBdr>
        </w:div>
        <w:div w:id="2047362702">
          <w:marLeft w:val="0"/>
          <w:marRight w:val="0"/>
          <w:marTop w:val="0"/>
          <w:marBottom w:val="0"/>
          <w:divBdr>
            <w:top w:val="none" w:sz="0" w:space="0" w:color="auto"/>
            <w:left w:val="none" w:sz="0" w:space="0" w:color="auto"/>
            <w:bottom w:val="none" w:sz="0" w:space="0" w:color="auto"/>
            <w:right w:val="none" w:sz="0" w:space="0" w:color="auto"/>
          </w:divBdr>
          <w:divsChild>
            <w:div w:id="797145630">
              <w:marLeft w:val="0"/>
              <w:marRight w:val="0"/>
              <w:marTop w:val="0"/>
              <w:marBottom w:val="0"/>
              <w:divBdr>
                <w:top w:val="none" w:sz="0" w:space="0" w:color="auto"/>
                <w:left w:val="none" w:sz="0" w:space="0" w:color="auto"/>
                <w:bottom w:val="none" w:sz="0" w:space="0" w:color="auto"/>
                <w:right w:val="none" w:sz="0" w:space="0" w:color="auto"/>
              </w:divBdr>
            </w:div>
            <w:div w:id="1530873336">
              <w:marLeft w:val="0"/>
              <w:marRight w:val="0"/>
              <w:marTop w:val="0"/>
              <w:marBottom w:val="0"/>
              <w:divBdr>
                <w:top w:val="none" w:sz="0" w:space="0" w:color="auto"/>
                <w:left w:val="none" w:sz="0" w:space="0" w:color="auto"/>
                <w:bottom w:val="none" w:sz="0" w:space="0" w:color="auto"/>
                <w:right w:val="none" w:sz="0" w:space="0" w:color="auto"/>
              </w:divBdr>
            </w:div>
            <w:div w:id="1691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9071">
      <w:bodyDiv w:val="1"/>
      <w:marLeft w:val="0"/>
      <w:marRight w:val="0"/>
      <w:marTop w:val="0"/>
      <w:marBottom w:val="0"/>
      <w:divBdr>
        <w:top w:val="none" w:sz="0" w:space="0" w:color="auto"/>
        <w:left w:val="none" w:sz="0" w:space="0" w:color="auto"/>
        <w:bottom w:val="none" w:sz="0" w:space="0" w:color="auto"/>
        <w:right w:val="none" w:sz="0" w:space="0" w:color="auto"/>
      </w:divBdr>
      <w:divsChild>
        <w:div w:id="16930412">
          <w:marLeft w:val="0"/>
          <w:marRight w:val="0"/>
          <w:marTop w:val="0"/>
          <w:marBottom w:val="0"/>
          <w:divBdr>
            <w:top w:val="none" w:sz="0" w:space="0" w:color="auto"/>
            <w:left w:val="none" w:sz="0" w:space="0" w:color="auto"/>
            <w:bottom w:val="none" w:sz="0" w:space="0" w:color="auto"/>
            <w:right w:val="none" w:sz="0" w:space="0" w:color="auto"/>
          </w:divBdr>
        </w:div>
        <w:div w:id="152724065">
          <w:marLeft w:val="0"/>
          <w:marRight w:val="0"/>
          <w:marTop w:val="0"/>
          <w:marBottom w:val="0"/>
          <w:divBdr>
            <w:top w:val="none" w:sz="0" w:space="0" w:color="auto"/>
            <w:left w:val="none" w:sz="0" w:space="0" w:color="auto"/>
            <w:bottom w:val="none" w:sz="0" w:space="0" w:color="auto"/>
            <w:right w:val="none" w:sz="0" w:space="0" w:color="auto"/>
          </w:divBdr>
        </w:div>
        <w:div w:id="259027843">
          <w:marLeft w:val="0"/>
          <w:marRight w:val="0"/>
          <w:marTop w:val="0"/>
          <w:marBottom w:val="0"/>
          <w:divBdr>
            <w:top w:val="none" w:sz="0" w:space="0" w:color="auto"/>
            <w:left w:val="none" w:sz="0" w:space="0" w:color="auto"/>
            <w:bottom w:val="none" w:sz="0" w:space="0" w:color="auto"/>
            <w:right w:val="none" w:sz="0" w:space="0" w:color="auto"/>
          </w:divBdr>
        </w:div>
        <w:div w:id="431556008">
          <w:marLeft w:val="0"/>
          <w:marRight w:val="0"/>
          <w:marTop w:val="0"/>
          <w:marBottom w:val="0"/>
          <w:divBdr>
            <w:top w:val="none" w:sz="0" w:space="0" w:color="auto"/>
            <w:left w:val="none" w:sz="0" w:space="0" w:color="auto"/>
            <w:bottom w:val="none" w:sz="0" w:space="0" w:color="auto"/>
            <w:right w:val="none" w:sz="0" w:space="0" w:color="auto"/>
          </w:divBdr>
        </w:div>
        <w:div w:id="439223953">
          <w:marLeft w:val="0"/>
          <w:marRight w:val="0"/>
          <w:marTop w:val="0"/>
          <w:marBottom w:val="0"/>
          <w:divBdr>
            <w:top w:val="none" w:sz="0" w:space="0" w:color="auto"/>
            <w:left w:val="none" w:sz="0" w:space="0" w:color="auto"/>
            <w:bottom w:val="none" w:sz="0" w:space="0" w:color="auto"/>
            <w:right w:val="none" w:sz="0" w:space="0" w:color="auto"/>
          </w:divBdr>
        </w:div>
        <w:div w:id="462774686">
          <w:marLeft w:val="0"/>
          <w:marRight w:val="0"/>
          <w:marTop w:val="0"/>
          <w:marBottom w:val="0"/>
          <w:divBdr>
            <w:top w:val="none" w:sz="0" w:space="0" w:color="auto"/>
            <w:left w:val="none" w:sz="0" w:space="0" w:color="auto"/>
            <w:bottom w:val="none" w:sz="0" w:space="0" w:color="auto"/>
            <w:right w:val="none" w:sz="0" w:space="0" w:color="auto"/>
          </w:divBdr>
        </w:div>
        <w:div w:id="993989160">
          <w:marLeft w:val="0"/>
          <w:marRight w:val="0"/>
          <w:marTop w:val="0"/>
          <w:marBottom w:val="0"/>
          <w:divBdr>
            <w:top w:val="none" w:sz="0" w:space="0" w:color="auto"/>
            <w:left w:val="none" w:sz="0" w:space="0" w:color="auto"/>
            <w:bottom w:val="none" w:sz="0" w:space="0" w:color="auto"/>
            <w:right w:val="none" w:sz="0" w:space="0" w:color="auto"/>
          </w:divBdr>
        </w:div>
        <w:div w:id="1103915427">
          <w:marLeft w:val="0"/>
          <w:marRight w:val="0"/>
          <w:marTop w:val="0"/>
          <w:marBottom w:val="0"/>
          <w:divBdr>
            <w:top w:val="none" w:sz="0" w:space="0" w:color="auto"/>
            <w:left w:val="none" w:sz="0" w:space="0" w:color="auto"/>
            <w:bottom w:val="none" w:sz="0" w:space="0" w:color="auto"/>
            <w:right w:val="none" w:sz="0" w:space="0" w:color="auto"/>
          </w:divBdr>
        </w:div>
        <w:div w:id="1586037637">
          <w:marLeft w:val="0"/>
          <w:marRight w:val="0"/>
          <w:marTop w:val="0"/>
          <w:marBottom w:val="0"/>
          <w:divBdr>
            <w:top w:val="none" w:sz="0" w:space="0" w:color="auto"/>
            <w:left w:val="none" w:sz="0" w:space="0" w:color="auto"/>
            <w:bottom w:val="none" w:sz="0" w:space="0" w:color="auto"/>
            <w:right w:val="none" w:sz="0" w:space="0" w:color="auto"/>
          </w:divBdr>
        </w:div>
        <w:div w:id="1845853811">
          <w:marLeft w:val="0"/>
          <w:marRight w:val="0"/>
          <w:marTop w:val="0"/>
          <w:marBottom w:val="0"/>
          <w:divBdr>
            <w:top w:val="none" w:sz="0" w:space="0" w:color="auto"/>
            <w:left w:val="none" w:sz="0" w:space="0" w:color="auto"/>
            <w:bottom w:val="none" w:sz="0" w:space="0" w:color="auto"/>
            <w:right w:val="none" w:sz="0" w:space="0" w:color="auto"/>
          </w:divBdr>
        </w:div>
        <w:div w:id="2091736293">
          <w:marLeft w:val="0"/>
          <w:marRight w:val="0"/>
          <w:marTop w:val="0"/>
          <w:marBottom w:val="0"/>
          <w:divBdr>
            <w:top w:val="none" w:sz="0" w:space="0" w:color="auto"/>
            <w:left w:val="none" w:sz="0" w:space="0" w:color="auto"/>
            <w:bottom w:val="none" w:sz="0" w:space="0" w:color="auto"/>
            <w:right w:val="none" w:sz="0" w:space="0" w:color="auto"/>
          </w:divBdr>
        </w:div>
      </w:divsChild>
    </w:div>
    <w:div w:id="1267694360">
      <w:bodyDiv w:val="1"/>
      <w:marLeft w:val="0"/>
      <w:marRight w:val="0"/>
      <w:marTop w:val="0"/>
      <w:marBottom w:val="0"/>
      <w:divBdr>
        <w:top w:val="none" w:sz="0" w:space="0" w:color="auto"/>
        <w:left w:val="none" w:sz="0" w:space="0" w:color="auto"/>
        <w:bottom w:val="none" w:sz="0" w:space="0" w:color="auto"/>
        <w:right w:val="none" w:sz="0" w:space="0" w:color="auto"/>
      </w:divBdr>
    </w:div>
    <w:div w:id="1281260615">
      <w:bodyDiv w:val="1"/>
      <w:marLeft w:val="0"/>
      <w:marRight w:val="0"/>
      <w:marTop w:val="0"/>
      <w:marBottom w:val="0"/>
      <w:divBdr>
        <w:top w:val="none" w:sz="0" w:space="0" w:color="auto"/>
        <w:left w:val="none" w:sz="0" w:space="0" w:color="auto"/>
        <w:bottom w:val="none" w:sz="0" w:space="0" w:color="auto"/>
        <w:right w:val="none" w:sz="0" w:space="0" w:color="auto"/>
      </w:divBdr>
      <w:divsChild>
        <w:div w:id="1137794530">
          <w:marLeft w:val="0"/>
          <w:marRight w:val="0"/>
          <w:marTop w:val="0"/>
          <w:marBottom w:val="0"/>
          <w:divBdr>
            <w:top w:val="none" w:sz="0" w:space="0" w:color="auto"/>
            <w:left w:val="none" w:sz="0" w:space="0" w:color="auto"/>
            <w:bottom w:val="none" w:sz="0" w:space="0" w:color="auto"/>
            <w:right w:val="none" w:sz="0" w:space="0" w:color="auto"/>
          </w:divBdr>
          <w:divsChild>
            <w:div w:id="352535458">
              <w:marLeft w:val="0"/>
              <w:marRight w:val="0"/>
              <w:marTop w:val="0"/>
              <w:marBottom w:val="0"/>
              <w:divBdr>
                <w:top w:val="none" w:sz="0" w:space="0" w:color="auto"/>
                <w:left w:val="none" w:sz="0" w:space="0" w:color="auto"/>
                <w:bottom w:val="none" w:sz="0" w:space="0" w:color="auto"/>
                <w:right w:val="none" w:sz="0" w:space="0" w:color="auto"/>
              </w:divBdr>
            </w:div>
            <w:div w:id="372734721">
              <w:marLeft w:val="0"/>
              <w:marRight w:val="0"/>
              <w:marTop w:val="0"/>
              <w:marBottom w:val="0"/>
              <w:divBdr>
                <w:top w:val="none" w:sz="0" w:space="0" w:color="auto"/>
                <w:left w:val="none" w:sz="0" w:space="0" w:color="auto"/>
                <w:bottom w:val="none" w:sz="0" w:space="0" w:color="auto"/>
                <w:right w:val="none" w:sz="0" w:space="0" w:color="auto"/>
              </w:divBdr>
            </w:div>
            <w:div w:id="21134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9797">
      <w:bodyDiv w:val="1"/>
      <w:marLeft w:val="0"/>
      <w:marRight w:val="0"/>
      <w:marTop w:val="0"/>
      <w:marBottom w:val="0"/>
      <w:divBdr>
        <w:top w:val="none" w:sz="0" w:space="0" w:color="auto"/>
        <w:left w:val="none" w:sz="0" w:space="0" w:color="auto"/>
        <w:bottom w:val="none" w:sz="0" w:space="0" w:color="auto"/>
        <w:right w:val="none" w:sz="0" w:space="0" w:color="auto"/>
      </w:divBdr>
    </w:div>
    <w:div w:id="1441097791">
      <w:bodyDiv w:val="1"/>
      <w:marLeft w:val="0"/>
      <w:marRight w:val="0"/>
      <w:marTop w:val="0"/>
      <w:marBottom w:val="0"/>
      <w:divBdr>
        <w:top w:val="none" w:sz="0" w:space="0" w:color="auto"/>
        <w:left w:val="none" w:sz="0" w:space="0" w:color="auto"/>
        <w:bottom w:val="none" w:sz="0" w:space="0" w:color="auto"/>
        <w:right w:val="none" w:sz="0" w:space="0" w:color="auto"/>
      </w:divBdr>
    </w:div>
    <w:div w:id="1457065494">
      <w:bodyDiv w:val="1"/>
      <w:marLeft w:val="0"/>
      <w:marRight w:val="0"/>
      <w:marTop w:val="0"/>
      <w:marBottom w:val="0"/>
      <w:divBdr>
        <w:top w:val="none" w:sz="0" w:space="0" w:color="auto"/>
        <w:left w:val="none" w:sz="0" w:space="0" w:color="auto"/>
        <w:bottom w:val="none" w:sz="0" w:space="0" w:color="auto"/>
        <w:right w:val="none" w:sz="0" w:space="0" w:color="auto"/>
      </w:divBdr>
    </w:div>
    <w:div w:id="1471242637">
      <w:bodyDiv w:val="1"/>
      <w:marLeft w:val="0"/>
      <w:marRight w:val="0"/>
      <w:marTop w:val="0"/>
      <w:marBottom w:val="0"/>
      <w:divBdr>
        <w:top w:val="none" w:sz="0" w:space="0" w:color="auto"/>
        <w:left w:val="none" w:sz="0" w:space="0" w:color="auto"/>
        <w:bottom w:val="none" w:sz="0" w:space="0" w:color="auto"/>
        <w:right w:val="none" w:sz="0" w:space="0" w:color="auto"/>
      </w:divBdr>
    </w:div>
    <w:div w:id="1509909530">
      <w:bodyDiv w:val="1"/>
      <w:marLeft w:val="0"/>
      <w:marRight w:val="0"/>
      <w:marTop w:val="0"/>
      <w:marBottom w:val="0"/>
      <w:divBdr>
        <w:top w:val="none" w:sz="0" w:space="0" w:color="auto"/>
        <w:left w:val="none" w:sz="0" w:space="0" w:color="auto"/>
        <w:bottom w:val="none" w:sz="0" w:space="0" w:color="auto"/>
        <w:right w:val="none" w:sz="0" w:space="0" w:color="auto"/>
      </w:divBdr>
    </w:div>
    <w:div w:id="1534344079">
      <w:bodyDiv w:val="1"/>
      <w:marLeft w:val="0"/>
      <w:marRight w:val="0"/>
      <w:marTop w:val="0"/>
      <w:marBottom w:val="0"/>
      <w:divBdr>
        <w:top w:val="none" w:sz="0" w:space="0" w:color="auto"/>
        <w:left w:val="none" w:sz="0" w:space="0" w:color="auto"/>
        <w:bottom w:val="none" w:sz="0" w:space="0" w:color="auto"/>
        <w:right w:val="none" w:sz="0" w:space="0" w:color="auto"/>
      </w:divBdr>
    </w:div>
    <w:div w:id="1566254138">
      <w:bodyDiv w:val="1"/>
      <w:marLeft w:val="0"/>
      <w:marRight w:val="0"/>
      <w:marTop w:val="0"/>
      <w:marBottom w:val="0"/>
      <w:divBdr>
        <w:top w:val="none" w:sz="0" w:space="0" w:color="auto"/>
        <w:left w:val="none" w:sz="0" w:space="0" w:color="auto"/>
        <w:bottom w:val="none" w:sz="0" w:space="0" w:color="auto"/>
        <w:right w:val="none" w:sz="0" w:space="0" w:color="auto"/>
      </w:divBdr>
      <w:divsChild>
        <w:div w:id="1686900326">
          <w:marLeft w:val="0"/>
          <w:marRight w:val="0"/>
          <w:marTop w:val="0"/>
          <w:marBottom w:val="0"/>
          <w:divBdr>
            <w:top w:val="none" w:sz="0" w:space="0" w:color="auto"/>
            <w:left w:val="none" w:sz="0" w:space="0" w:color="auto"/>
            <w:bottom w:val="none" w:sz="0" w:space="0" w:color="auto"/>
            <w:right w:val="none" w:sz="0" w:space="0" w:color="auto"/>
          </w:divBdr>
        </w:div>
      </w:divsChild>
    </w:div>
    <w:div w:id="1578050255">
      <w:bodyDiv w:val="1"/>
      <w:marLeft w:val="0"/>
      <w:marRight w:val="0"/>
      <w:marTop w:val="0"/>
      <w:marBottom w:val="0"/>
      <w:divBdr>
        <w:top w:val="none" w:sz="0" w:space="0" w:color="auto"/>
        <w:left w:val="none" w:sz="0" w:space="0" w:color="auto"/>
        <w:bottom w:val="none" w:sz="0" w:space="0" w:color="auto"/>
        <w:right w:val="none" w:sz="0" w:space="0" w:color="auto"/>
      </w:divBdr>
    </w:div>
    <w:div w:id="1615400534">
      <w:bodyDiv w:val="1"/>
      <w:marLeft w:val="0"/>
      <w:marRight w:val="0"/>
      <w:marTop w:val="0"/>
      <w:marBottom w:val="0"/>
      <w:divBdr>
        <w:top w:val="none" w:sz="0" w:space="0" w:color="auto"/>
        <w:left w:val="none" w:sz="0" w:space="0" w:color="auto"/>
        <w:bottom w:val="none" w:sz="0" w:space="0" w:color="auto"/>
        <w:right w:val="none" w:sz="0" w:space="0" w:color="auto"/>
      </w:divBdr>
    </w:div>
    <w:div w:id="1645741457">
      <w:bodyDiv w:val="1"/>
      <w:marLeft w:val="0"/>
      <w:marRight w:val="0"/>
      <w:marTop w:val="0"/>
      <w:marBottom w:val="0"/>
      <w:divBdr>
        <w:top w:val="none" w:sz="0" w:space="0" w:color="auto"/>
        <w:left w:val="none" w:sz="0" w:space="0" w:color="auto"/>
        <w:bottom w:val="none" w:sz="0" w:space="0" w:color="auto"/>
        <w:right w:val="none" w:sz="0" w:space="0" w:color="auto"/>
      </w:divBdr>
      <w:divsChild>
        <w:div w:id="1921518649">
          <w:marLeft w:val="0"/>
          <w:marRight w:val="0"/>
          <w:marTop w:val="0"/>
          <w:marBottom w:val="0"/>
          <w:divBdr>
            <w:top w:val="none" w:sz="0" w:space="0" w:color="auto"/>
            <w:left w:val="none" w:sz="0" w:space="0" w:color="auto"/>
            <w:bottom w:val="none" w:sz="0" w:space="0" w:color="auto"/>
            <w:right w:val="none" w:sz="0" w:space="0" w:color="auto"/>
          </w:divBdr>
          <w:divsChild>
            <w:div w:id="1022165592">
              <w:marLeft w:val="0"/>
              <w:marRight w:val="0"/>
              <w:marTop w:val="0"/>
              <w:marBottom w:val="0"/>
              <w:divBdr>
                <w:top w:val="none" w:sz="0" w:space="0" w:color="auto"/>
                <w:left w:val="none" w:sz="0" w:space="0" w:color="auto"/>
                <w:bottom w:val="none" w:sz="0" w:space="0" w:color="auto"/>
                <w:right w:val="none" w:sz="0" w:space="0" w:color="auto"/>
              </w:divBdr>
              <w:divsChild>
                <w:div w:id="365524885">
                  <w:marLeft w:val="0"/>
                  <w:marRight w:val="0"/>
                  <w:marTop w:val="0"/>
                  <w:marBottom w:val="0"/>
                  <w:divBdr>
                    <w:top w:val="none" w:sz="0" w:space="0" w:color="auto"/>
                    <w:left w:val="none" w:sz="0" w:space="0" w:color="auto"/>
                    <w:bottom w:val="none" w:sz="0" w:space="0" w:color="auto"/>
                    <w:right w:val="none" w:sz="0" w:space="0" w:color="auto"/>
                  </w:divBdr>
                  <w:divsChild>
                    <w:div w:id="1414931462">
                      <w:marLeft w:val="0"/>
                      <w:marRight w:val="0"/>
                      <w:marTop w:val="0"/>
                      <w:marBottom w:val="0"/>
                      <w:divBdr>
                        <w:top w:val="none" w:sz="0" w:space="0" w:color="auto"/>
                        <w:left w:val="none" w:sz="0" w:space="0" w:color="auto"/>
                        <w:bottom w:val="none" w:sz="0" w:space="0" w:color="auto"/>
                        <w:right w:val="none" w:sz="0" w:space="0" w:color="auto"/>
                      </w:divBdr>
                      <w:divsChild>
                        <w:div w:id="1821068609">
                          <w:marLeft w:val="0"/>
                          <w:marRight w:val="0"/>
                          <w:marTop w:val="0"/>
                          <w:marBottom w:val="0"/>
                          <w:divBdr>
                            <w:top w:val="none" w:sz="0" w:space="0" w:color="auto"/>
                            <w:left w:val="none" w:sz="0" w:space="0" w:color="auto"/>
                            <w:bottom w:val="none" w:sz="0" w:space="0" w:color="auto"/>
                            <w:right w:val="none" w:sz="0" w:space="0" w:color="auto"/>
                          </w:divBdr>
                          <w:divsChild>
                            <w:div w:id="1514493023">
                              <w:marLeft w:val="0"/>
                              <w:marRight w:val="0"/>
                              <w:marTop w:val="0"/>
                              <w:marBottom w:val="0"/>
                              <w:divBdr>
                                <w:top w:val="none" w:sz="0" w:space="0" w:color="auto"/>
                                <w:left w:val="none" w:sz="0" w:space="0" w:color="auto"/>
                                <w:bottom w:val="none" w:sz="0" w:space="0" w:color="auto"/>
                                <w:right w:val="none" w:sz="0" w:space="0" w:color="auto"/>
                              </w:divBdr>
                              <w:divsChild>
                                <w:div w:id="2082174967">
                                  <w:marLeft w:val="0"/>
                                  <w:marRight w:val="0"/>
                                  <w:marTop w:val="0"/>
                                  <w:marBottom w:val="0"/>
                                  <w:divBdr>
                                    <w:top w:val="none" w:sz="0" w:space="0" w:color="auto"/>
                                    <w:left w:val="none" w:sz="0" w:space="0" w:color="auto"/>
                                    <w:bottom w:val="none" w:sz="0" w:space="0" w:color="auto"/>
                                    <w:right w:val="none" w:sz="0" w:space="0" w:color="auto"/>
                                  </w:divBdr>
                                  <w:divsChild>
                                    <w:div w:id="835264167">
                                      <w:marLeft w:val="0"/>
                                      <w:marRight w:val="0"/>
                                      <w:marTop w:val="0"/>
                                      <w:marBottom w:val="0"/>
                                      <w:divBdr>
                                        <w:top w:val="none" w:sz="0" w:space="0" w:color="auto"/>
                                        <w:left w:val="none" w:sz="0" w:space="0" w:color="auto"/>
                                        <w:bottom w:val="none" w:sz="0" w:space="0" w:color="auto"/>
                                        <w:right w:val="none" w:sz="0" w:space="0" w:color="auto"/>
                                      </w:divBdr>
                                      <w:divsChild>
                                        <w:div w:id="932131061">
                                          <w:marLeft w:val="0"/>
                                          <w:marRight w:val="0"/>
                                          <w:marTop w:val="0"/>
                                          <w:marBottom w:val="0"/>
                                          <w:divBdr>
                                            <w:top w:val="none" w:sz="0" w:space="0" w:color="auto"/>
                                            <w:left w:val="none" w:sz="0" w:space="0" w:color="auto"/>
                                            <w:bottom w:val="none" w:sz="0" w:space="0" w:color="auto"/>
                                            <w:right w:val="none" w:sz="0" w:space="0" w:color="auto"/>
                                          </w:divBdr>
                                          <w:divsChild>
                                            <w:div w:id="2240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660604">
      <w:bodyDiv w:val="1"/>
      <w:marLeft w:val="0"/>
      <w:marRight w:val="0"/>
      <w:marTop w:val="0"/>
      <w:marBottom w:val="0"/>
      <w:divBdr>
        <w:top w:val="none" w:sz="0" w:space="0" w:color="auto"/>
        <w:left w:val="none" w:sz="0" w:space="0" w:color="auto"/>
        <w:bottom w:val="none" w:sz="0" w:space="0" w:color="auto"/>
        <w:right w:val="none" w:sz="0" w:space="0" w:color="auto"/>
      </w:divBdr>
    </w:div>
    <w:div w:id="1921140660">
      <w:bodyDiv w:val="1"/>
      <w:marLeft w:val="0"/>
      <w:marRight w:val="0"/>
      <w:marTop w:val="0"/>
      <w:marBottom w:val="0"/>
      <w:divBdr>
        <w:top w:val="none" w:sz="0" w:space="0" w:color="auto"/>
        <w:left w:val="none" w:sz="0" w:space="0" w:color="auto"/>
        <w:bottom w:val="none" w:sz="0" w:space="0" w:color="auto"/>
        <w:right w:val="none" w:sz="0" w:space="0" w:color="auto"/>
      </w:divBdr>
    </w:div>
    <w:div w:id="1923834325">
      <w:bodyDiv w:val="1"/>
      <w:marLeft w:val="0"/>
      <w:marRight w:val="0"/>
      <w:marTop w:val="0"/>
      <w:marBottom w:val="0"/>
      <w:divBdr>
        <w:top w:val="none" w:sz="0" w:space="0" w:color="auto"/>
        <w:left w:val="none" w:sz="0" w:space="0" w:color="auto"/>
        <w:bottom w:val="none" w:sz="0" w:space="0" w:color="auto"/>
        <w:right w:val="none" w:sz="0" w:space="0" w:color="auto"/>
      </w:divBdr>
      <w:divsChild>
        <w:div w:id="237054966">
          <w:marLeft w:val="0"/>
          <w:marRight w:val="0"/>
          <w:marTop w:val="0"/>
          <w:marBottom w:val="0"/>
          <w:divBdr>
            <w:top w:val="none" w:sz="0" w:space="0" w:color="auto"/>
            <w:left w:val="none" w:sz="0" w:space="0" w:color="auto"/>
            <w:bottom w:val="none" w:sz="0" w:space="0" w:color="auto"/>
            <w:right w:val="none" w:sz="0" w:space="0" w:color="auto"/>
          </w:divBdr>
        </w:div>
        <w:div w:id="338890856">
          <w:marLeft w:val="0"/>
          <w:marRight w:val="0"/>
          <w:marTop w:val="0"/>
          <w:marBottom w:val="0"/>
          <w:divBdr>
            <w:top w:val="none" w:sz="0" w:space="0" w:color="auto"/>
            <w:left w:val="none" w:sz="0" w:space="0" w:color="auto"/>
            <w:bottom w:val="none" w:sz="0" w:space="0" w:color="auto"/>
            <w:right w:val="none" w:sz="0" w:space="0" w:color="auto"/>
          </w:divBdr>
        </w:div>
        <w:div w:id="608128469">
          <w:marLeft w:val="0"/>
          <w:marRight w:val="0"/>
          <w:marTop w:val="0"/>
          <w:marBottom w:val="0"/>
          <w:divBdr>
            <w:top w:val="none" w:sz="0" w:space="0" w:color="auto"/>
            <w:left w:val="none" w:sz="0" w:space="0" w:color="auto"/>
            <w:bottom w:val="none" w:sz="0" w:space="0" w:color="auto"/>
            <w:right w:val="none" w:sz="0" w:space="0" w:color="auto"/>
          </w:divBdr>
        </w:div>
      </w:divsChild>
    </w:div>
    <w:div w:id="1974208410">
      <w:bodyDiv w:val="1"/>
      <w:marLeft w:val="0"/>
      <w:marRight w:val="0"/>
      <w:marTop w:val="0"/>
      <w:marBottom w:val="0"/>
      <w:divBdr>
        <w:top w:val="none" w:sz="0" w:space="0" w:color="auto"/>
        <w:left w:val="none" w:sz="0" w:space="0" w:color="auto"/>
        <w:bottom w:val="none" w:sz="0" w:space="0" w:color="auto"/>
        <w:right w:val="none" w:sz="0" w:space="0" w:color="auto"/>
      </w:divBdr>
    </w:div>
    <w:div w:id="1979408715">
      <w:bodyDiv w:val="1"/>
      <w:marLeft w:val="0"/>
      <w:marRight w:val="0"/>
      <w:marTop w:val="0"/>
      <w:marBottom w:val="0"/>
      <w:divBdr>
        <w:top w:val="none" w:sz="0" w:space="0" w:color="auto"/>
        <w:left w:val="none" w:sz="0" w:space="0" w:color="auto"/>
        <w:bottom w:val="none" w:sz="0" w:space="0" w:color="auto"/>
        <w:right w:val="none" w:sz="0" w:space="0" w:color="auto"/>
      </w:divBdr>
      <w:divsChild>
        <w:div w:id="72820078">
          <w:marLeft w:val="0"/>
          <w:marRight w:val="0"/>
          <w:marTop w:val="0"/>
          <w:marBottom w:val="0"/>
          <w:divBdr>
            <w:top w:val="none" w:sz="0" w:space="0" w:color="auto"/>
            <w:left w:val="none" w:sz="0" w:space="0" w:color="auto"/>
            <w:bottom w:val="none" w:sz="0" w:space="0" w:color="auto"/>
            <w:right w:val="none" w:sz="0" w:space="0" w:color="auto"/>
          </w:divBdr>
        </w:div>
        <w:div w:id="210699358">
          <w:marLeft w:val="0"/>
          <w:marRight w:val="0"/>
          <w:marTop w:val="0"/>
          <w:marBottom w:val="0"/>
          <w:divBdr>
            <w:top w:val="none" w:sz="0" w:space="0" w:color="auto"/>
            <w:left w:val="none" w:sz="0" w:space="0" w:color="auto"/>
            <w:bottom w:val="none" w:sz="0" w:space="0" w:color="auto"/>
            <w:right w:val="none" w:sz="0" w:space="0" w:color="auto"/>
          </w:divBdr>
        </w:div>
        <w:div w:id="272716019">
          <w:marLeft w:val="0"/>
          <w:marRight w:val="0"/>
          <w:marTop w:val="0"/>
          <w:marBottom w:val="0"/>
          <w:divBdr>
            <w:top w:val="none" w:sz="0" w:space="0" w:color="auto"/>
            <w:left w:val="none" w:sz="0" w:space="0" w:color="auto"/>
            <w:bottom w:val="none" w:sz="0" w:space="0" w:color="auto"/>
            <w:right w:val="none" w:sz="0" w:space="0" w:color="auto"/>
          </w:divBdr>
        </w:div>
        <w:div w:id="422075178">
          <w:marLeft w:val="0"/>
          <w:marRight w:val="0"/>
          <w:marTop w:val="0"/>
          <w:marBottom w:val="0"/>
          <w:divBdr>
            <w:top w:val="none" w:sz="0" w:space="0" w:color="auto"/>
            <w:left w:val="none" w:sz="0" w:space="0" w:color="auto"/>
            <w:bottom w:val="none" w:sz="0" w:space="0" w:color="auto"/>
            <w:right w:val="none" w:sz="0" w:space="0" w:color="auto"/>
          </w:divBdr>
        </w:div>
        <w:div w:id="909005642">
          <w:marLeft w:val="0"/>
          <w:marRight w:val="0"/>
          <w:marTop w:val="0"/>
          <w:marBottom w:val="0"/>
          <w:divBdr>
            <w:top w:val="none" w:sz="0" w:space="0" w:color="auto"/>
            <w:left w:val="none" w:sz="0" w:space="0" w:color="auto"/>
            <w:bottom w:val="none" w:sz="0" w:space="0" w:color="auto"/>
            <w:right w:val="none" w:sz="0" w:space="0" w:color="auto"/>
          </w:divBdr>
        </w:div>
        <w:div w:id="1047027180">
          <w:marLeft w:val="0"/>
          <w:marRight w:val="0"/>
          <w:marTop w:val="0"/>
          <w:marBottom w:val="0"/>
          <w:divBdr>
            <w:top w:val="none" w:sz="0" w:space="0" w:color="auto"/>
            <w:left w:val="none" w:sz="0" w:space="0" w:color="auto"/>
            <w:bottom w:val="none" w:sz="0" w:space="0" w:color="auto"/>
            <w:right w:val="none" w:sz="0" w:space="0" w:color="auto"/>
          </w:divBdr>
        </w:div>
        <w:div w:id="1258515290">
          <w:marLeft w:val="0"/>
          <w:marRight w:val="0"/>
          <w:marTop w:val="0"/>
          <w:marBottom w:val="0"/>
          <w:divBdr>
            <w:top w:val="none" w:sz="0" w:space="0" w:color="auto"/>
            <w:left w:val="none" w:sz="0" w:space="0" w:color="auto"/>
            <w:bottom w:val="none" w:sz="0" w:space="0" w:color="auto"/>
            <w:right w:val="none" w:sz="0" w:space="0" w:color="auto"/>
          </w:divBdr>
        </w:div>
        <w:div w:id="1532112879">
          <w:marLeft w:val="0"/>
          <w:marRight w:val="0"/>
          <w:marTop w:val="0"/>
          <w:marBottom w:val="0"/>
          <w:divBdr>
            <w:top w:val="none" w:sz="0" w:space="0" w:color="auto"/>
            <w:left w:val="none" w:sz="0" w:space="0" w:color="auto"/>
            <w:bottom w:val="none" w:sz="0" w:space="0" w:color="auto"/>
            <w:right w:val="none" w:sz="0" w:space="0" w:color="auto"/>
          </w:divBdr>
        </w:div>
        <w:div w:id="1851095382">
          <w:marLeft w:val="0"/>
          <w:marRight w:val="0"/>
          <w:marTop w:val="0"/>
          <w:marBottom w:val="0"/>
          <w:divBdr>
            <w:top w:val="none" w:sz="0" w:space="0" w:color="auto"/>
            <w:left w:val="none" w:sz="0" w:space="0" w:color="auto"/>
            <w:bottom w:val="none" w:sz="0" w:space="0" w:color="auto"/>
            <w:right w:val="none" w:sz="0" w:space="0" w:color="auto"/>
          </w:divBdr>
        </w:div>
        <w:div w:id="2016610932">
          <w:marLeft w:val="0"/>
          <w:marRight w:val="0"/>
          <w:marTop w:val="0"/>
          <w:marBottom w:val="0"/>
          <w:divBdr>
            <w:top w:val="none" w:sz="0" w:space="0" w:color="auto"/>
            <w:left w:val="none" w:sz="0" w:space="0" w:color="auto"/>
            <w:bottom w:val="none" w:sz="0" w:space="0" w:color="auto"/>
            <w:right w:val="none" w:sz="0" w:space="0" w:color="auto"/>
          </w:divBdr>
        </w:div>
        <w:div w:id="2079282877">
          <w:marLeft w:val="0"/>
          <w:marRight w:val="0"/>
          <w:marTop w:val="0"/>
          <w:marBottom w:val="0"/>
          <w:divBdr>
            <w:top w:val="none" w:sz="0" w:space="0" w:color="auto"/>
            <w:left w:val="none" w:sz="0" w:space="0" w:color="auto"/>
            <w:bottom w:val="none" w:sz="0" w:space="0" w:color="auto"/>
            <w:right w:val="none" w:sz="0" w:space="0" w:color="auto"/>
          </w:divBdr>
        </w:div>
        <w:div w:id="2113209712">
          <w:marLeft w:val="0"/>
          <w:marRight w:val="0"/>
          <w:marTop w:val="0"/>
          <w:marBottom w:val="0"/>
          <w:divBdr>
            <w:top w:val="none" w:sz="0" w:space="0" w:color="auto"/>
            <w:left w:val="none" w:sz="0" w:space="0" w:color="auto"/>
            <w:bottom w:val="none" w:sz="0" w:space="0" w:color="auto"/>
            <w:right w:val="none" w:sz="0" w:space="0" w:color="auto"/>
          </w:divBdr>
        </w:div>
        <w:div w:id="2122608047">
          <w:marLeft w:val="0"/>
          <w:marRight w:val="0"/>
          <w:marTop w:val="0"/>
          <w:marBottom w:val="0"/>
          <w:divBdr>
            <w:top w:val="none" w:sz="0" w:space="0" w:color="auto"/>
            <w:left w:val="none" w:sz="0" w:space="0" w:color="auto"/>
            <w:bottom w:val="none" w:sz="0" w:space="0" w:color="auto"/>
            <w:right w:val="none" w:sz="0" w:space="0" w:color="auto"/>
          </w:divBdr>
        </w:div>
      </w:divsChild>
    </w:div>
    <w:div w:id="1984312158">
      <w:bodyDiv w:val="1"/>
      <w:marLeft w:val="0"/>
      <w:marRight w:val="0"/>
      <w:marTop w:val="0"/>
      <w:marBottom w:val="0"/>
      <w:divBdr>
        <w:top w:val="none" w:sz="0" w:space="0" w:color="auto"/>
        <w:left w:val="none" w:sz="0" w:space="0" w:color="auto"/>
        <w:bottom w:val="none" w:sz="0" w:space="0" w:color="auto"/>
        <w:right w:val="none" w:sz="0" w:space="0" w:color="auto"/>
      </w:divBdr>
    </w:div>
    <w:div w:id="2019504014">
      <w:bodyDiv w:val="1"/>
      <w:marLeft w:val="0"/>
      <w:marRight w:val="0"/>
      <w:marTop w:val="0"/>
      <w:marBottom w:val="0"/>
      <w:divBdr>
        <w:top w:val="none" w:sz="0" w:space="0" w:color="auto"/>
        <w:left w:val="none" w:sz="0" w:space="0" w:color="auto"/>
        <w:bottom w:val="none" w:sz="0" w:space="0" w:color="auto"/>
        <w:right w:val="none" w:sz="0" w:space="0" w:color="auto"/>
      </w:divBdr>
      <w:divsChild>
        <w:div w:id="1633439333">
          <w:marLeft w:val="0"/>
          <w:marRight w:val="-15855"/>
          <w:marTop w:val="0"/>
          <w:marBottom w:val="0"/>
          <w:divBdr>
            <w:top w:val="none" w:sz="0" w:space="0" w:color="auto"/>
            <w:left w:val="none" w:sz="0" w:space="0" w:color="auto"/>
            <w:bottom w:val="none" w:sz="0" w:space="0" w:color="auto"/>
            <w:right w:val="none" w:sz="0" w:space="0" w:color="auto"/>
          </w:divBdr>
        </w:div>
        <w:div w:id="122968163">
          <w:marLeft w:val="0"/>
          <w:marRight w:val="-15855"/>
          <w:marTop w:val="0"/>
          <w:marBottom w:val="0"/>
          <w:divBdr>
            <w:top w:val="none" w:sz="0" w:space="0" w:color="auto"/>
            <w:left w:val="none" w:sz="0" w:space="0" w:color="auto"/>
            <w:bottom w:val="none" w:sz="0" w:space="0" w:color="auto"/>
            <w:right w:val="none" w:sz="0" w:space="0" w:color="auto"/>
          </w:divBdr>
        </w:div>
        <w:div w:id="1568371475">
          <w:marLeft w:val="0"/>
          <w:marRight w:val="-15855"/>
          <w:marTop w:val="0"/>
          <w:marBottom w:val="0"/>
          <w:divBdr>
            <w:top w:val="none" w:sz="0" w:space="0" w:color="auto"/>
            <w:left w:val="none" w:sz="0" w:space="0" w:color="auto"/>
            <w:bottom w:val="none" w:sz="0" w:space="0" w:color="auto"/>
            <w:right w:val="none" w:sz="0" w:space="0" w:color="auto"/>
          </w:divBdr>
        </w:div>
        <w:div w:id="1566261903">
          <w:marLeft w:val="0"/>
          <w:marRight w:val="-15855"/>
          <w:marTop w:val="0"/>
          <w:marBottom w:val="0"/>
          <w:divBdr>
            <w:top w:val="none" w:sz="0" w:space="0" w:color="auto"/>
            <w:left w:val="none" w:sz="0" w:space="0" w:color="auto"/>
            <w:bottom w:val="none" w:sz="0" w:space="0" w:color="auto"/>
            <w:right w:val="none" w:sz="0" w:space="0" w:color="auto"/>
          </w:divBdr>
        </w:div>
      </w:divsChild>
    </w:div>
    <w:div w:id="2107994333">
      <w:bodyDiv w:val="1"/>
      <w:marLeft w:val="0"/>
      <w:marRight w:val="0"/>
      <w:marTop w:val="0"/>
      <w:marBottom w:val="0"/>
      <w:divBdr>
        <w:top w:val="none" w:sz="0" w:space="0" w:color="auto"/>
        <w:left w:val="none" w:sz="0" w:space="0" w:color="auto"/>
        <w:bottom w:val="none" w:sz="0" w:space="0" w:color="auto"/>
        <w:right w:val="none" w:sz="0" w:space="0" w:color="auto"/>
      </w:divBdr>
      <w:divsChild>
        <w:div w:id="1144616451">
          <w:marLeft w:val="0"/>
          <w:marRight w:val="0"/>
          <w:marTop w:val="0"/>
          <w:marBottom w:val="0"/>
          <w:divBdr>
            <w:top w:val="none" w:sz="0" w:space="0" w:color="auto"/>
            <w:left w:val="none" w:sz="0" w:space="0" w:color="auto"/>
            <w:bottom w:val="none" w:sz="0" w:space="0" w:color="auto"/>
            <w:right w:val="none" w:sz="0" w:space="0" w:color="auto"/>
          </w:divBdr>
          <w:divsChild>
            <w:div w:id="47654476">
              <w:marLeft w:val="0"/>
              <w:marRight w:val="0"/>
              <w:marTop w:val="0"/>
              <w:marBottom w:val="0"/>
              <w:divBdr>
                <w:top w:val="none" w:sz="0" w:space="0" w:color="auto"/>
                <w:left w:val="none" w:sz="0" w:space="0" w:color="auto"/>
                <w:bottom w:val="none" w:sz="0" w:space="0" w:color="auto"/>
                <w:right w:val="none" w:sz="0" w:space="0" w:color="auto"/>
              </w:divBdr>
            </w:div>
            <w:div w:id="528179111">
              <w:marLeft w:val="0"/>
              <w:marRight w:val="0"/>
              <w:marTop w:val="0"/>
              <w:marBottom w:val="0"/>
              <w:divBdr>
                <w:top w:val="none" w:sz="0" w:space="0" w:color="auto"/>
                <w:left w:val="none" w:sz="0" w:space="0" w:color="auto"/>
                <w:bottom w:val="none" w:sz="0" w:space="0" w:color="auto"/>
                <w:right w:val="none" w:sz="0" w:space="0" w:color="auto"/>
              </w:divBdr>
            </w:div>
            <w:div w:id="967006006">
              <w:marLeft w:val="0"/>
              <w:marRight w:val="0"/>
              <w:marTop w:val="0"/>
              <w:marBottom w:val="0"/>
              <w:divBdr>
                <w:top w:val="none" w:sz="0" w:space="0" w:color="auto"/>
                <w:left w:val="none" w:sz="0" w:space="0" w:color="auto"/>
                <w:bottom w:val="none" w:sz="0" w:space="0" w:color="auto"/>
                <w:right w:val="none" w:sz="0" w:space="0" w:color="auto"/>
              </w:divBdr>
            </w:div>
            <w:div w:id="15382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logs.umb.edu/gerontologyinstitute/2018/11/13/umass-boston-shows-progress-in-audit-of-age-friendly-university-initiative/" TargetMode="External"/><Relationship Id="rId18" Type="http://schemas.openxmlformats.org/officeDocument/2006/relationships/hyperlink" Target="http://www.asaging.org" TargetMode="External"/><Relationship Id="rId26" Type="http://schemas.openxmlformats.org/officeDocument/2006/relationships/hyperlink" Target="https://doi.org/10.1093/geront/gnab090" TargetMode="External"/><Relationship Id="rId39" Type="http://schemas.openxmlformats.org/officeDocument/2006/relationships/hyperlink" Target="http://www.geront.umb.edu" TargetMode="External"/><Relationship Id="rId21" Type="http://schemas.openxmlformats.org/officeDocument/2006/relationships/hyperlink" Target="http://www.umassp.edu/html/itc/pdg/grants.html" TargetMode="External"/><Relationship Id="rId34" Type="http://schemas.openxmlformats.org/officeDocument/2006/relationships/hyperlink" Target="http://www.mccormack.umb.edu/centers/gerontologyinstitute/pubAndStudies/documents/ChronicDiseaseSelf.pdf" TargetMode="External"/><Relationship Id="rId42" Type="http://schemas.openxmlformats.org/officeDocument/2006/relationships/hyperlink" Target="http://www.geront.umb.edu" TargetMode="External"/><Relationship Id="rId47" Type="http://schemas.openxmlformats.org/officeDocument/2006/relationships/hyperlink" Target="https://www.apa.org/monitor/2022/06/news-learners-all-ages" TargetMode="External"/><Relationship Id="rId50" Type="http://schemas.openxmlformats.org/officeDocument/2006/relationships/hyperlink" Target="file:///C:\Move%20Me\back%20up%201006\Local%20Settings\nmsilverstein\Local%20Settings\Temporary%20Internet%20Files\OLK29\www.cbshealthwatch.com"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arp.thehartford.com/socialws/safedrivingforalifetime/articledetail.jsp?id=1259" TargetMode="External"/><Relationship Id="rId29" Type="http://schemas.openxmlformats.org/officeDocument/2006/relationships/hyperlink" Target="https://doi.org/10.1080/02701960.2019.1697252" TargetMode="External"/><Relationship Id="rId11" Type="http://schemas.openxmlformats.org/officeDocument/2006/relationships/hyperlink" Target="https://www.nobelyayin.com/detay.asp?u=14454" TargetMode="External"/><Relationship Id="rId24" Type="http://schemas.openxmlformats.org/officeDocument/2006/relationships/hyperlink" Target="https://doi.org/10.1093/geront/gnab118" TargetMode="External"/><Relationship Id="rId32" Type="http://schemas.openxmlformats.org/officeDocument/2006/relationships/hyperlink" Target="http://www.aghe.org/AGHExchangeOnline" TargetMode="External"/><Relationship Id="rId37" Type="http://schemas.openxmlformats.org/officeDocument/2006/relationships/hyperlink" Target="http://www.geront.umb.edu" TargetMode="External"/><Relationship Id="rId40" Type="http://schemas.openxmlformats.org/officeDocument/2006/relationships/hyperlink" Target="http://www.geront.umb.edu" TargetMode="External"/><Relationship Id="rId45" Type="http://schemas.openxmlformats.org/officeDocument/2006/relationships/hyperlink" Target="http://www.geront.umb.edu"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onsultgeri.org/try-this/dementia/issue-d6" TargetMode="External"/><Relationship Id="rId31" Type="http://schemas.openxmlformats.org/officeDocument/2006/relationships/hyperlink" Target="https://doi.org/10.1016/j.jth.2019.05.006" TargetMode="External"/><Relationship Id="rId44" Type="http://schemas.openxmlformats.org/officeDocument/2006/relationships/hyperlink" Target="http://www.geront.umb.edu"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logs.umb.edu/gerontologyinstitute/2018/05/08/transportation-the-senior-issue-that-impacts-all-others/" TargetMode="External"/><Relationship Id="rId22" Type="http://schemas.openxmlformats.org/officeDocument/2006/relationships/hyperlink" Target="http://www.geront.umb.edu" TargetMode="External"/><Relationship Id="rId27" Type="http://schemas.openxmlformats.org/officeDocument/2006/relationships/hyperlink" Target="https://doi.org/10.1093/geront/gnaa197" TargetMode="External"/><Relationship Id="rId30" Type="http://schemas.openxmlformats.org/officeDocument/2006/relationships/hyperlink" Target="http://dx.doi.org/10.1016/j.aap.2011.11.021" TargetMode="External"/><Relationship Id="rId35" Type="http://schemas.openxmlformats.org/officeDocument/2006/relationships/hyperlink" Target="http://www.mccormack.umb.edu/centers/gerontologyinstitute/pubAndStudies/documents/HCBS_Feb_5_2011_Final.pdf" TargetMode="External"/><Relationship Id="rId43" Type="http://schemas.openxmlformats.org/officeDocument/2006/relationships/hyperlink" Target="http://www.geront.umb.edu" TargetMode="External"/><Relationship Id="rId48" Type="http://schemas.openxmlformats.org/officeDocument/2006/relationships/hyperlink" Target="https://www.marketwatch.com/story/looking-to-learn-something-new-in-retirement-find-an-age-friendly-university-11651072295"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geron.org/programs-services/gsa-webinars" TargetMode="External"/><Relationship Id="rId17" Type="http://schemas.openxmlformats.org/officeDocument/2006/relationships/hyperlink" Target="http://www.nhtsa.dot.gov/people/injury/olddrive/CommMobilityDementia/index.htm" TargetMode="External"/><Relationship Id="rId25" Type="http://schemas.openxmlformats.org/officeDocument/2006/relationships/hyperlink" Target="https://doi.org/10.1093/geront/gnab111" TargetMode="External"/><Relationship Id="rId33" Type="http://schemas.openxmlformats.org/officeDocument/2006/relationships/hyperlink" Target="http://scholarworks.umb.edu/gerontologyinstitute_pubs/68/" TargetMode="External"/><Relationship Id="rId38" Type="http://schemas.openxmlformats.org/officeDocument/2006/relationships/hyperlink" Target="http://www.alz.org/MA" TargetMode="External"/><Relationship Id="rId46" Type="http://schemas.openxmlformats.org/officeDocument/2006/relationships/hyperlink" Target="http://amonline.trb.org/12jl53/1" TargetMode="External"/><Relationship Id="rId20" Type="http://schemas.openxmlformats.org/officeDocument/2006/relationships/hyperlink" Target="http://www.umassp.edu/html/itc/pdg/grants.html" TargetMode="External"/><Relationship Id="rId41" Type="http://schemas.openxmlformats.org/officeDocument/2006/relationships/hyperlink" Target="http://www.geront.umb.edu"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blogs.umb.edu/gerontologyinstitute/2017/10/24/panel-recommends-ways-to-improve-identification-treatment-for-hospital-patients-with-dementia/" TargetMode="External"/><Relationship Id="rId23" Type="http://schemas.openxmlformats.org/officeDocument/2006/relationships/hyperlink" Target="http://dx.doi.org/10.5888/pcd19.210421" TargetMode="External"/><Relationship Id="rId28" Type="http://schemas.openxmlformats.org/officeDocument/2006/relationships/hyperlink" Target="https://doi.org/10.1080/02701960.2020.1770747" TargetMode="External"/><Relationship Id="rId36" Type="http://schemas.openxmlformats.org/officeDocument/2006/relationships/hyperlink" Target="http://158.121.160.72/inst/docs/Silverstein%20and%20Barton%202009.pdf" TargetMode="External"/><Relationship Id="rId49" Type="http://schemas.openxmlformats.org/officeDocument/2006/relationships/hyperlink" Target="http://www.globalcoalitiononaging.com/data/uploads/documents/gcoa-adi-dementia-inde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BC834346D10478E3D6BADC5D667C1" ma:contentTypeVersion="13" ma:contentTypeDescription="Create a new document." ma:contentTypeScope="" ma:versionID="8579a360db14aaa60e8be3dac805c66d">
  <xsd:schema xmlns:xsd="http://www.w3.org/2001/XMLSchema" xmlns:xs="http://www.w3.org/2001/XMLSchema" xmlns:p="http://schemas.microsoft.com/office/2006/metadata/properties" xmlns:ns3="c040d85d-eda3-4373-bb74-af51e162185b" xmlns:ns4="7499dce1-c186-49ef-b919-1eea42d887f2" targetNamespace="http://schemas.microsoft.com/office/2006/metadata/properties" ma:root="true" ma:fieldsID="8d7b8cf36fd81e92e462dbdc65f0d23f" ns3:_="" ns4:_="">
    <xsd:import namespace="c040d85d-eda3-4373-bb74-af51e162185b"/>
    <xsd:import namespace="7499dce1-c186-49ef-b919-1eea42d88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0d85d-eda3-4373-bb74-af51e16218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9dce1-c186-49ef-b919-1eea42d887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15B5-58FD-421E-88A8-76512A16D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0d85d-eda3-4373-bb74-af51e162185b"/>
    <ds:schemaRef ds:uri="7499dce1-c186-49ef-b919-1eea42d88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452B9-808F-4373-98A7-DFE59E7B2C34}">
  <ds:schemaRefs>
    <ds:schemaRef ds:uri="http://schemas.microsoft.com/sharepoint/v3/contenttype/forms"/>
  </ds:schemaRefs>
</ds:datastoreItem>
</file>

<file path=customXml/itemProps3.xml><?xml version="1.0" encoding="utf-8"?>
<ds:datastoreItem xmlns:ds="http://schemas.openxmlformats.org/officeDocument/2006/customXml" ds:itemID="{F43DEC68-B24E-4508-AC98-F12E4279F9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1889A6-8923-4FC8-8D0B-1C094859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18581</Words>
  <Characters>105914</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124247</CharactersWithSpaces>
  <SharedDoc>false</SharedDoc>
  <HLinks>
    <vt:vector size="102" baseType="variant">
      <vt:variant>
        <vt:i4>7929906</vt:i4>
      </vt:variant>
      <vt:variant>
        <vt:i4>50</vt:i4>
      </vt:variant>
      <vt:variant>
        <vt:i4>0</vt:i4>
      </vt:variant>
      <vt:variant>
        <vt:i4>5</vt:i4>
      </vt:variant>
      <vt:variant>
        <vt:lpwstr>../../../Move Me/back up 1006/Local Settings/nmsilverstein/Local Settings/Temporary Internet Files/OLK29/www.cbshealthwatch.com</vt:lpwstr>
      </vt:variant>
      <vt:variant>
        <vt:lpwstr/>
      </vt:variant>
      <vt:variant>
        <vt:i4>7733289</vt:i4>
      </vt:variant>
      <vt:variant>
        <vt:i4>47</vt:i4>
      </vt:variant>
      <vt:variant>
        <vt:i4>0</vt:i4>
      </vt:variant>
      <vt:variant>
        <vt:i4>5</vt:i4>
      </vt:variant>
      <vt:variant>
        <vt:lpwstr>http://www.geront.umb.edu/</vt:lpwstr>
      </vt:variant>
      <vt:variant>
        <vt:lpwstr/>
      </vt:variant>
      <vt:variant>
        <vt:i4>7733289</vt:i4>
      </vt:variant>
      <vt:variant>
        <vt:i4>44</vt:i4>
      </vt:variant>
      <vt:variant>
        <vt:i4>0</vt:i4>
      </vt:variant>
      <vt:variant>
        <vt:i4>5</vt:i4>
      </vt:variant>
      <vt:variant>
        <vt:lpwstr>http://www.geront.umb.edu/</vt:lpwstr>
      </vt:variant>
      <vt:variant>
        <vt:lpwstr/>
      </vt:variant>
      <vt:variant>
        <vt:i4>7733289</vt:i4>
      </vt:variant>
      <vt:variant>
        <vt:i4>41</vt:i4>
      </vt:variant>
      <vt:variant>
        <vt:i4>0</vt:i4>
      </vt:variant>
      <vt:variant>
        <vt:i4>5</vt:i4>
      </vt:variant>
      <vt:variant>
        <vt:lpwstr>http://www.geront.umb.edu/</vt:lpwstr>
      </vt:variant>
      <vt:variant>
        <vt:lpwstr/>
      </vt:variant>
      <vt:variant>
        <vt:i4>7733289</vt:i4>
      </vt:variant>
      <vt:variant>
        <vt:i4>38</vt:i4>
      </vt:variant>
      <vt:variant>
        <vt:i4>0</vt:i4>
      </vt:variant>
      <vt:variant>
        <vt:i4>5</vt:i4>
      </vt:variant>
      <vt:variant>
        <vt:lpwstr>http://www.geront.umb.edu/</vt:lpwstr>
      </vt:variant>
      <vt:variant>
        <vt:lpwstr/>
      </vt:variant>
      <vt:variant>
        <vt:i4>7733289</vt:i4>
      </vt:variant>
      <vt:variant>
        <vt:i4>35</vt:i4>
      </vt:variant>
      <vt:variant>
        <vt:i4>0</vt:i4>
      </vt:variant>
      <vt:variant>
        <vt:i4>5</vt:i4>
      </vt:variant>
      <vt:variant>
        <vt:lpwstr>http://www.geront.umb.edu/</vt:lpwstr>
      </vt:variant>
      <vt:variant>
        <vt:lpwstr/>
      </vt:variant>
      <vt:variant>
        <vt:i4>7733289</vt:i4>
      </vt:variant>
      <vt:variant>
        <vt:i4>32</vt:i4>
      </vt:variant>
      <vt:variant>
        <vt:i4>0</vt:i4>
      </vt:variant>
      <vt:variant>
        <vt:i4>5</vt:i4>
      </vt:variant>
      <vt:variant>
        <vt:lpwstr>http://www.geront.umb.edu/</vt:lpwstr>
      </vt:variant>
      <vt:variant>
        <vt:lpwstr/>
      </vt:variant>
      <vt:variant>
        <vt:i4>7733289</vt:i4>
      </vt:variant>
      <vt:variant>
        <vt:i4>29</vt:i4>
      </vt:variant>
      <vt:variant>
        <vt:i4>0</vt:i4>
      </vt:variant>
      <vt:variant>
        <vt:i4>5</vt:i4>
      </vt:variant>
      <vt:variant>
        <vt:lpwstr>http://www.geront.umb.edu/</vt:lpwstr>
      </vt:variant>
      <vt:variant>
        <vt:lpwstr/>
      </vt:variant>
      <vt:variant>
        <vt:i4>5570639</vt:i4>
      </vt:variant>
      <vt:variant>
        <vt:i4>26</vt:i4>
      </vt:variant>
      <vt:variant>
        <vt:i4>0</vt:i4>
      </vt:variant>
      <vt:variant>
        <vt:i4>5</vt:i4>
      </vt:variant>
      <vt:variant>
        <vt:lpwstr>http://www.alz.org/MA</vt:lpwstr>
      </vt:variant>
      <vt:variant>
        <vt:lpwstr/>
      </vt:variant>
      <vt:variant>
        <vt:i4>7733289</vt:i4>
      </vt:variant>
      <vt:variant>
        <vt:i4>23</vt:i4>
      </vt:variant>
      <vt:variant>
        <vt:i4>0</vt:i4>
      </vt:variant>
      <vt:variant>
        <vt:i4>5</vt:i4>
      </vt:variant>
      <vt:variant>
        <vt:lpwstr>http://www.geront.umb.edu/</vt:lpwstr>
      </vt:variant>
      <vt:variant>
        <vt:lpwstr/>
      </vt:variant>
      <vt:variant>
        <vt:i4>2359340</vt:i4>
      </vt:variant>
      <vt:variant>
        <vt:i4>20</vt:i4>
      </vt:variant>
      <vt:variant>
        <vt:i4>0</vt:i4>
      </vt:variant>
      <vt:variant>
        <vt:i4>5</vt:i4>
      </vt:variant>
      <vt:variant>
        <vt:lpwstr>http://158.121.160.72/inst/docs/Silverstein and Barton 2009.pdf</vt:lpwstr>
      </vt:variant>
      <vt:variant>
        <vt:lpwstr/>
      </vt:variant>
      <vt:variant>
        <vt:i4>7733289</vt:i4>
      </vt:variant>
      <vt:variant>
        <vt:i4>17</vt:i4>
      </vt:variant>
      <vt:variant>
        <vt:i4>0</vt:i4>
      </vt:variant>
      <vt:variant>
        <vt:i4>5</vt:i4>
      </vt:variant>
      <vt:variant>
        <vt:lpwstr>http://www.geront.umb.edu/</vt:lpwstr>
      </vt:variant>
      <vt:variant>
        <vt:lpwstr/>
      </vt:variant>
      <vt:variant>
        <vt:i4>6815870</vt:i4>
      </vt:variant>
      <vt:variant>
        <vt:i4>14</vt:i4>
      </vt:variant>
      <vt:variant>
        <vt:i4>0</vt:i4>
      </vt:variant>
      <vt:variant>
        <vt:i4>5</vt:i4>
      </vt:variant>
      <vt:variant>
        <vt:lpwstr>http://www.umassp.edu/html/itc/pdg/grants.html</vt:lpwstr>
      </vt:variant>
      <vt:variant>
        <vt:lpwstr/>
      </vt:variant>
      <vt:variant>
        <vt:i4>6815870</vt:i4>
      </vt:variant>
      <vt:variant>
        <vt:i4>11</vt:i4>
      </vt:variant>
      <vt:variant>
        <vt:i4>0</vt:i4>
      </vt:variant>
      <vt:variant>
        <vt:i4>5</vt:i4>
      </vt:variant>
      <vt:variant>
        <vt:lpwstr>http://www.umassp.edu/html/itc/pdg/grants.html</vt:lpwstr>
      </vt:variant>
      <vt:variant>
        <vt:lpwstr/>
      </vt:variant>
      <vt:variant>
        <vt:i4>2752629</vt:i4>
      </vt:variant>
      <vt:variant>
        <vt:i4>8</vt:i4>
      </vt:variant>
      <vt:variant>
        <vt:i4>0</vt:i4>
      </vt:variant>
      <vt:variant>
        <vt:i4>5</vt:i4>
      </vt:variant>
      <vt:variant>
        <vt:lpwstr>http://www.hartfordign.org/</vt:lpwstr>
      </vt:variant>
      <vt:variant>
        <vt:lpwstr/>
      </vt:variant>
      <vt:variant>
        <vt:i4>2949238</vt:i4>
      </vt:variant>
      <vt:variant>
        <vt:i4>5</vt:i4>
      </vt:variant>
      <vt:variant>
        <vt:i4>0</vt:i4>
      </vt:variant>
      <vt:variant>
        <vt:i4>5</vt:i4>
      </vt:variant>
      <vt:variant>
        <vt:lpwstr>http://www.asaging.org/</vt:lpwstr>
      </vt:variant>
      <vt:variant>
        <vt:lpwstr/>
      </vt:variant>
      <vt:variant>
        <vt:i4>4063271</vt:i4>
      </vt:variant>
      <vt:variant>
        <vt:i4>2</vt:i4>
      </vt:variant>
      <vt:variant>
        <vt:i4>0</vt:i4>
      </vt:variant>
      <vt:variant>
        <vt:i4>5</vt:i4>
      </vt:variant>
      <vt:variant>
        <vt:lpwstr>http://www.nhtsa.dot.gov/people/injury/olddrive/CommMobilityDementia/index.htm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CPCS</dc:creator>
  <cp:lastModifiedBy>Nina Silverstein</cp:lastModifiedBy>
  <cp:revision>26</cp:revision>
  <cp:lastPrinted>2021-09-14T17:16:00Z</cp:lastPrinted>
  <dcterms:created xsi:type="dcterms:W3CDTF">2022-01-14T19:06:00Z</dcterms:created>
  <dcterms:modified xsi:type="dcterms:W3CDTF">2022-09-28T15:28:00Z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0x0101008EABC834346D10478E3D6BADC5D667C1</vt:lpwstr>
  </property>
</Properties>
</file>